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82" w:rsidRPr="004F1F18" w:rsidRDefault="00F2795F" w:rsidP="00FC6348">
      <w:pPr>
        <w:spacing w:after="200"/>
        <w:rPr>
          <w:rFonts w:ascii="Arial Narrow" w:eastAsia="Calibri" w:hAnsi="Arial Narrow"/>
        </w:rPr>
      </w:pPr>
      <w:r>
        <w:rPr>
          <w:rFonts w:ascii="Arial Narrow" w:eastAsia="Calibri" w:hAnsi="Arial Narrow"/>
          <w:noProof/>
        </w:rPr>
        <w:pict>
          <v:group id="_x0000_s1058" style="position:absolute;margin-left:6.65pt;margin-top:16.3pt;width:477.05pt;height:130.95pt;z-index:25170688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5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6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6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REPUBLIC OF CAMEROUN</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 xml:space="preserve">Peace – Work – Fatherland </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FAR-NORTH REGION</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MAYO-DANAY DIVISION</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MAGA SUB-DIVISION</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w:t>
                        </w:r>
                      </w:p>
                      <w:p w:rsidR="00853AF6" w:rsidRPr="00EE7623" w:rsidRDefault="00853AF6" w:rsidP="00E245A1">
                        <w:pPr>
                          <w:jc w:val="center"/>
                          <w:rPr>
                            <w:rFonts w:ascii="Berlin Sans FB" w:hAnsi="Berlin Sans FB"/>
                            <w:b/>
                            <w:sz w:val="18"/>
                            <w:szCs w:val="18"/>
                            <w:lang w:val="en-GB"/>
                          </w:rPr>
                        </w:pPr>
                        <w:r w:rsidRPr="00EE7623">
                          <w:rPr>
                            <w:rFonts w:ascii="Berlin Sans FB" w:hAnsi="Berlin Sans FB"/>
                            <w:b/>
                            <w:sz w:val="18"/>
                            <w:szCs w:val="18"/>
                            <w:lang w:val="en-GB"/>
                          </w:rPr>
                          <w:t>MAGA COUNCIL</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w:t>
                        </w:r>
                      </w:p>
                      <w:p w:rsidR="00853AF6" w:rsidRPr="00EE7623" w:rsidRDefault="00853AF6" w:rsidP="00E245A1">
                        <w:pPr>
                          <w:jc w:val="center"/>
                          <w:rPr>
                            <w:rFonts w:ascii="Berlin Sans FB" w:hAnsi="Berlin Sans FB"/>
                            <w:sz w:val="18"/>
                            <w:szCs w:val="18"/>
                            <w:lang w:val="en-GB"/>
                          </w:rPr>
                        </w:pPr>
                        <w:r w:rsidRPr="00EE7623">
                          <w:rPr>
                            <w:rFonts w:ascii="Berlin Sans FB" w:hAnsi="Berlin Sans FB"/>
                            <w:sz w:val="18"/>
                            <w:szCs w:val="18"/>
                            <w:lang w:val="en-GB"/>
                          </w:rPr>
                          <w:t>INTERNAL TENDERS BOARD</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Phone : 696 20 53 86/676 44 42 68</w:t>
                        </w:r>
                      </w:p>
                    </w:txbxContent>
                  </v:textbox>
                </v:shape>
                <v:shape id="Text Box 21" o:spid="_x0000_s106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REPUBLIQUE DU CAMEROUN</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 xml:space="preserve">Paix – Travail – Patrie </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REGION DE L’EXTRÊME-NORD</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DEPARTEMENT DU MAYO-DANAY</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ARRONDISSEMENT DE MAGA</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w:t>
                        </w:r>
                      </w:p>
                      <w:p w:rsidR="00853AF6" w:rsidRPr="00EE7623" w:rsidRDefault="00853AF6" w:rsidP="00E245A1">
                        <w:pPr>
                          <w:jc w:val="center"/>
                          <w:rPr>
                            <w:rFonts w:ascii="Berlin Sans FB" w:hAnsi="Berlin Sans FB"/>
                            <w:b/>
                            <w:sz w:val="18"/>
                            <w:szCs w:val="18"/>
                          </w:rPr>
                        </w:pPr>
                        <w:r w:rsidRPr="00EE7623">
                          <w:rPr>
                            <w:rFonts w:ascii="Berlin Sans FB" w:hAnsi="Berlin Sans FB"/>
                            <w:b/>
                            <w:sz w:val="18"/>
                            <w:szCs w:val="18"/>
                          </w:rPr>
                          <w:t>COMMUNE DE MAGA</w:t>
                        </w:r>
                      </w:p>
                      <w:p w:rsidR="00853AF6" w:rsidRPr="00EE7623" w:rsidRDefault="00853AF6" w:rsidP="00E245A1">
                        <w:pPr>
                          <w:jc w:val="center"/>
                          <w:rPr>
                            <w:rFonts w:ascii="Berlin Sans FB" w:hAnsi="Berlin Sans FB"/>
                            <w:sz w:val="18"/>
                            <w:szCs w:val="18"/>
                          </w:rPr>
                        </w:pPr>
                        <w:r w:rsidRPr="00EE7623">
                          <w:rPr>
                            <w:rFonts w:ascii="Berlin Sans FB" w:hAnsi="Berlin Sans FB"/>
                            <w:sz w:val="18"/>
                            <w:szCs w:val="18"/>
                          </w:rPr>
                          <w:t>********</w:t>
                        </w:r>
                      </w:p>
                      <w:p w:rsidR="00853AF6" w:rsidRPr="00EE7623" w:rsidRDefault="00853AF6" w:rsidP="00E245A1">
                        <w:pPr>
                          <w:jc w:val="center"/>
                          <w:rPr>
                            <w:rFonts w:ascii="Berlin Sans FB" w:hAnsi="Berlin Sans FB"/>
                            <w:sz w:val="16"/>
                            <w:szCs w:val="16"/>
                          </w:rPr>
                        </w:pPr>
                        <w:r w:rsidRPr="00EE7623">
                          <w:rPr>
                            <w:rFonts w:ascii="Berlin Sans FB" w:hAnsi="Berlin Sans FB"/>
                            <w:sz w:val="16"/>
                            <w:szCs w:val="16"/>
                          </w:rPr>
                          <w:t>COMMISSION INTERNE DE PASSATION DES MARCHES</w:t>
                        </w:r>
                      </w:p>
                      <w:p w:rsidR="00853AF6" w:rsidRPr="00EE7623" w:rsidRDefault="00853AF6" w:rsidP="00E245A1">
                        <w:pPr>
                          <w:jc w:val="center"/>
                          <w:rPr>
                            <w:rFonts w:ascii="Berlin Sans FB" w:hAnsi="Berlin Sans FB"/>
                            <w:sz w:val="16"/>
                            <w:szCs w:val="16"/>
                          </w:rPr>
                        </w:pPr>
                        <w:r w:rsidRPr="00EE7623">
                          <w:rPr>
                            <w:rFonts w:ascii="Berlin Sans FB" w:hAnsi="Berlin Sans FB"/>
                            <w:sz w:val="16"/>
                            <w:szCs w:val="16"/>
                          </w:rPr>
                          <w:t>Téléphone : 696 20 53 86/676 44 42 68</w:t>
                        </w:r>
                      </w:p>
                    </w:txbxContent>
                  </v:textbox>
                </v:shape>
              </v:group>
              <v:group id="Group 22" o:spid="_x0000_s106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6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6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6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7" o:title=""/>
            </v:shape>
          </v:group>
        </w:pict>
      </w:r>
      <w:r w:rsidR="00DB4C82" w:rsidRPr="004F1F18">
        <w:rPr>
          <w:rFonts w:ascii="Arial Narrow" w:eastAsia="Calibri" w:hAnsi="Arial Narrow"/>
        </w:rPr>
        <w:t>l</w:t>
      </w:r>
    </w:p>
    <w:p w:rsidR="008669E8" w:rsidRPr="004F1F18" w:rsidRDefault="008669E8" w:rsidP="00FC6348">
      <w:pPr>
        <w:rPr>
          <w:rFonts w:ascii="Arial Narrow" w:hAnsi="Arial Narrow"/>
          <w:b/>
        </w:rPr>
      </w:pPr>
    </w:p>
    <w:p w:rsidR="008669E8" w:rsidRPr="004F1F18" w:rsidRDefault="008669E8" w:rsidP="00FC6348">
      <w:pPr>
        <w:jc w:val="center"/>
        <w:rPr>
          <w:rFonts w:ascii="Arial Narrow" w:hAnsi="Arial Narrow"/>
        </w:rPr>
      </w:pPr>
    </w:p>
    <w:p w:rsidR="008669E8" w:rsidRPr="004F1F18" w:rsidRDefault="008669E8" w:rsidP="00FC6348">
      <w:pPr>
        <w:jc w:val="center"/>
        <w:rPr>
          <w:rFonts w:ascii="Arial Narrow" w:hAnsi="Arial Narrow"/>
        </w:rPr>
      </w:pPr>
    </w:p>
    <w:p w:rsidR="008669E8" w:rsidRPr="004F1F18" w:rsidRDefault="008669E8" w:rsidP="00FC6348">
      <w:pPr>
        <w:jc w:val="center"/>
        <w:rPr>
          <w:rFonts w:ascii="Arial Narrow" w:hAnsi="Arial Narrow"/>
        </w:rPr>
      </w:pPr>
    </w:p>
    <w:p w:rsidR="008669E8" w:rsidRPr="004F1F18" w:rsidRDefault="008669E8" w:rsidP="00FC6348">
      <w:pPr>
        <w:jc w:val="center"/>
        <w:rPr>
          <w:rFonts w:ascii="Arial Narrow" w:hAnsi="Arial Narrow"/>
        </w:rPr>
      </w:pPr>
    </w:p>
    <w:p w:rsidR="008669E8" w:rsidRPr="004F1F18" w:rsidRDefault="008669E8" w:rsidP="00FC6348">
      <w:pPr>
        <w:jc w:val="center"/>
        <w:rPr>
          <w:rFonts w:ascii="Arial Narrow" w:hAnsi="Arial Narrow"/>
        </w:rPr>
      </w:pPr>
    </w:p>
    <w:p w:rsidR="00DB4C82" w:rsidRPr="004F1F18" w:rsidRDefault="00DB4C82" w:rsidP="00FC6348">
      <w:pPr>
        <w:jc w:val="center"/>
        <w:rPr>
          <w:rFonts w:ascii="Arial Narrow" w:hAnsi="Arial Narrow"/>
        </w:rPr>
      </w:pPr>
    </w:p>
    <w:p w:rsidR="00DB4C82" w:rsidRPr="004F1F18" w:rsidRDefault="00DB4C82" w:rsidP="00FC6348">
      <w:pPr>
        <w:jc w:val="center"/>
        <w:rPr>
          <w:rFonts w:ascii="Arial Narrow" w:hAnsi="Arial Narrow"/>
        </w:rPr>
      </w:pPr>
    </w:p>
    <w:p w:rsidR="00DB4C82" w:rsidRPr="004F1F18" w:rsidRDefault="00DB4C82" w:rsidP="00FC6348">
      <w:pPr>
        <w:jc w:val="center"/>
        <w:rPr>
          <w:rFonts w:ascii="Arial Narrow" w:hAnsi="Arial Narrow"/>
        </w:rPr>
      </w:pPr>
    </w:p>
    <w:p w:rsidR="00DB4C82" w:rsidRPr="004F1F18" w:rsidRDefault="00DB4C82" w:rsidP="00FC6348">
      <w:pPr>
        <w:jc w:val="center"/>
        <w:rPr>
          <w:rFonts w:ascii="Arial Narrow" w:hAnsi="Arial Narrow"/>
        </w:rPr>
      </w:pPr>
    </w:p>
    <w:p w:rsidR="00DB4C82" w:rsidRPr="004F1F18" w:rsidRDefault="00DB4C82" w:rsidP="00FC6348">
      <w:pPr>
        <w:jc w:val="center"/>
        <w:rPr>
          <w:rFonts w:ascii="Arial Narrow" w:hAnsi="Arial Narrow"/>
        </w:rPr>
      </w:pPr>
    </w:p>
    <w:p w:rsidR="00DB4C82" w:rsidRPr="004F1F18" w:rsidRDefault="00DB4C82" w:rsidP="00FC6348">
      <w:pPr>
        <w:jc w:val="center"/>
        <w:rPr>
          <w:rFonts w:ascii="Arial Narrow" w:hAnsi="Arial Narrow"/>
        </w:rPr>
      </w:pPr>
    </w:p>
    <w:p w:rsidR="00DB4C82" w:rsidRPr="004F1F18" w:rsidRDefault="00DB4C82" w:rsidP="00FC6348">
      <w:pPr>
        <w:jc w:val="center"/>
        <w:rPr>
          <w:rFonts w:ascii="Arial Narrow" w:hAnsi="Arial Narrow"/>
        </w:rPr>
      </w:pPr>
    </w:p>
    <w:p w:rsidR="00FA0EDB" w:rsidRPr="004F1F18" w:rsidRDefault="00FA0EDB" w:rsidP="00FC6348">
      <w:pPr>
        <w:jc w:val="center"/>
        <w:rPr>
          <w:rFonts w:ascii="Arial Narrow" w:hAnsi="Arial Narrow"/>
        </w:rPr>
      </w:pPr>
    </w:p>
    <w:p w:rsidR="00FA0EDB" w:rsidRPr="004F1F18" w:rsidRDefault="00FA0EDB" w:rsidP="00FC6348">
      <w:pPr>
        <w:jc w:val="center"/>
        <w:rPr>
          <w:rFonts w:ascii="Arial Narrow" w:hAnsi="Arial Narrow"/>
        </w:rPr>
      </w:pPr>
    </w:p>
    <w:p w:rsidR="00FA0EDB" w:rsidRPr="004F1F18" w:rsidRDefault="00FA0EDB" w:rsidP="00FC6348">
      <w:pPr>
        <w:jc w:val="center"/>
        <w:rPr>
          <w:rFonts w:ascii="Arial Narrow" w:hAnsi="Arial Narrow"/>
        </w:rPr>
      </w:pPr>
    </w:p>
    <w:p w:rsidR="00FA0EDB" w:rsidRPr="004F1F18" w:rsidRDefault="00FA0EDB" w:rsidP="00FC6348">
      <w:pPr>
        <w:jc w:val="center"/>
        <w:rPr>
          <w:rFonts w:ascii="Arial Narrow" w:hAnsi="Arial Narrow"/>
        </w:rPr>
      </w:pPr>
    </w:p>
    <w:p w:rsidR="008669E8" w:rsidRPr="004F1F18" w:rsidRDefault="008669E8" w:rsidP="00FC6348">
      <w:pPr>
        <w:jc w:val="center"/>
        <w:rPr>
          <w:rFonts w:ascii="Arial Narrow" w:hAnsi="Arial Narrow"/>
        </w:rPr>
      </w:pPr>
    </w:p>
    <w:p w:rsidR="008669E8" w:rsidRPr="004F1F18" w:rsidRDefault="00F2795F" w:rsidP="00FC6348">
      <w:pPr>
        <w:rPr>
          <w:rFonts w:ascii="Arial Narrow" w:hAnsi="Arial Narrow"/>
        </w:rPr>
      </w:pPr>
      <w:r>
        <w:rPr>
          <w:rFonts w:ascii="Arial Narrow" w:hAnsi="Arial Narrow"/>
          <w:noProof/>
        </w:rPr>
        <w:pict>
          <v:roundrect id="Rectangle à coins arrondis 18" o:spid="_x0000_s1037" style="position:absolute;margin-left:-13.5pt;margin-top:4.9pt;width:498pt;height:140.7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BwPAIAAHYEAAAOAAAAZHJzL2Uyb0RvYy54bWysVF1u1DAQfkfiDpbfaX7Y7kK02araUoRU&#10;oKJwgFnb2Rgcj7G9m21Pw124GBMnLVtAPCDyYM14Zr75+cZZnh06w/bKB4225sVJzpmyAqW225p/&#10;+nj57AVnIYKVYNCqmt+qwM9WT58se1epEls0UnlGIDZUvat5G6OrsiyIVnUQTtApS8YGfQeRVL/N&#10;pIee0DuTlXk+z3r00nkUKgS6vRiNfJXwm0aJ+L5pgorM1Jxqi+n06dwMZ7ZaQrX14FotpjLgH6ro&#10;QFtK+gB1ARHYzuvfoDotPAZs4onALsOm0UKlHqibIv+lm5sWnEq90HCCexhT+H+w4t3+2jMtiTti&#10;ykJHHH2gqYHdGsW+f2MCtQ0MvEcrdWDkRSPrXago8sZd+6Hp4K5QfAnM4rqlQHVO3n2rQFKhxeCf&#10;PQoYlEChbNO/RUkJYRcxTe/Q+G4ApLmwQyLp9oEkdYhM0OX8eTmb58SlIFuxKGd5eZpyQHUf7nyI&#10;rxV2bBBq7nFn5dBUygH7qxATVXLqF+RnzprOEPF7MKyYz+eLCXFyzqC6x0z9otHyUhuTFL/drI1n&#10;FFrzy/RNweHYzVjWU73lgkr/O0aevj9hpEbSxg7DfWVlkiNoM8pUprHTtIcBj0RtUN7SsD2Oy0+P&#10;lYQW/R1nPS1+zcPXHXjFmXljibCXxWw2vJSkzE4XJSn+2LI5toAVBFXzyNkoruP4unbO621LmYrU&#10;rsVzIrnR8X4bxqqmYmm5SXr0eo715PXzd7H6AQAA//8DAFBLAwQUAAYACAAAACEAMPOVbd4AAAAJ&#10;AQAADwAAAGRycy9kb3ducmV2LnhtbEyPQU/DMAyF70j8h8hIXNCWrqAuK00nxBSuiIE0jmlr2orG&#10;KU22lX+POcHN9nt6/l6xnd0gTjiF3pOG1TIBgVT7pqdWw9urWSgQIVpq7OAJNXxjgG15eVHYvPFn&#10;esHTPraCQyjkVkMX45hLGeoOnQ1LPyKx9uEnZyOvUyubyZ453A0yTZJMOtsTf+jsiI8d1p/7o9PQ&#10;KvO8pnejzKHfPeGNsatq96X19dX8cA8i4hz/zPCLz+hQMlPlj9QEMWhYZCk7+X7HDVjfqA0PlYZU&#10;Zbcgy0L+b1D+AAAA//8DAFBLAQItABQABgAIAAAAIQC2gziS/gAAAOEBAAATAAAAAAAAAAAAAAAA&#10;AAAAAABbQ29udGVudF9UeXBlc10ueG1sUEsBAi0AFAAGAAgAAAAhADj9If/WAAAAlAEAAAsAAAAA&#10;AAAAAAAAAAAALwEAAF9yZWxzLy5yZWxzUEsBAi0AFAAGAAgAAAAhAANMYHA8AgAAdgQAAA4AAAAA&#10;AAAAAAAAAAAALgIAAGRycy9lMm9Eb2MueG1sUEsBAi0AFAAGAAgAAAAhADDzlW3eAAAACQEAAA8A&#10;AAAAAAAAAAAAAAAAlgQAAGRycy9kb3ducmV2LnhtbFBLBQYAAAAABAAEAPMAAAChBQAAAAA=&#10;" strokeweight="1pt"/>
        </w:pict>
      </w:r>
    </w:p>
    <w:p w:rsidR="008669E8" w:rsidRPr="004F1F18" w:rsidRDefault="008669E8" w:rsidP="00FC6348">
      <w:pPr>
        <w:jc w:val="center"/>
        <w:rPr>
          <w:rFonts w:ascii="Arial Narrow" w:hAnsi="Arial Narrow"/>
          <w:b/>
          <w:sz w:val="32"/>
          <w:szCs w:val="32"/>
        </w:rPr>
      </w:pPr>
      <w:r w:rsidRPr="004F1F18">
        <w:rPr>
          <w:rFonts w:ascii="Arial Narrow" w:hAnsi="Arial Narrow"/>
          <w:b/>
          <w:sz w:val="32"/>
          <w:szCs w:val="32"/>
        </w:rPr>
        <w:t>DOSSIER D’APPEL D’OFFRES NATIONAL OUVERT</w:t>
      </w:r>
    </w:p>
    <w:p w:rsidR="008669E8" w:rsidRPr="004F1F18" w:rsidRDefault="008669E8" w:rsidP="00FC6348">
      <w:pPr>
        <w:jc w:val="center"/>
        <w:rPr>
          <w:rFonts w:ascii="Arial Narrow" w:hAnsi="Arial Narrow"/>
          <w:sz w:val="32"/>
          <w:szCs w:val="32"/>
        </w:rPr>
      </w:pPr>
    </w:p>
    <w:p w:rsidR="008669E8" w:rsidRPr="004F1F18" w:rsidRDefault="004A10BD" w:rsidP="00FC6348">
      <w:pPr>
        <w:jc w:val="center"/>
        <w:rPr>
          <w:rFonts w:ascii="Arial Narrow" w:hAnsi="Arial Narrow"/>
          <w:sz w:val="32"/>
          <w:szCs w:val="32"/>
        </w:rPr>
      </w:pPr>
      <w:r w:rsidRPr="004F1F18">
        <w:rPr>
          <w:rFonts w:ascii="Arial Narrow" w:hAnsi="Arial Narrow"/>
          <w:sz w:val="32"/>
          <w:szCs w:val="32"/>
        </w:rPr>
        <w:t>N°</w:t>
      </w:r>
      <w:r w:rsidR="00E60563" w:rsidRPr="004F1F18">
        <w:rPr>
          <w:rFonts w:ascii="Arial Narrow" w:hAnsi="Arial Narrow"/>
          <w:b/>
          <w:sz w:val="32"/>
          <w:szCs w:val="32"/>
        </w:rPr>
        <w:t>00</w:t>
      </w:r>
      <w:r w:rsidR="004F1F18" w:rsidRPr="004F1F18">
        <w:rPr>
          <w:rFonts w:ascii="Arial Narrow" w:hAnsi="Arial Narrow"/>
          <w:b/>
          <w:sz w:val="32"/>
          <w:szCs w:val="32"/>
        </w:rPr>
        <w:t>4</w:t>
      </w:r>
      <w:r w:rsidR="00E60563" w:rsidRPr="004F1F18">
        <w:rPr>
          <w:rFonts w:ascii="Arial Narrow" w:hAnsi="Arial Narrow"/>
          <w:b/>
          <w:sz w:val="32"/>
          <w:szCs w:val="32"/>
        </w:rPr>
        <w:t>-202</w:t>
      </w:r>
      <w:r w:rsidR="004F1F18" w:rsidRPr="004F1F18">
        <w:rPr>
          <w:rFonts w:ascii="Arial Narrow" w:hAnsi="Arial Narrow"/>
          <w:b/>
          <w:sz w:val="32"/>
          <w:szCs w:val="32"/>
        </w:rPr>
        <w:t>6</w:t>
      </w:r>
      <w:r w:rsidR="00136C8D" w:rsidRPr="004F1F18">
        <w:rPr>
          <w:rFonts w:ascii="Arial Narrow" w:hAnsi="Arial Narrow"/>
          <w:b/>
          <w:bCs/>
          <w:sz w:val="32"/>
          <w:szCs w:val="32"/>
        </w:rPr>
        <w:t>/AON</w:t>
      </w:r>
      <w:r w:rsidR="004F1F18" w:rsidRPr="004F1F18">
        <w:rPr>
          <w:rFonts w:ascii="Arial Narrow" w:hAnsi="Arial Narrow"/>
          <w:b/>
          <w:bCs/>
          <w:sz w:val="32"/>
          <w:szCs w:val="32"/>
        </w:rPr>
        <w:t>O</w:t>
      </w:r>
      <w:r w:rsidRPr="004F1F18">
        <w:rPr>
          <w:rFonts w:ascii="Arial Narrow" w:hAnsi="Arial Narrow"/>
          <w:b/>
          <w:bCs/>
          <w:sz w:val="32"/>
          <w:szCs w:val="32"/>
        </w:rPr>
        <w:t>/C-</w:t>
      </w:r>
      <w:r w:rsidR="009069F0" w:rsidRPr="004F1F18">
        <w:rPr>
          <w:rFonts w:ascii="Arial Narrow" w:hAnsi="Arial Narrow"/>
          <w:b/>
          <w:bCs/>
          <w:sz w:val="32"/>
          <w:szCs w:val="32"/>
        </w:rPr>
        <w:t>MAGA</w:t>
      </w:r>
      <w:r w:rsidR="00DB4C82" w:rsidRPr="004F1F18">
        <w:rPr>
          <w:rFonts w:ascii="Arial Narrow" w:hAnsi="Arial Narrow"/>
          <w:b/>
          <w:bCs/>
          <w:sz w:val="32"/>
          <w:szCs w:val="32"/>
        </w:rPr>
        <w:t>/</w:t>
      </w:r>
      <w:r w:rsidR="004F1F18" w:rsidRPr="004F1F18">
        <w:rPr>
          <w:rFonts w:ascii="Arial Narrow" w:hAnsi="Arial Narrow"/>
          <w:b/>
          <w:bCs/>
          <w:sz w:val="32"/>
          <w:szCs w:val="32"/>
        </w:rPr>
        <w:t>SIGAMP/</w:t>
      </w:r>
      <w:r w:rsidR="007D7DFB" w:rsidRPr="004F1F18">
        <w:rPr>
          <w:rFonts w:ascii="Arial Narrow" w:hAnsi="Arial Narrow"/>
          <w:b/>
          <w:bCs/>
          <w:sz w:val="32"/>
          <w:szCs w:val="32"/>
        </w:rPr>
        <w:t>CIPM</w:t>
      </w:r>
      <w:r w:rsidRPr="004F1F18">
        <w:rPr>
          <w:rFonts w:ascii="Arial Narrow" w:hAnsi="Arial Narrow"/>
          <w:b/>
          <w:bCs/>
          <w:sz w:val="32"/>
          <w:szCs w:val="32"/>
        </w:rPr>
        <w:t>-AI</w:t>
      </w:r>
      <w:r w:rsidR="00E60563" w:rsidRPr="004F1F18">
        <w:rPr>
          <w:rFonts w:ascii="Arial Narrow" w:hAnsi="Arial Narrow"/>
          <w:b/>
          <w:sz w:val="32"/>
          <w:szCs w:val="32"/>
        </w:rPr>
        <w:t xml:space="preserve"> DU </w:t>
      </w:r>
      <w:r w:rsidR="00443D63">
        <w:rPr>
          <w:rFonts w:ascii="Arial Narrow" w:hAnsi="Arial Narrow"/>
          <w:b/>
          <w:sz w:val="32"/>
          <w:szCs w:val="32"/>
        </w:rPr>
        <w:t xml:space="preserve">27 </w:t>
      </w:r>
      <w:r w:rsidR="00E60563" w:rsidRPr="004F1F18">
        <w:rPr>
          <w:rFonts w:ascii="Arial Narrow" w:hAnsi="Arial Narrow"/>
          <w:b/>
          <w:sz w:val="32"/>
          <w:szCs w:val="32"/>
        </w:rPr>
        <w:t>FEVRIER</w:t>
      </w:r>
      <w:r w:rsidRPr="004F1F18">
        <w:rPr>
          <w:rFonts w:ascii="Arial Narrow" w:hAnsi="Arial Narrow"/>
          <w:b/>
          <w:sz w:val="32"/>
          <w:szCs w:val="32"/>
        </w:rPr>
        <w:t xml:space="preserve"> 202</w:t>
      </w:r>
      <w:r w:rsidR="004F1F18" w:rsidRPr="004F1F18">
        <w:rPr>
          <w:rFonts w:ascii="Arial Narrow" w:hAnsi="Arial Narrow"/>
          <w:b/>
          <w:sz w:val="32"/>
          <w:szCs w:val="32"/>
        </w:rPr>
        <w:t>6</w:t>
      </w:r>
      <w:r w:rsidR="00443D63">
        <w:rPr>
          <w:rFonts w:ascii="Arial Narrow" w:hAnsi="Arial Narrow"/>
          <w:b/>
          <w:sz w:val="32"/>
          <w:szCs w:val="32"/>
        </w:rPr>
        <w:t xml:space="preserve"> </w:t>
      </w:r>
      <w:r w:rsidR="008669E8" w:rsidRPr="004F1F18">
        <w:rPr>
          <w:rFonts w:ascii="Arial Narrow" w:hAnsi="Arial Narrow"/>
          <w:sz w:val="32"/>
          <w:szCs w:val="32"/>
        </w:rPr>
        <w:t xml:space="preserve">POUR LA CONSTRUCTION </w:t>
      </w:r>
      <w:r w:rsidR="00F80B4C">
        <w:rPr>
          <w:rFonts w:ascii="Arial Narrow" w:hAnsi="Arial Narrow"/>
          <w:sz w:val="32"/>
          <w:szCs w:val="32"/>
        </w:rPr>
        <w:t>D’UN</w:t>
      </w:r>
      <w:r w:rsidR="00CA7496" w:rsidRPr="004F1F18">
        <w:rPr>
          <w:rFonts w:ascii="Arial Narrow" w:hAnsi="Arial Narrow"/>
          <w:sz w:val="32"/>
          <w:szCs w:val="32"/>
        </w:rPr>
        <w:t xml:space="preserve"> FORAGE</w:t>
      </w:r>
      <w:r w:rsidR="00F80B4C">
        <w:rPr>
          <w:rFonts w:ascii="Arial Narrow" w:hAnsi="Arial Narrow"/>
          <w:sz w:val="32"/>
          <w:szCs w:val="32"/>
        </w:rPr>
        <w:t xml:space="preserve"> ÉQUIPÉ</w:t>
      </w:r>
      <w:r w:rsidR="00CA7496" w:rsidRPr="004F1F18">
        <w:rPr>
          <w:rFonts w:ascii="Arial Narrow" w:hAnsi="Arial Narrow"/>
          <w:sz w:val="32"/>
          <w:szCs w:val="32"/>
        </w:rPr>
        <w:t xml:space="preserve"> DE PMH</w:t>
      </w:r>
      <w:r w:rsidR="00F80B4C">
        <w:rPr>
          <w:rFonts w:ascii="Arial Narrow" w:hAnsi="Arial Narrow"/>
          <w:sz w:val="32"/>
          <w:szCs w:val="32"/>
        </w:rPr>
        <w:t xml:space="preserve"> </w:t>
      </w:r>
      <w:r w:rsidR="004F1F18" w:rsidRPr="004F1F18">
        <w:rPr>
          <w:rFonts w:ascii="Arial Narrow" w:hAnsi="Arial Narrow"/>
          <w:sz w:val="32"/>
          <w:szCs w:val="32"/>
        </w:rPr>
        <w:t>A MAGA-SUD (LOT1) ET A MOUGOU (LOT2) DANS</w:t>
      </w:r>
      <w:r w:rsidR="00F80B4C">
        <w:rPr>
          <w:rFonts w:ascii="Arial Narrow" w:hAnsi="Arial Narrow"/>
          <w:sz w:val="32"/>
          <w:szCs w:val="32"/>
        </w:rPr>
        <w:t xml:space="preserve"> </w:t>
      </w:r>
      <w:r w:rsidR="00CA7496" w:rsidRPr="004F1F18">
        <w:rPr>
          <w:rFonts w:ascii="Arial Narrow" w:hAnsi="Arial Narrow"/>
          <w:sz w:val="32"/>
          <w:szCs w:val="32"/>
        </w:rPr>
        <w:t xml:space="preserve">LA COMMUNE DE </w:t>
      </w:r>
      <w:r w:rsidR="009069F0" w:rsidRPr="004F1F18">
        <w:rPr>
          <w:rFonts w:ascii="Arial Narrow" w:hAnsi="Arial Narrow"/>
          <w:sz w:val="32"/>
          <w:szCs w:val="32"/>
        </w:rPr>
        <w:t>MAGA</w:t>
      </w:r>
      <w:r w:rsidR="001E1BD8" w:rsidRPr="004F1F18">
        <w:rPr>
          <w:rFonts w:ascii="Arial Narrow" w:hAnsi="Arial Narrow"/>
          <w:sz w:val="32"/>
          <w:szCs w:val="32"/>
        </w:rPr>
        <w:t xml:space="preserve">, </w:t>
      </w:r>
      <w:r w:rsidR="008669E8" w:rsidRPr="004F1F18">
        <w:rPr>
          <w:rFonts w:ascii="Arial Narrow" w:hAnsi="Arial Narrow"/>
          <w:sz w:val="32"/>
          <w:szCs w:val="32"/>
        </w:rPr>
        <w:t xml:space="preserve">DEPARTEMENT DU </w:t>
      </w:r>
      <w:r w:rsidR="009631DC" w:rsidRPr="004F1F18">
        <w:rPr>
          <w:rFonts w:ascii="Arial Narrow" w:hAnsi="Arial Narrow"/>
          <w:sz w:val="32"/>
          <w:szCs w:val="32"/>
        </w:rPr>
        <w:t>MAYO-DANAY</w:t>
      </w:r>
      <w:r w:rsidR="008669E8" w:rsidRPr="004F1F18">
        <w:rPr>
          <w:rFonts w:ascii="Arial Narrow" w:hAnsi="Arial Narrow"/>
          <w:sz w:val="32"/>
          <w:szCs w:val="32"/>
        </w:rPr>
        <w:t xml:space="preserve">, </w:t>
      </w:r>
      <w:r w:rsidR="00DB4C82" w:rsidRPr="004F1F18">
        <w:rPr>
          <w:rFonts w:ascii="Arial Narrow" w:hAnsi="Arial Narrow"/>
          <w:sz w:val="32"/>
          <w:szCs w:val="32"/>
        </w:rPr>
        <w:t>REGION DE L’EXTRÊME-NORD</w:t>
      </w:r>
    </w:p>
    <w:p w:rsidR="008669E8" w:rsidRPr="004F1F18" w:rsidRDefault="008669E8" w:rsidP="00FC6348">
      <w:pPr>
        <w:pStyle w:val="Titre4"/>
        <w:jc w:val="center"/>
        <w:rPr>
          <w:rFonts w:ascii="Arial Narrow" w:hAnsi="Arial Narrow"/>
          <w:sz w:val="32"/>
          <w:szCs w:val="32"/>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r w:rsidRPr="004F1F18">
        <w:rPr>
          <w:rFonts w:ascii="Arial Narrow" w:hAnsi="Arial Narrow"/>
        </w:rPr>
        <w:tab/>
      </w:r>
      <w:r w:rsidRPr="004F1F18">
        <w:rPr>
          <w:rFonts w:ascii="Arial Narrow" w:hAnsi="Arial Narrow"/>
        </w:rPr>
        <w:tab/>
      </w: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b/>
        </w:rPr>
      </w:pPr>
    </w:p>
    <w:p w:rsidR="008669E8" w:rsidRPr="004F1F18" w:rsidRDefault="008669E8" w:rsidP="00FC6348">
      <w:pPr>
        <w:rPr>
          <w:rFonts w:ascii="Arial Narrow" w:hAnsi="Arial Narrow"/>
          <w:b/>
        </w:rPr>
      </w:pPr>
    </w:p>
    <w:p w:rsidR="008669E8" w:rsidRPr="004F1F18" w:rsidRDefault="008669E8" w:rsidP="00FC6348">
      <w:pPr>
        <w:rPr>
          <w:rFonts w:ascii="Arial Narrow" w:hAnsi="Arial Narrow"/>
          <w:b/>
        </w:rPr>
      </w:pPr>
    </w:p>
    <w:p w:rsidR="008669E8" w:rsidRPr="004F1F18" w:rsidRDefault="008669E8" w:rsidP="00FC6348">
      <w:pPr>
        <w:rPr>
          <w:rFonts w:ascii="Arial Narrow" w:hAnsi="Arial Narrow"/>
          <w:b/>
        </w:rPr>
      </w:pPr>
    </w:p>
    <w:p w:rsidR="008669E8" w:rsidRPr="004F1F18" w:rsidRDefault="008669E8" w:rsidP="00FC6348">
      <w:pPr>
        <w:rPr>
          <w:rFonts w:ascii="Arial Narrow" w:hAnsi="Arial Narrow"/>
          <w:b/>
        </w:rPr>
      </w:pPr>
    </w:p>
    <w:p w:rsidR="004F1F18" w:rsidRDefault="008669E8" w:rsidP="004F1F18">
      <w:pPr>
        <w:ind w:left="2124" w:firstLine="708"/>
        <w:rPr>
          <w:rFonts w:ascii="Arial Narrow" w:hAnsi="Arial Narrow"/>
        </w:rPr>
      </w:pPr>
      <w:r w:rsidRPr="004F1F18">
        <w:rPr>
          <w:rFonts w:ascii="Arial Narrow" w:hAnsi="Arial Narrow"/>
          <w:b/>
        </w:rPr>
        <w:t>Financement</w:t>
      </w:r>
      <w:r w:rsidR="003113CE" w:rsidRPr="004F1F18">
        <w:rPr>
          <w:rFonts w:ascii="Arial Narrow" w:hAnsi="Arial Narrow"/>
        </w:rPr>
        <w:t> :</w:t>
      </w:r>
    </w:p>
    <w:p w:rsidR="004F1F18" w:rsidRDefault="004F1F18" w:rsidP="004F1F18">
      <w:pPr>
        <w:ind w:left="2832" w:firstLine="708"/>
        <w:rPr>
          <w:rFonts w:ascii="Arial Narrow" w:hAnsi="Arial Narrow"/>
        </w:rPr>
      </w:pPr>
      <w:r>
        <w:rPr>
          <w:rFonts w:ascii="Arial Narrow" w:hAnsi="Arial Narrow"/>
          <w:b/>
        </w:rPr>
        <w:t>LOT 1 </w:t>
      </w:r>
      <w:r w:rsidRPr="004F1F18">
        <w:rPr>
          <w:rFonts w:ascii="Arial Narrow" w:hAnsi="Arial Narrow"/>
        </w:rPr>
        <w:t>:</w:t>
      </w:r>
      <w:r w:rsidR="003113CE" w:rsidRPr="004F1F18">
        <w:rPr>
          <w:rFonts w:ascii="Arial Narrow" w:hAnsi="Arial Narrow"/>
        </w:rPr>
        <w:t>MIN</w:t>
      </w:r>
      <w:r>
        <w:rPr>
          <w:rFonts w:ascii="Arial Narrow" w:hAnsi="Arial Narrow"/>
        </w:rPr>
        <w:t>ADER</w:t>
      </w:r>
    </w:p>
    <w:p w:rsidR="004F1F18" w:rsidRDefault="004F1F18" w:rsidP="004F1F18">
      <w:pPr>
        <w:ind w:left="2832" w:firstLine="708"/>
        <w:rPr>
          <w:rFonts w:ascii="Arial Narrow" w:hAnsi="Arial Narrow"/>
        </w:rPr>
      </w:pPr>
      <w:r>
        <w:rPr>
          <w:rFonts w:ascii="Arial Narrow" w:hAnsi="Arial Narrow"/>
          <w:b/>
        </w:rPr>
        <w:t>LOT 2 </w:t>
      </w:r>
      <w:r w:rsidRPr="004F1F18">
        <w:rPr>
          <w:rFonts w:ascii="Arial Narrow" w:hAnsi="Arial Narrow"/>
        </w:rPr>
        <w:t>:</w:t>
      </w:r>
      <w:r>
        <w:rPr>
          <w:rFonts w:ascii="Arial Narrow" w:hAnsi="Arial Narrow"/>
        </w:rPr>
        <w:t xml:space="preserve"> MINDDEVEL </w:t>
      </w:r>
    </w:p>
    <w:p w:rsidR="004F1F18" w:rsidRDefault="00E60563" w:rsidP="00FC6348">
      <w:pPr>
        <w:ind w:left="2832"/>
        <w:rPr>
          <w:rFonts w:ascii="Arial Narrow" w:hAnsi="Arial Narrow"/>
        </w:rPr>
      </w:pPr>
      <w:r w:rsidRPr="004F1F18">
        <w:rPr>
          <w:rFonts w:ascii="Arial Narrow" w:hAnsi="Arial Narrow"/>
          <w:b/>
        </w:rPr>
        <w:t>Montant prévisionnel</w:t>
      </w:r>
      <w:r w:rsidRPr="004F1F18">
        <w:rPr>
          <w:rFonts w:ascii="Arial Narrow" w:hAnsi="Arial Narrow"/>
        </w:rPr>
        <w:t> :</w:t>
      </w:r>
    </w:p>
    <w:p w:rsidR="004F1F18" w:rsidRDefault="004F1F18" w:rsidP="004F1F18">
      <w:pPr>
        <w:ind w:left="2832" w:firstLine="708"/>
        <w:rPr>
          <w:rFonts w:ascii="Arial Narrow" w:hAnsi="Arial Narrow"/>
        </w:rPr>
      </w:pPr>
      <w:r>
        <w:rPr>
          <w:rFonts w:ascii="Arial Narrow" w:hAnsi="Arial Narrow"/>
          <w:b/>
        </w:rPr>
        <w:t>LOT 1 </w:t>
      </w:r>
      <w:r w:rsidRPr="004F1F18">
        <w:rPr>
          <w:rFonts w:ascii="Arial Narrow" w:hAnsi="Arial Narrow"/>
        </w:rPr>
        <w:t>:</w:t>
      </w:r>
      <w:r>
        <w:rPr>
          <w:rFonts w:ascii="Arial Narrow" w:hAnsi="Arial Narrow"/>
        </w:rPr>
        <w:t>8 500 000</w:t>
      </w:r>
      <w:r w:rsidRPr="004F1F18">
        <w:rPr>
          <w:rFonts w:ascii="Arial Narrow" w:hAnsi="Arial Narrow"/>
        </w:rPr>
        <w:t>F CFA</w:t>
      </w:r>
    </w:p>
    <w:p w:rsidR="004F1F18" w:rsidRDefault="004F1F18" w:rsidP="004F1F18">
      <w:pPr>
        <w:ind w:left="2832" w:firstLine="708"/>
        <w:rPr>
          <w:rFonts w:ascii="Arial Narrow" w:hAnsi="Arial Narrow"/>
        </w:rPr>
      </w:pPr>
      <w:r>
        <w:rPr>
          <w:rFonts w:ascii="Arial Narrow" w:hAnsi="Arial Narrow"/>
          <w:b/>
        </w:rPr>
        <w:t>LOT 2 </w:t>
      </w:r>
      <w:r w:rsidRPr="004F1F18">
        <w:rPr>
          <w:rFonts w:ascii="Arial Narrow" w:hAnsi="Arial Narrow"/>
        </w:rPr>
        <w:t>:</w:t>
      </w:r>
      <w:r>
        <w:rPr>
          <w:rFonts w:ascii="Arial Narrow" w:hAnsi="Arial Narrow"/>
        </w:rPr>
        <w:t xml:space="preserve"> 8 500 000</w:t>
      </w:r>
      <w:r w:rsidRPr="004F1F18">
        <w:rPr>
          <w:rFonts w:ascii="Arial Narrow" w:hAnsi="Arial Narrow"/>
        </w:rPr>
        <w:t>F CFA</w:t>
      </w:r>
    </w:p>
    <w:p w:rsidR="00E60563" w:rsidRPr="004F1F18" w:rsidRDefault="00E60563" w:rsidP="004F1F18">
      <w:pPr>
        <w:rPr>
          <w:rFonts w:ascii="Arial Narrow" w:hAnsi="Arial Narrow"/>
        </w:rPr>
      </w:pPr>
    </w:p>
    <w:p w:rsidR="008669E8" w:rsidRPr="004F1F18" w:rsidRDefault="008669E8" w:rsidP="00FC6348">
      <w:pPr>
        <w:ind w:left="2124" w:firstLine="708"/>
        <w:rPr>
          <w:rFonts w:ascii="Arial Narrow" w:hAnsi="Arial Narrow"/>
        </w:rPr>
      </w:pPr>
      <w:r w:rsidRPr="004F1F18">
        <w:rPr>
          <w:rFonts w:ascii="Arial Narrow" w:hAnsi="Arial Narrow"/>
          <w:b/>
        </w:rPr>
        <w:t>Imputation</w:t>
      </w:r>
      <w:r w:rsidRPr="004F1F18">
        <w:rPr>
          <w:rFonts w:ascii="Arial Narrow" w:hAnsi="Arial Narrow"/>
        </w:rPr>
        <w:t> :</w:t>
      </w:r>
      <w:r w:rsidR="004F1F18">
        <w:rPr>
          <w:rFonts w:ascii="Arial Narrow" w:hAnsi="Arial Narrow"/>
        </w:rPr>
        <w:t>60</w:t>
      </w:r>
      <w:r w:rsidR="00E60563" w:rsidRPr="004F1F18">
        <w:rPr>
          <w:rFonts w:ascii="Arial Narrow" w:hAnsi="Arial Narrow"/>
        </w:rPr>
        <w:t xml:space="preserve"> 32___________________</w:t>
      </w:r>
    </w:p>
    <w:p w:rsidR="0083315E" w:rsidRPr="004F1F18" w:rsidRDefault="0083315E" w:rsidP="00FC6348">
      <w:pPr>
        <w:ind w:left="2124" w:firstLine="708"/>
        <w:rPr>
          <w:rFonts w:ascii="Arial Narrow" w:hAnsi="Arial Narrow"/>
        </w:rPr>
      </w:pPr>
      <w:r w:rsidRPr="004F1F18">
        <w:rPr>
          <w:rFonts w:ascii="Arial Narrow" w:hAnsi="Arial Narrow"/>
          <w:b/>
        </w:rPr>
        <w:t>Durée </w:t>
      </w:r>
      <w:r w:rsidRPr="004F1F18">
        <w:rPr>
          <w:rFonts w:ascii="Arial Narrow" w:hAnsi="Arial Narrow"/>
        </w:rPr>
        <w:t>: trois (03) mois</w:t>
      </w:r>
    </w:p>
    <w:p w:rsidR="00C5285D" w:rsidRDefault="00C5285D" w:rsidP="00C5285D">
      <w:pPr>
        <w:rPr>
          <w:rFonts w:ascii="Arial Narrow" w:hAnsi="Arial Narrow"/>
        </w:rPr>
      </w:pPr>
    </w:p>
    <w:p w:rsidR="00C5285D" w:rsidRPr="004F1F18" w:rsidRDefault="00C5285D" w:rsidP="00C5285D">
      <w:pPr>
        <w:ind w:left="3540" w:firstLine="708"/>
        <w:rPr>
          <w:rFonts w:ascii="Arial Narrow" w:hAnsi="Arial Narrow"/>
        </w:rPr>
      </w:pPr>
      <w:r w:rsidRPr="004F1F18">
        <w:rPr>
          <w:rFonts w:ascii="Arial Narrow" w:hAnsi="Arial Narrow"/>
        </w:rPr>
        <w:t>EXERCICE 202</w:t>
      </w:r>
      <w:r>
        <w:rPr>
          <w:rFonts w:ascii="Arial Narrow" w:hAnsi="Arial Narrow"/>
        </w:rPr>
        <w:t>6</w:t>
      </w:r>
    </w:p>
    <w:p w:rsidR="008669E8" w:rsidRPr="00986548" w:rsidRDefault="00986548" w:rsidP="00986548">
      <w:pPr>
        <w:rPr>
          <w:rFonts w:ascii="Arial Narrow" w:hAnsi="Arial Narrow"/>
          <w:b/>
          <w:bCs/>
          <w:sz w:val="28"/>
          <w:szCs w:val="28"/>
          <w:u w:val="single"/>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986548">
        <w:rPr>
          <w:rFonts w:ascii="Arial Narrow" w:hAnsi="Arial Narrow"/>
          <w:b/>
        </w:rPr>
        <w:t>FEVRIER 2026</w:t>
      </w:r>
    </w:p>
    <w:p w:rsidR="008669E8" w:rsidRPr="004F1F18" w:rsidRDefault="008669E8" w:rsidP="00FC6348">
      <w:pPr>
        <w:rPr>
          <w:rFonts w:ascii="Arial Narrow" w:hAnsi="Arial Narrow"/>
          <w:sz w:val="28"/>
          <w:szCs w:val="28"/>
        </w:rPr>
      </w:pPr>
      <w:r w:rsidRPr="004F1F18">
        <w:rPr>
          <w:rFonts w:ascii="Arial Narrow" w:hAnsi="Arial Narrow"/>
          <w:bCs/>
          <w:sz w:val="28"/>
          <w:szCs w:val="28"/>
          <w:u w:val="single"/>
        </w:rPr>
        <w:lastRenderedPageBreak/>
        <w:t>SOMMAIRE</w:t>
      </w:r>
    </w:p>
    <w:p w:rsidR="008669E8" w:rsidRPr="004F1F18" w:rsidRDefault="008669E8" w:rsidP="00FC6348">
      <w:pPr>
        <w:jc w:val="center"/>
        <w:rPr>
          <w:rFonts w:ascii="Arial Narrow" w:hAnsi="Arial Narrow"/>
          <w:sz w:val="28"/>
          <w:szCs w:val="28"/>
        </w:rPr>
      </w:pPr>
    </w:p>
    <w:p w:rsidR="008669E8" w:rsidRPr="004F1F18" w:rsidRDefault="008669E8" w:rsidP="00FC6348">
      <w:pPr>
        <w:jc w:val="center"/>
        <w:rPr>
          <w:rFonts w:ascii="Arial Narrow" w:hAnsi="Arial Narrow"/>
          <w:bCs/>
          <w:i/>
          <w:iCs/>
          <w:noProof/>
          <w:sz w:val="28"/>
          <w:szCs w:val="28"/>
        </w:rPr>
      </w:pPr>
    </w:p>
    <w:p w:rsidR="008669E8" w:rsidRPr="004F1F18" w:rsidRDefault="008669E8" w:rsidP="00FC6348">
      <w:pPr>
        <w:jc w:val="both"/>
        <w:rPr>
          <w:rFonts w:ascii="Arial Narrow" w:hAnsi="Arial Narrow"/>
          <w:bCs/>
          <w:iCs/>
          <w:noProof/>
          <w:sz w:val="28"/>
          <w:szCs w:val="28"/>
        </w:rPr>
      </w:pPr>
      <w:r w:rsidRPr="004F1F18">
        <w:rPr>
          <w:rFonts w:ascii="Arial Narrow" w:hAnsi="Arial Narrow"/>
          <w:iCs/>
          <w:noProof/>
          <w:sz w:val="28"/>
          <w:szCs w:val="28"/>
          <w:u w:val="single"/>
        </w:rPr>
        <w:t>PIECE N°1:</w:t>
      </w:r>
      <w:r w:rsidRPr="004F1F18">
        <w:rPr>
          <w:rFonts w:ascii="Arial Narrow" w:hAnsi="Arial Narrow"/>
          <w:bCs/>
          <w:iCs/>
          <w:noProof/>
          <w:sz w:val="28"/>
          <w:szCs w:val="28"/>
        </w:rPr>
        <w:tab/>
        <w:t>AVIS D’APPEL D’OFFRES (AAO)</w:t>
      </w:r>
    </w:p>
    <w:p w:rsidR="008669E8" w:rsidRPr="004F1F18" w:rsidRDefault="008669E8" w:rsidP="00FC6348">
      <w:pPr>
        <w:jc w:val="both"/>
        <w:rPr>
          <w:rFonts w:ascii="Arial Narrow" w:hAnsi="Arial Narrow"/>
          <w:bCs/>
          <w:iCs/>
          <w:noProof/>
          <w:sz w:val="28"/>
          <w:szCs w:val="28"/>
        </w:rPr>
      </w:pPr>
    </w:p>
    <w:p w:rsidR="008669E8" w:rsidRPr="004F1F18" w:rsidRDefault="008669E8" w:rsidP="00FC6348">
      <w:pPr>
        <w:jc w:val="both"/>
        <w:rPr>
          <w:rFonts w:ascii="Arial Narrow" w:hAnsi="Arial Narrow"/>
          <w:bCs/>
          <w:iCs/>
          <w:noProof/>
          <w:sz w:val="28"/>
          <w:szCs w:val="28"/>
        </w:rPr>
      </w:pPr>
      <w:r w:rsidRPr="004F1F18">
        <w:rPr>
          <w:rFonts w:ascii="Arial Narrow" w:hAnsi="Arial Narrow"/>
          <w:iCs/>
          <w:noProof/>
          <w:sz w:val="28"/>
          <w:szCs w:val="28"/>
          <w:u w:val="single"/>
        </w:rPr>
        <w:t>PIECE N°2:</w:t>
      </w:r>
      <w:r w:rsidRPr="004F1F18">
        <w:rPr>
          <w:rFonts w:ascii="Arial Narrow" w:hAnsi="Arial Narrow"/>
          <w:bCs/>
          <w:iCs/>
          <w:noProof/>
          <w:sz w:val="28"/>
          <w:szCs w:val="28"/>
        </w:rPr>
        <w:tab/>
        <w:t>REGLEMENT GENERAL DE L'APPEL D' OFFRES (RGAO)</w:t>
      </w:r>
    </w:p>
    <w:p w:rsidR="008669E8" w:rsidRPr="004F1F18" w:rsidRDefault="008669E8" w:rsidP="00FC6348">
      <w:pPr>
        <w:jc w:val="both"/>
        <w:rPr>
          <w:rFonts w:ascii="Arial Narrow" w:hAnsi="Arial Narrow"/>
          <w:bCs/>
          <w:iCs/>
          <w:noProof/>
          <w:sz w:val="28"/>
          <w:szCs w:val="28"/>
        </w:rPr>
      </w:pPr>
    </w:p>
    <w:p w:rsidR="008669E8" w:rsidRPr="004F1F18" w:rsidRDefault="008669E8" w:rsidP="00FC6348">
      <w:pPr>
        <w:jc w:val="both"/>
        <w:rPr>
          <w:rFonts w:ascii="Arial Narrow" w:hAnsi="Arial Narrow"/>
          <w:bCs/>
          <w:iCs/>
          <w:noProof/>
          <w:sz w:val="28"/>
          <w:szCs w:val="28"/>
        </w:rPr>
      </w:pPr>
      <w:r w:rsidRPr="004F1F18">
        <w:rPr>
          <w:rFonts w:ascii="Arial Narrow" w:hAnsi="Arial Narrow"/>
          <w:iCs/>
          <w:noProof/>
          <w:sz w:val="28"/>
          <w:szCs w:val="28"/>
          <w:u w:val="single"/>
        </w:rPr>
        <w:t>PIECE N°3:</w:t>
      </w:r>
      <w:r w:rsidRPr="004F1F18">
        <w:rPr>
          <w:rFonts w:ascii="Arial Narrow" w:hAnsi="Arial Narrow"/>
          <w:bCs/>
          <w:iCs/>
          <w:noProof/>
          <w:sz w:val="28"/>
          <w:szCs w:val="28"/>
        </w:rPr>
        <w:tab/>
        <w:t>REGLEMENT PARTICULIER DE L'APPEL D' OFFRES (RPAO)</w:t>
      </w:r>
    </w:p>
    <w:p w:rsidR="008669E8" w:rsidRPr="004F1F18" w:rsidRDefault="008669E8" w:rsidP="00FC6348">
      <w:pPr>
        <w:jc w:val="both"/>
        <w:rPr>
          <w:rFonts w:ascii="Arial Narrow" w:hAnsi="Arial Narrow"/>
          <w:iCs/>
          <w:noProof/>
          <w:sz w:val="28"/>
          <w:szCs w:val="28"/>
          <w:u w:val="single"/>
        </w:rPr>
      </w:pPr>
    </w:p>
    <w:p w:rsidR="008669E8" w:rsidRPr="004F1F18" w:rsidRDefault="008669E8" w:rsidP="00FC6348">
      <w:pPr>
        <w:jc w:val="both"/>
        <w:rPr>
          <w:rFonts w:ascii="Arial Narrow" w:hAnsi="Arial Narrow"/>
          <w:bCs/>
          <w:iCs/>
          <w:noProof/>
          <w:sz w:val="28"/>
          <w:szCs w:val="28"/>
        </w:rPr>
      </w:pPr>
      <w:r w:rsidRPr="004F1F18">
        <w:rPr>
          <w:rFonts w:ascii="Arial Narrow" w:hAnsi="Arial Narrow"/>
          <w:iCs/>
          <w:noProof/>
          <w:sz w:val="28"/>
          <w:szCs w:val="28"/>
          <w:u w:val="single"/>
        </w:rPr>
        <w:t>PIECE N°4 </w:t>
      </w:r>
      <w:r w:rsidRPr="004F1F18">
        <w:rPr>
          <w:rFonts w:ascii="Arial Narrow" w:hAnsi="Arial Narrow"/>
          <w:bCs/>
          <w:iCs/>
          <w:noProof/>
          <w:sz w:val="28"/>
          <w:szCs w:val="28"/>
        </w:rPr>
        <w:t>:</w:t>
      </w:r>
      <w:r w:rsidRPr="004F1F18">
        <w:rPr>
          <w:rFonts w:ascii="Arial Narrow" w:hAnsi="Arial Narrow"/>
          <w:bCs/>
          <w:iCs/>
          <w:noProof/>
          <w:sz w:val="28"/>
          <w:szCs w:val="28"/>
        </w:rPr>
        <w:tab/>
        <w:t xml:space="preserve">CAHIER DES CLAUSES ADMINISTRATIVES </w:t>
      </w:r>
    </w:p>
    <w:p w:rsidR="008669E8" w:rsidRPr="004F1F18" w:rsidRDefault="008669E8" w:rsidP="00FC6348">
      <w:pPr>
        <w:ind w:left="1416" w:firstLine="708"/>
        <w:jc w:val="both"/>
        <w:rPr>
          <w:rFonts w:ascii="Arial Narrow" w:hAnsi="Arial Narrow"/>
          <w:bCs/>
          <w:iCs/>
          <w:noProof/>
          <w:sz w:val="28"/>
          <w:szCs w:val="28"/>
        </w:rPr>
      </w:pPr>
      <w:r w:rsidRPr="004F1F18">
        <w:rPr>
          <w:rFonts w:ascii="Arial Narrow" w:hAnsi="Arial Narrow"/>
          <w:bCs/>
          <w:iCs/>
          <w:noProof/>
          <w:sz w:val="28"/>
          <w:szCs w:val="28"/>
        </w:rPr>
        <w:t>PARTICULIERES (CCAP)</w:t>
      </w:r>
    </w:p>
    <w:p w:rsidR="008669E8" w:rsidRPr="004F1F18" w:rsidRDefault="008669E8" w:rsidP="00FC6348">
      <w:pPr>
        <w:jc w:val="both"/>
        <w:rPr>
          <w:rFonts w:ascii="Arial Narrow" w:hAnsi="Arial Narrow"/>
          <w:bCs/>
          <w:iCs/>
          <w:noProof/>
          <w:sz w:val="28"/>
          <w:szCs w:val="28"/>
        </w:rPr>
      </w:pPr>
    </w:p>
    <w:p w:rsidR="008669E8" w:rsidRPr="004F1F18" w:rsidRDefault="008669E8" w:rsidP="00FC6348">
      <w:pPr>
        <w:jc w:val="both"/>
        <w:rPr>
          <w:rFonts w:ascii="Arial Narrow" w:hAnsi="Arial Narrow"/>
          <w:bCs/>
          <w:iCs/>
          <w:noProof/>
          <w:sz w:val="28"/>
          <w:szCs w:val="28"/>
        </w:rPr>
      </w:pPr>
      <w:r w:rsidRPr="004F1F18">
        <w:rPr>
          <w:rFonts w:ascii="Arial Narrow" w:hAnsi="Arial Narrow"/>
          <w:iCs/>
          <w:noProof/>
          <w:sz w:val="28"/>
          <w:szCs w:val="28"/>
          <w:u w:val="single"/>
        </w:rPr>
        <w:t>PIECE N°5:</w:t>
      </w:r>
      <w:r w:rsidRPr="004F1F18">
        <w:rPr>
          <w:rFonts w:ascii="Arial Narrow" w:hAnsi="Arial Narrow"/>
          <w:iCs/>
          <w:noProof/>
          <w:sz w:val="28"/>
          <w:szCs w:val="28"/>
        </w:rPr>
        <w:tab/>
      </w:r>
      <w:r w:rsidRPr="004F1F18">
        <w:rPr>
          <w:rFonts w:ascii="Arial Narrow" w:hAnsi="Arial Narrow"/>
          <w:bCs/>
          <w:iCs/>
          <w:noProof/>
          <w:sz w:val="28"/>
          <w:szCs w:val="28"/>
        </w:rPr>
        <w:t>CAHIER DES CLAUSES TECHNIQUES</w:t>
      </w:r>
    </w:p>
    <w:p w:rsidR="008669E8" w:rsidRPr="004F1F18" w:rsidRDefault="008669E8" w:rsidP="00FC6348">
      <w:pPr>
        <w:jc w:val="both"/>
        <w:rPr>
          <w:rFonts w:ascii="Arial Narrow" w:hAnsi="Arial Narrow"/>
          <w:bCs/>
          <w:iCs/>
          <w:noProof/>
          <w:sz w:val="28"/>
          <w:szCs w:val="28"/>
        </w:rPr>
      </w:pPr>
      <w:r w:rsidRPr="004F1F18">
        <w:rPr>
          <w:rFonts w:ascii="Arial Narrow" w:hAnsi="Arial Narrow"/>
          <w:bCs/>
          <w:iCs/>
          <w:noProof/>
          <w:sz w:val="28"/>
          <w:szCs w:val="28"/>
        </w:rPr>
        <w:t>PARTICULIERES (CCTP)</w:t>
      </w:r>
    </w:p>
    <w:p w:rsidR="008669E8" w:rsidRPr="004F1F18" w:rsidRDefault="008669E8" w:rsidP="00FC6348">
      <w:pPr>
        <w:jc w:val="both"/>
        <w:rPr>
          <w:rFonts w:ascii="Arial Narrow" w:hAnsi="Arial Narrow"/>
          <w:bCs/>
          <w:iCs/>
          <w:noProof/>
          <w:sz w:val="28"/>
          <w:szCs w:val="28"/>
        </w:rPr>
      </w:pPr>
    </w:p>
    <w:p w:rsidR="008669E8" w:rsidRPr="004F1F18" w:rsidRDefault="008669E8" w:rsidP="00FC6348">
      <w:pPr>
        <w:jc w:val="both"/>
        <w:rPr>
          <w:rFonts w:ascii="Arial Narrow" w:hAnsi="Arial Narrow"/>
          <w:bCs/>
          <w:iCs/>
          <w:noProof/>
          <w:sz w:val="28"/>
          <w:szCs w:val="28"/>
        </w:rPr>
      </w:pPr>
      <w:r w:rsidRPr="004F1F18">
        <w:rPr>
          <w:rFonts w:ascii="Arial Narrow" w:hAnsi="Arial Narrow"/>
          <w:iCs/>
          <w:noProof/>
          <w:sz w:val="28"/>
          <w:szCs w:val="28"/>
          <w:u w:val="single"/>
        </w:rPr>
        <w:t>PIECE N°6:</w:t>
      </w:r>
      <w:r w:rsidRPr="004F1F18">
        <w:rPr>
          <w:rFonts w:ascii="Arial Narrow" w:hAnsi="Arial Narrow"/>
          <w:iCs/>
          <w:noProof/>
          <w:sz w:val="28"/>
          <w:szCs w:val="28"/>
        </w:rPr>
        <w:tab/>
      </w:r>
      <w:r w:rsidRPr="004F1F18">
        <w:rPr>
          <w:rFonts w:ascii="Arial Narrow" w:hAnsi="Arial Narrow"/>
          <w:bCs/>
          <w:iCs/>
          <w:noProof/>
          <w:sz w:val="28"/>
          <w:szCs w:val="28"/>
        </w:rPr>
        <w:t>CADRE DU BORDEREAU DES PRIX</w:t>
      </w:r>
    </w:p>
    <w:p w:rsidR="008669E8" w:rsidRPr="004F1F18" w:rsidRDefault="008669E8" w:rsidP="00FC6348">
      <w:pPr>
        <w:jc w:val="both"/>
        <w:rPr>
          <w:rFonts w:ascii="Arial Narrow" w:hAnsi="Arial Narrow"/>
          <w:bCs/>
          <w:iCs/>
          <w:noProof/>
          <w:sz w:val="28"/>
          <w:szCs w:val="28"/>
        </w:rPr>
      </w:pPr>
    </w:p>
    <w:p w:rsidR="008669E8" w:rsidRPr="004F1F18" w:rsidRDefault="008669E8" w:rsidP="00FC6348">
      <w:pPr>
        <w:jc w:val="both"/>
        <w:rPr>
          <w:rFonts w:ascii="Arial Narrow" w:hAnsi="Arial Narrow"/>
          <w:bCs/>
          <w:iCs/>
          <w:sz w:val="28"/>
          <w:szCs w:val="28"/>
        </w:rPr>
      </w:pPr>
      <w:r w:rsidRPr="004F1F18">
        <w:rPr>
          <w:rFonts w:ascii="Arial Narrow" w:hAnsi="Arial Narrow"/>
          <w:iCs/>
          <w:noProof/>
          <w:sz w:val="28"/>
          <w:szCs w:val="28"/>
          <w:u w:val="single"/>
        </w:rPr>
        <w:t>PIECE N°7:</w:t>
      </w:r>
      <w:r w:rsidRPr="004F1F18">
        <w:rPr>
          <w:rFonts w:ascii="Arial Narrow" w:hAnsi="Arial Narrow"/>
          <w:bCs/>
          <w:iCs/>
          <w:sz w:val="28"/>
          <w:szCs w:val="28"/>
        </w:rPr>
        <w:t>CADRE DU DEVIS QUANTITATIF ET  ESTIMATIF</w:t>
      </w:r>
    </w:p>
    <w:p w:rsidR="008669E8" w:rsidRPr="004F1F18" w:rsidRDefault="008669E8" w:rsidP="00FC6348">
      <w:pPr>
        <w:jc w:val="both"/>
        <w:rPr>
          <w:rFonts w:ascii="Arial Narrow" w:hAnsi="Arial Narrow"/>
          <w:bCs/>
          <w:iCs/>
          <w:sz w:val="28"/>
          <w:szCs w:val="28"/>
        </w:rPr>
      </w:pPr>
    </w:p>
    <w:p w:rsidR="008669E8" w:rsidRPr="004F1F18" w:rsidRDefault="008669E8" w:rsidP="00FC6348">
      <w:pPr>
        <w:jc w:val="both"/>
        <w:rPr>
          <w:rFonts w:ascii="Arial Narrow" w:hAnsi="Arial Narrow"/>
          <w:bCs/>
          <w:iCs/>
          <w:sz w:val="28"/>
          <w:szCs w:val="28"/>
        </w:rPr>
      </w:pPr>
      <w:r w:rsidRPr="004F1F18">
        <w:rPr>
          <w:rFonts w:ascii="Arial Narrow" w:hAnsi="Arial Narrow"/>
          <w:iCs/>
          <w:noProof/>
          <w:sz w:val="28"/>
          <w:szCs w:val="28"/>
          <w:u w:val="single"/>
        </w:rPr>
        <w:t>PIECE N°8:</w:t>
      </w:r>
      <w:r w:rsidRPr="004F1F18">
        <w:rPr>
          <w:rFonts w:ascii="Arial Narrow" w:hAnsi="Arial Narrow"/>
          <w:bCs/>
          <w:iCs/>
          <w:sz w:val="28"/>
          <w:szCs w:val="28"/>
        </w:rPr>
        <w:t>FORMULAIRES ET MODELES A UTILISER</w:t>
      </w:r>
    </w:p>
    <w:p w:rsidR="008669E8" w:rsidRPr="004F1F18" w:rsidRDefault="008669E8" w:rsidP="00FC6348">
      <w:pPr>
        <w:jc w:val="both"/>
        <w:rPr>
          <w:rFonts w:ascii="Arial Narrow" w:hAnsi="Arial Narrow"/>
          <w:iCs/>
          <w:noProof/>
          <w:sz w:val="28"/>
          <w:szCs w:val="28"/>
          <w:u w:val="single"/>
        </w:rPr>
      </w:pPr>
    </w:p>
    <w:p w:rsidR="008669E8" w:rsidRPr="004F1F18" w:rsidRDefault="008669E8" w:rsidP="00FC6348">
      <w:pPr>
        <w:ind w:left="2124" w:hanging="2124"/>
        <w:jc w:val="both"/>
        <w:rPr>
          <w:rFonts w:ascii="Arial Narrow" w:hAnsi="Arial Narrow"/>
          <w:bCs/>
          <w:iCs/>
          <w:sz w:val="28"/>
          <w:szCs w:val="28"/>
        </w:rPr>
      </w:pPr>
      <w:r w:rsidRPr="004F1F18">
        <w:rPr>
          <w:rFonts w:ascii="Arial Narrow" w:hAnsi="Arial Narrow"/>
          <w:iCs/>
          <w:noProof/>
          <w:sz w:val="28"/>
          <w:szCs w:val="28"/>
          <w:u w:val="single"/>
        </w:rPr>
        <w:t>PIECE N°9:</w:t>
      </w:r>
      <w:r w:rsidRPr="004F1F18">
        <w:rPr>
          <w:rFonts w:ascii="Arial Narrow" w:hAnsi="Arial Narrow"/>
          <w:iCs/>
          <w:noProof/>
          <w:sz w:val="28"/>
          <w:szCs w:val="28"/>
        </w:rPr>
        <w:t>PROJET DE LETTRE-COMMANDE</w:t>
      </w:r>
    </w:p>
    <w:p w:rsidR="008669E8" w:rsidRPr="004F1F18" w:rsidRDefault="008669E8" w:rsidP="00FC6348">
      <w:pPr>
        <w:jc w:val="both"/>
        <w:rPr>
          <w:rFonts w:ascii="Arial Narrow" w:hAnsi="Arial Narrow"/>
          <w:bCs/>
          <w:iCs/>
          <w:sz w:val="28"/>
          <w:szCs w:val="28"/>
        </w:rPr>
      </w:pPr>
    </w:p>
    <w:p w:rsidR="008669E8" w:rsidRPr="004F1F18" w:rsidRDefault="008669E8" w:rsidP="00FC6348">
      <w:pPr>
        <w:ind w:left="2124" w:hanging="2124"/>
        <w:jc w:val="both"/>
        <w:rPr>
          <w:rFonts w:ascii="Arial Narrow" w:hAnsi="Arial Narrow"/>
          <w:bCs/>
          <w:iCs/>
          <w:sz w:val="28"/>
          <w:szCs w:val="28"/>
          <w:lang w:val="en-US"/>
        </w:rPr>
      </w:pPr>
      <w:r w:rsidRPr="004F1F18">
        <w:rPr>
          <w:rFonts w:ascii="Arial Narrow" w:hAnsi="Arial Narrow"/>
          <w:iCs/>
          <w:noProof/>
          <w:sz w:val="28"/>
          <w:szCs w:val="28"/>
          <w:u w:val="single"/>
          <w:lang w:val="en-US"/>
        </w:rPr>
        <w:t>PIECE N°10 </w:t>
      </w:r>
      <w:r w:rsidRPr="004F1F18">
        <w:rPr>
          <w:rFonts w:ascii="Arial Narrow" w:hAnsi="Arial Narrow"/>
          <w:iCs/>
          <w:noProof/>
          <w:sz w:val="28"/>
          <w:szCs w:val="28"/>
          <w:lang w:val="en-US"/>
        </w:rPr>
        <w:t xml:space="preserve">:      </w:t>
      </w:r>
      <w:r w:rsidRPr="004F1F18">
        <w:rPr>
          <w:rFonts w:ascii="Arial Narrow" w:hAnsi="Arial Narrow"/>
          <w:bCs/>
          <w:iCs/>
          <w:sz w:val="28"/>
          <w:szCs w:val="28"/>
          <w:lang w:val="en-US"/>
        </w:rPr>
        <w:t xml:space="preserve">PIECES DESSINEES (PLAN)   </w:t>
      </w:r>
    </w:p>
    <w:p w:rsidR="008669E8" w:rsidRPr="004F1F18" w:rsidRDefault="008669E8" w:rsidP="00FC6348">
      <w:pPr>
        <w:jc w:val="both"/>
        <w:rPr>
          <w:rFonts w:ascii="Arial Narrow" w:hAnsi="Arial Narrow"/>
          <w:iCs/>
          <w:noProof/>
          <w:sz w:val="28"/>
          <w:szCs w:val="28"/>
          <w:u w:val="single"/>
          <w:lang w:val="en-US"/>
        </w:rPr>
      </w:pPr>
    </w:p>
    <w:p w:rsidR="008669E8" w:rsidRPr="004F1F18" w:rsidRDefault="008669E8" w:rsidP="00FC6348">
      <w:pPr>
        <w:ind w:left="2124" w:hanging="2124"/>
        <w:jc w:val="both"/>
        <w:rPr>
          <w:rFonts w:ascii="Arial Narrow" w:hAnsi="Arial Narrow"/>
          <w:bCs/>
          <w:iCs/>
          <w:noProof/>
          <w:sz w:val="28"/>
          <w:szCs w:val="28"/>
        </w:rPr>
      </w:pPr>
      <w:r w:rsidRPr="004F1F18">
        <w:rPr>
          <w:rFonts w:ascii="Arial Narrow" w:hAnsi="Arial Narrow"/>
          <w:iCs/>
          <w:noProof/>
          <w:sz w:val="28"/>
          <w:szCs w:val="28"/>
          <w:u w:val="single"/>
        </w:rPr>
        <w:t>PIECE N°11 :</w:t>
      </w:r>
      <w:r w:rsidRPr="004F1F18">
        <w:rPr>
          <w:rFonts w:ascii="Arial Narrow" w:hAnsi="Arial Narrow"/>
          <w:bCs/>
          <w:iCs/>
          <w:noProof/>
          <w:sz w:val="28"/>
          <w:szCs w:val="28"/>
        </w:rPr>
        <w:tab/>
        <w:t>Liste des établissements bancaires et organismes financiers autorisés à émettre des cautions dans le cadre des Marchés Publics</w:t>
      </w:r>
    </w:p>
    <w:p w:rsidR="008669E8" w:rsidRPr="004F1F18" w:rsidRDefault="008669E8" w:rsidP="00FC6348">
      <w:pPr>
        <w:ind w:left="2124" w:hanging="2124"/>
        <w:jc w:val="both"/>
        <w:rPr>
          <w:rFonts w:ascii="Arial Narrow" w:hAnsi="Arial Narrow"/>
          <w:bCs/>
          <w:iCs/>
          <w:sz w:val="32"/>
          <w:szCs w:val="32"/>
        </w:rPr>
      </w:pPr>
    </w:p>
    <w:p w:rsidR="008669E8" w:rsidRPr="004F1F18" w:rsidRDefault="008669E8" w:rsidP="00FC6348">
      <w:pPr>
        <w:pStyle w:val="NO"/>
        <w:jc w:val="center"/>
        <w:rPr>
          <w:rFonts w:ascii="Arial Narrow" w:hAnsi="Arial Narrow"/>
          <w:sz w:val="32"/>
          <w:szCs w:val="32"/>
        </w:rPr>
      </w:pPr>
    </w:p>
    <w:p w:rsidR="008669E8" w:rsidRPr="004F1F18" w:rsidRDefault="008669E8" w:rsidP="00FC6348">
      <w:pPr>
        <w:pStyle w:val="NO"/>
        <w:jc w:val="center"/>
        <w:rPr>
          <w:rFonts w:ascii="Arial Narrow" w:hAnsi="Arial Narrow"/>
          <w:sz w:val="36"/>
          <w:szCs w:val="36"/>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1E1BD8" w:rsidRPr="004F1F18" w:rsidRDefault="001E1BD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pStyle w:val="TM2"/>
        <w:rPr>
          <w:rFonts w:ascii="Arial Narrow" w:hAnsi="Arial Narrow" w:cs="Times New Roman"/>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jc w:val="center"/>
        <w:rPr>
          <w:rFonts w:ascii="Arial Narrow" w:hAnsi="Arial Narrow"/>
          <w:b/>
          <w:bCs/>
          <w:noProof/>
          <w:sz w:val="28"/>
          <w:szCs w:val="28"/>
        </w:rPr>
      </w:pPr>
    </w:p>
    <w:p w:rsidR="00FA0EDB" w:rsidRPr="004F1F18" w:rsidRDefault="00FA0EDB" w:rsidP="00FC6348">
      <w:pPr>
        <w:jc w:val="center"/>
        <w:rPr>
          <w:rFonts w:ascii="Arial Narrow" w:hAnsi="Arial Narrow"/>
          <w:b/>
          <w:bCs/>
          <w:noProof/>
          <w:sz w:val="28"/>
          <w:szCs w:val="28"/>
        </w:rPr>
      </w:pPr>
    </w:p>
    <w:p w:rsidR="00FC6348" w:rsidRPr="004F1F18" w:rsidRDefault="00FC6348" w:rsidP="00FC6348">
      <w:pPr>
        <w:jc w:val="center"/>
        <w:rPr>
          <w:rFonts w:ascii="Arial Narrow" w:hAnsi="Arial Narrow"/>
          <w:b/>
          <w:bCs/>
          <w:noProof/>
          <w:sz w:val="28"/>
          <w:szCs w:val="28"/>
        </w:rPr>
      </w:pPr>
    </w:p>
    <w:p w:rsidR="00FC6348" w:rsidRPr="004F1F18" w:rsidRDefault="00FC6348" w:rsidP="00FC6348">
      <w:pPr>
        <w:jc w:val="center"/>
        <w:rPr>
          <w:rFonts w:ascii="Arial Narrow" w:hAnsi="Arial Narrow"/>
          <w:b/>
          <w:bCs/>
          <w:noProof/>
          <w:sz w:val="28"/>
          <w:szCs w:val="28"/>
        </w:rPr>
      </w:pPr>
    </w:p>
    <w:p w:rsidR="00FC6348" w:rsidRPr="004F1F18" w:rsidRDefault="00FC6348" w:rsidP="00FC6348">
      <w:pPr>
        <w:jc w:val="center"/>
        <w:rPr>
          <w:rFonts w:ascii="Arial Narrow" w:hAnsi="Arial Narrow"/>
          <w:b/>
          <w:bCs/>
          <w:noProof/>
          <w:sz w:val="28"/>
          <w:szCs w:val="28"/>
        </w:rPr>
      </w:pPr>
    </w:p>
    <w:p w:rsidR="00FC6348" w:rsidRPr="004F1F18" w:rsidRDefault="00FC634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Default="008669E8" w:rsidP="00FC6348">
      <w:pPr>
        <w:jc w:val="center"/>
        <w:rPr>
          <w:rFonts w:ascii="Arial Narrow" w:hAnsi="Arial Narrow"/>
          <w:b/>
          <w:bCs/>
          <w:noProof/>
          <w:sz w:val="28"/>
          <w:szCs w:val="28"/>
        </w:rPr>
      </w:pPr>
    </w:p>
    <w:p w:rsidR="008E4BF5" w:rsidRDefault="008E4BF5" w:rsidP="00FC6348">
      <w:pPr>
        <w:jc w:val="center"/>
        <w:rPr>
          <w:rFonts w:ascii="Arial Narrow" w:hAnsi="Arial Narrow"/>
          <w:b/>
          <w:bCs/>
          <w:noProof/>
          <w:sz w:val="28"/>
          <w:szCs w:val="28"/>
        </w:rPr>
      </w:pPr>
    </w:p>
    <w:p w:rsidR="008E4BF5" w:rsidRDefault="008E4BF5" w:rsidP="00FC6348">
      <w:pPr>
        <w:jc w:val="center"/>
        <w:rPr>
          <w:rFonts w:ascii="Arial Narrow" w:hAnsi="Arial Narrow"/>
          <w:b/>
          <w:bCs/>
          <w:noProof/>
          <w:sz w:val="28"/>
          <w:szCs w:val="28"/>
        </w:rPr>
      </w:pPr>
    </w:p>
    <w:p w:rsidR="008E4BF5" w:rsidRPr="004F1F18" w:rsidRDefault="008E4BF5"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rPr>
          <w:rFonts w:ascii="Arial Narrow" w:hAnsi="Arial Narrow"/>
          <w:bCs/>
          <w:noProof/>
          <w:sz w:val="28"/>
          <w:szCs w:val="28"/>
        </w:rPr>
      </w:pPr>
    </w:p>
    <w:p w:rsidR="008669E8" w:rsidRPr="004F1F18" w:rsidRDefault="008669E8" w:rsidP="00FC6348">
      <w:pPr>
        <w:rPr>
          <w:rFonts w:ascii="Arial Narrow" w:hAnsi="Arial Narrow"/>
          <w:b/>
          <w:bCs/>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tabs>
          <w:tab w:val="center" w:pos="5130"/>
          <w:tab w:val="right" w:pos="10260"/>
        </w:tabs>
        <w:rPr>
          <w:rFonts w:ascii="Arial Narrow" w:hAnsi="Arial Narrow"/>
          <w:bCs/>
          <w:iCs/>
          <w:noProof/>
          <w:sz w:val="36"/>
          <w:szCs w:val="36"/>
        </w:rPr>
      </w:pPr>
      <w:r w:rsidRPr="004F1F18">
        <w:rPr>
          <w:rFonts w:ascii="Arial Narrow" w:hAnsi="Arial Narrow"/>
          <w:b/>
          <w:bCs/>
          <w:i/>
          <w:iCs/>
          <w:noProof/>
          <w:sz w:val="36"/>
          <w:szCs w:val="36"/>
        </w:rPr>
        <w:tab/>
      </w:r>
      <w:r w:rsidRPr="004F1F18">
        <w:rPr>
          <w:rFonts w:ascii="Arial Narrow" w:hAnsi="Arial Narrow"/>
          <w:bCs/>
          <w:iCs/>
          <w:noProof/>
          <w:sz w:val="36"/>
          <w:szCs w:val="36"/>
        </w:rPr>
        <w:t>PIECE N°1</w:t>
      </w:r>
      <w:r w:rsidRPr="004F1F18">
        <w:rPr>
          <w:rFonts w:ascii="Arial Narrow" w:hAnsi="Arial Narrow"/>
          <w:bCs/>
          <w:iCs/>
          <w:noProof/>
          <w:sz w:val="36"/>
          <w:szCs w:val="36"/>
        </w:rPr>
        <w:tab/>
      </w: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
          <w:bCs/>
          <w:iCs/>
          <w:sz w:val="36"/>
          <w:szCs w:val="36"/>
        </w:rPr>
      </w:pPr>
      <w:r w:rsidRPr="004F1F18">
        <w:rPr>
          <w:rFonts w:ascii="Arial Narrow" w:hAnsi="Arial Narrow"/>
          <w:b/>
          <w:bCs/>
          <w:iCs/>
          <w:noProof/>
          <w:sz w:val="36"/>
          <w:szCs w:val="36"/>
        </w:rPr>
        <w:t>AVIS D</w:t>
      </w:r>
      <w:r w:rsidRPr="004F1F18">
        <w:rPr>
          <w:rFonts w:ascii="Arial Narrow" w:hAnsi="Arial Narrow"/>
          <w:b/>
          <w:bCs/>
          <w:iCs/>
          <w:sz w:val="36"/>
          <w:szCs w:val="36"/>
        </w:rPr>
        <w:t>’APPEL D’OFFRES</w:t>
      </w:r>
    </w:p>
    <w:p w:rsidR="008669E8" w:rsidRPr="004F1F18" w:rsidRDefault="008669E8" w:rsidP="00FC6348">
      <w:pPr>
        <w:jc w:val="center"/>
        <w:rPr>
          <w:rFonts w:ascii="Arial Narrow" w:hAnsi="Arial Narrow"/>
          <w:b/>
          <w:bCs/>
          <w:iCs/>
          <w:noProof/>
          <w:sz w:val="36"/>
          <w:szCs w:val="36"/>
        </w:rPr>
      </w:pPr>
      <w:r w:rsidRPr="004F1F18">
        <w:rPr>
          <w:rFonts w:ascii="Arial Narrow" w:hAnsi="Arial Narrow"/>
          <w:b/>
          <w:bCs/>
          <w:iCs/>
          <w:sz w:val="36"/>
          <w:szCs w:val="36"/>
        </w:rPr>
        <w:t>(AAO)</w:t>
      </w:r>
    </w:p>
    <w:p w:rsidR="008669E8" w:rsidRPr="004F1F18" w:rsidRDefault="008669E8" w:rsidP="00FC6348">
      <w:pPr>
        <w:jc w:val="center"/>
        <w:rPr>
          <w:rFonts w:ascii="Arial Narrow" w:hAnsi="Arial Narrow"/>
          <w:b/>
          <w:bCs/>
          <w:noProof/>
          <w:sz w:val="28"/>
          <w:szCs w:val="28"/>
        </w:rPr>
      </w:pPr>
    </w:p>
    <w:p w:rsidR="00FA0EDB" w:rsidRPr="004F1F18" w:rsidRDefault="00FA0EDB"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FC6348" w:rsidRPr="004F1F18" w:rsidRDefault="00FC6348" w:rsidP="00FC6348">
      <w:pPr>
        <w:jc w:val="center"/>
        <w:rPr>
          <w:rFonts w:ascii="Arial Narrow" w:hAnsi="Arial Narrow"/>
          <w:b/>
          <w:bCs/>
          <w:noProof/>
          <w:sz w:val="28"/>
          <w:szCs w:val="28"/>
        </w:rPr>
      </w:pPr>
    </w:p>
    <w:p w:rsidR="004F1F18" w:rsidRDefault="004F1F18" w:rsidP="007160D2">
      <w:pPr>
        <w:rPr>
          <w:rFonts w:ascii="Arial Narrow" w:hAnsi="Arial Narrow"/>
          <w:b/>
          <w:bCs/>
          <w:noProof/>
          <w:sz w:val="28"/>
          <w:szCs w:val="28"/>
        </w:rPr>
      </w:pPr>
    </w:p>
    <w:p w:rsidR="007160D2" w:rsidRDefault="007160D2" w:rsidP="007160D2">
      <w:pPr>
        <w:rPr>
          <w:rFonts w:ascii="Arial Narrow" w:hAnsi="Arial Narrow"/>
          <w:b/>
          <w:bCs/>
          <w:noProof/>
          <w:sz w:val="28"/>
          <w:szCs w:val="28"/>
        </w:rPr>
      </w:pPr>
    </w:p>
    <w:p w:rsidR="004F1F18" w:rsidRPr="004F1F18" w:rsidRDefault="004F1F1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5B0731" w:rsidRPr="004F1F18" w:rsidRDefault="005B0731" w:rsidP="00FC6348">
      <w:pPr>
        <w:spacing w:after="200"/>
        <w:rPr>
          <w:rFonts w:ascii="Arial Narrow" w:hAnsi="Arial Narrow"/>
          <w:b/>
          <w:bCs/>
          <w:sz w:val="32"/>
          <w:szCs w:val="32"/>
        </w:rPr>
      </w:pPr>
    </w:p>
    <w:p w:rsidR="0054292E" w:rsidRPr="004F1F18" w:rsidRDefault="00F2795F" w:rsidP="00FC6348">
      <w:pPr>
        <w:spacing w:after="200"/>
        <w:rPr>
          <w:rFonts w:ascii="Arial Narrow" w:eastAsia="Calibri" w:hAnsi="Arial Narrow"/>
        </w:rPr>
      </w:pPr>
      <w:r>
        <w:rPr>
          <w:rFonts w:ascii="Arial Narrow" w:eastAsia="Calibri" w:hAnsi="Arial Narrow"/>
          <w:noProof/>
        </w:rPr>
        <w:lastRenderedPageBreak/>
        <w:pict>
          <v:group id="Groupe 26" o:spid="_x0000_s1039" style="position:absolute;margin-left:-5.35pt;margin-top:-11.3pt;width:477.05pt;height:130.95pt;z-index:251704832"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40"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4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4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REPUBLIC OF CAMEROUN</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 xml:space="preserve">Peace – Work – Fatherland </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FAR-NORTH REGION</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MAYO-DANAY DIVISION</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MAGA SUB-DIVISION</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w:t>
                        </w:r>
                      </w:p>
                      <w:p w:rsidR="00853AF6" w:rsidRPr="00184C7B" w:rsidRDefault="00853AF6" w:rsidP="005B0731">
                        <w:pPr>
                          <w:jc w:val="center"/>
                          <w:rPr>
                            <w:rFonts w:ascii="Berlin Sans FB" w:hAnsi="Berlin Sans FB"/>
                            <w:b/>
                            <w:sz w:val="18"/>
                            <w:szCs w:val="18"/>
                            <w:lang w:val="en-GB"/>
                          </w:rPr>
                        </w:pPr>
                        <w:r w:rsidRPr="00184C7B">
                          <w:rPr>
                            <w:rFonts w:ascii="Berlin Sans FB" w:hAnsi="Berlin Sans FB"/>
                            <w:b/>
                            <w:sz w:val="18"/>
                            <w:szCs w:val="18"/>
                            <w:lang w:val="en-GB"/>
                          </w:rPr>
                          <w:t>MAGA COUNCIL</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w:t>
                        </w:r>
                      </w:p>
                      <w:p w:rsidR="00853AF6" w:rsidRPr="00184C7B" w:rsidRDefault="00853AF6" w:rsidP="005B0731">
                        <w:pPr>
                          <w:jc w:val="center"/>
                          <w:rPr>
                            <w:rFonts w:ascii="Berlin Sans FB" w:hAnsi="Berlin Sans FB"/>
                            <w:sz w:val="18"/>
                            <w:szCs w:val="18"/>
                            <w:lang w:val="en-GB"/>
                          </w:rPr>
                        </w:pPr>
                        <w:r w:rsidRPr="00184C7B">
                          <w:rPr>
                            <w:rFonts w:ascii="Berlin Sans FB" w:hAnsi="Berlin Sans FB"/>
                            <w:sz w:val="18"/>
                            <w:szCs w:val="18"/>
                            <w:lang w:val="en-GB"/>
                          </w:rPr>
                          <w:t>INTERNAL TENDERS BOARD</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Phone : 696 20 53 86/676 44 42 68</w:t>
                        </w:r>
                      </w:p>
                    </w:txbxContent>
                  </v:textbox>
                </v:shape>
                <v:shape id="Text Box 21" o:spid="_x0000_s104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REPUBLIQUE DU CAMEROUN</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 xml:space="preserve">Paix – Travail – Patrie </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REGION DE L’EXTRÊME-NORD</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DEPARTEMENT DU MAYO-DANAY</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ARRONDISSEMENT DE MAGA</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w:t>
                        </w:r>
                      </w:p>
                      <w:p w:rsidR="00853AF6" w:rsidRPr="00184C7B" w:rsidRDefault="00853AF6" w:rsidP="005B0731">
                        <w:pPr>
                          <w:jc w:val="center"/>
                          <w:rPr>
                            <w:rFonts w:ascii="Berlin Sans FB" w:hAnsi="Berlin Sans FB"/>
                            <w:b/>
                            <w:sz w:val="18"/>
                            <w:szCs w:val="18"/>
                          </w:rPr>
                        </w:pPr>
                        <w:r w:rsidRPr="00184C7B">
                          <w:rPr>
                            <w:rFonts w:ascii="Berlin Sans FB" w:hAnsi="Berlin Sans FB"/>
                            <w:b/>
                            <w:sz w:val="18"/>
                            <w:szCs w:val="18"/>
                          </w:rPr>
                          <w:t>COMMUNE DE MAGA</w:t>
                        </w:r>
                      </w:p>
                      <w:p w:rsidR="00853AF6" w:rsidRPr="00184C7B" w:rsidRDefault="00853AF6" w:rsidP="005B0731">
                        <w:pPr>
                          <w:jc w:val="center"/>
                          <w:rPr>
                            <w:rFonts w:ascii="Berlin Sans FB" w:hAnsi="Berlin Sans FB"/>
                            <w:sz w:val="18"/>
                            <w:szCs w:val="18"/>
                          </w:rPr>
                        </w:pPr>
                        <w:r w:rsidRPr="00184C7B">
                          <w:rPr>
                            <w:rFonts w:ascii="Berlin Sans FB" w:hAnsi="Berlin Sans FB"/>
                            <w:sz w:val="18"/>
                            <w:szCs w:val="18"/>
                          </w:rPr>
                          <w:t>********</w:t>
                        </w:r>
                      </w:p>
                      <w:p w:rsidR="00853AF6" w:rsidRPr="00184C7B" w:rsidRDefault="00853AF6" w:rsidP="005B0731">
                        <w:pPr>
                          <w:jc w:val="center"/>
                          <w:rPr>
                            <w:rFonts w:ascii="Berlin Sans FB" w:hAnsi="Berlin Sans FB"/>
                            <w:sz w:val="16"/>
                            <w:szCs w:val="16"/>
                          </w:rPr>
                        </w:pPr>
                        <w:r w:rsidRPr="00184C7B">
                          <w:rPr>
                            <w:rFonts w:ascii="Berlin Sans FB" w:hAnsi="Berlin Sans FB"/>
                            <w:sz w:val="16"/>
                            <w:szCs w:val="16"/>
                          </w:rPr>
                          <w:t>COMMISSION INTERNE DE PASSATION DES MARCHES</w:t>
                        </w:r>
                      </w:p>
                      <w:p w:rsidR="00853AF6" w:rsidRPr="00184C7B" w:rsidRDefault="00853AF6" w:rsidP="005B0731">
                        <w:pPr>
                          <w:jc w:val="center"/>
                          <w:rPr>
                            <w:rFonts w:ascii="Berlin Sans FB" w:hAnsi="Berlin Sans FB"/>
                            <w:sz w:val="16"/>
                            <w:szCs w:val="16"/>
                          </w:rPr>
                        </w:pPr>
                        <w:r w:rsidRPr="00184C7B">
                          <w:rPr>
                            <w:rFonts w:ascii="Berlin Sans FB" w:hAnsi="Berlin Sans FB"/>
                            <w:sz w:val="16"/>
                            <w:szCs w:val="16"/>
                          </w:rPr>
                          <w:t>Téléphone : 696 20 53 86/676 44 42 68</w:t>
                        </w:r>
                      </w:p>
                    </w:txbxContent>
                  </v:textbox>
                </v:shape>
              </v:group>
              <v:group id="Group 22" o:spid="_x0000_s104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4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4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47"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7" o:title=""/>
            </v:shape>
          </v:group>
        </w:pict>
      </w:r>
    </w:p>
    <w:p w:rsidR="0054292E" w:rsidRPr="004F1F18" w:rsidRDefault="0054292E" w:rsidP="00FC6348">
      <w:pPr>
        <w:autoSpaceDE w:val="0"/>
        <w:autoSpaceDN w:val="0"/>
        <w:adjustRightInd w:val="0"/>
        <w:jc w:val="center"/>
        <w:rPr>
          <w:rFonts w:ascii="Arial Narrow" w:hAnsi="Arial Narrow"/>
          <w:b/>
          <w:bCs/>
          <w:sz w:val="32"/>
          <w:szCs w:val="32"/>
        </w:rPr>
      </w:pPr>
    </w:p>
    <w:p w:rsidR="0054292E" w:rsidRPr="004F1F18" w:rsidRDefault="0054292E" w:rsidP="00FC6348">
      <w:pPr>
        <w:autoSpaceDE w:val="0"/>
        <w:autoSpaceDN w:val="0"/>
        <w:adjustRightInd w:val="0"/>
        <w:jc w:val="center"/>
        <w:rPr>
          <w:rFonts w:ascii="Arial Narrow" w:hAnsi="Arial Narrow"/>
          <w:b/>
          <w:bCs/>
          <w:sz w:val="32"/>
          <w:szCs w:val="32"/>
        </w:rPr>
      </w:pPr>
    </w:p>
    <w:p w:rsidR="0054292E" w:rsidRPr="004F1F18" w:rsidRDefault="0054292E" w:rsidP="00FC6348">
      <w:pPr>
        <w:autoSpaceDE w:val="0"/>
        <w:autoSpaceDN w:val="0"/>
        <w:adjustRightInd w:val="0"/>
        <w:jc w:val="center"/>
        <w:rPr>
          <w:rFonts w:ascii="Arial Narrow" w:hAnsi="Arial Narrow"/>
          <w:b/>
          <w:bCs/>
          <w:sz w:val="32"/>
          <w:szCs w:val="32"/>
        </w:rPr>
      </w:pPr>
    </w:p>
    <w:p w:rsidR="0054292E" w:rsidRPr="004F1F18" w:rsidRDefault="0054292E" w:rsidP="00FC6348">
      <w:pPr>
        <w:autoSpaceDE w:val="0"/>
        <w:autoSpaceDN w:val="0"/>
        <w:adjustRightInd w:val="0"/>
        <w:rPr>
          <w:rFonts w:ascii="Arial Narrow" w:hAnsi="Arial Narrow"/>
          <w:b/>
          <w:bCs/>
          <w:sz w:val="32"/>
          <w:szCs w:val="32"/>
        </w:rPr>
      </w:pPr>
    </w:p>
    <w:p w:rsidR="00C26B98" w:rsidRPr="004F1F18" w:rsidRDefault="00C26B98" w:rsidP="00FC6348">
      <w:pPr>
        <w:autoSpaceDE w:val="0"/>
        <w:autoSpaceDN w:val="0"/>
        <w:adjustRightInd w:val="0"/>
        <w:rPr>
          <w:rFonts w:ascii="Arial Narrow" w:hAnsi="Arial Narrow"/>
          <w:b/>
          <w:bCs/>
          <w:sz w:val="32"/>
          <w:szCs w:val="32"/>
        </w:rPr>
      </w:pPr>
    </w:p>
    <w:p w:rsidR="00C26B98" w:rsidRPr="004F1F18" w:rsidRDefault="00C26B98" w:rsidP="00FC6348">
      <w:pPr>
        <w:autoSpaceDE w:val="0"/>
        <w:autoSpaceDN w:val="0"/>
        <w:adjustRightInd w:val="0"/>
        <w:rPr>
          <w:rFonts w:ascii="Arial Narrow" w:hAnsi="Arial Narrow"/>
          <w:b/>
          <w:bCs/>
          <w:sz w:val="32"/>
          <w:szCs w:val="32"/>
        </w:rPr>
      </w:pPr>
    </w:p>
    <w:p w:rsidR="008669E8" w:rsidRPr="004F1F18" w:rsidRDefault="00AA4716" w:rsidP="00FC6348">
      <w:pPr>
        <w:autoSpaceDE w:val="0"/>
        <w:autoSpaceDN w:val="0"/>
        <w:adjustRightInd w:val="0"/>
        <w:jc w:val="center"/>
        <w:rPr>
          <w:rFonts w:ascii="Arial Narrow" w:hAnsi="Arial Narrow"/>
          <w:b/>
          <w:bCs/>
          <w:sz w:val="32"/>
          <w:szCs w:val="32"/>
        </w:rPr>
      </w:pPr>
      <w:r w:rsidRPr="004F1F18">
        <w:rPr>
          <w:rFonts w:ascii="Arial Narrow" w:hAnsi="Arial Narrow"/>
          <w:b/>
          <w:bCs/>
          <w:sz w:val="32"/>
          <w:szCs w:val="32"/>
        </w:rPr>
        <w:t>AVIS D’APPEL D’OFFRES NATIONAL OUVERT</w:t>
      </w:r>
    </w:p>
    <w:p w:rsidR="008669E8" w:rsidRPr="004F1F18" w:rsidRDefault="008669E8" w:rsidP="00FC6348">
      <w:pPr>
        <w:autoSpaceDE w:val="0"/>
        <w:autoSpaceDN w:val="0"/>
        <w:adjustRightInd w:val="0"/>
        <w:jc w:val="center"/>
        <w:rPr>
          <w:rFonts w:ascii="Arial Narrow" w:hAnsi="Arial Narrow"/>
          <w:b/>
          <w:bCs/>
          <w:lang w:val="en-US"/>
        </w:rPr>
      </w:pPr>
      <w:r w:rsidRPr="004F1F18">
        <w:rPr>
          <w:rFonts w:ascii="Arial Narrow" w:hAnsi="Arial Narrow"/>
          <w:b/>
          <w:bCs/>
          <w:lang w:val="nl-NL"/>
        </w:rPr>
        <w:t xml:space="preserve">N° </w:t>
      </w:r>
      <w:r w:rsidR="00184C7B" w:rsidRPr="004F1F18">
        <w:rPr>
          <w:rFonts w:ascii="Arial Narrow" w:hAnsi="Arial Narrow"/>
          <w:b/>
          <w:bCs/>
          <w:lang w:val="nl-NL"/>
        </w:rPr>
        <w:t>00</w:t>
      </w:r>
      <w:r w:rsidR="00E75D24">
        <w:rPr>
          <w:rFonts w:ascii="Arial Narrow" w:hAnsi="Arial Narrow"/>
          <w:b/>
          <w:bCs/>
          <w:lang w:val="nl-NL"/>
        </w:rPr>
        <w:t>4</w:t>
      </w:r>
      <w:r w:rsidR="00184C7B" w:rsidRPr="004F1F18">
        <w:rPr>
          <w:rFonts w:ascii="Arial Narrow" w:hAnsi="Arial Narrow"/>
          <w:b/>
          <w:bCs/>
          <w:lang w:val="nl-NL"/>
        </w:rPr>
        <w:t>-</w:t>
      </w:r>
      <w:r w:rsidR="00846B4C" w:rsidRPr="004F1F18">
        <w:rPr>
          <w:rFonts w:ascii="Arial Narrow" w:hAnsi="Arial Narrow"/>
          <w:b/>
          <w:bCs/>
          <w:lang w:val="nl-NL"/>
        </w:rPr>
        <w:t>202</w:t>
      </w:r>
      <w:r w:rsidR="00E75D24">
        <w:rPr>
          <w:rFonts w:ascii="Arial Narrow" w:hAnsi="Arial Narrow"/>
          <w:b/>
          <w:bCs/>
          <w:lang w:val="nl-NL"/>
        </w:rPr>
        <w:t>6</w:t>
      </w:r>
      <w:r w:rsidR="00184C7B" w:rsidRPr="004F1F18">
        <w:rPr>
          <w:rFonts w:ascii="Arial Narrow" w:hAnsi="Arial Narrow"/>
          <w:b/>
          <w:bCs/>
          <w:sz w:val="26"/>
          <w:szCs w:val="26"/>
        </w:rPr>
        <w:t>/AONO</w:t>
      </w:r>
      <w:r w:rsidR="00846B4C" w:rsidRPr="004F1F18">
        <w:rPr>
          <w:rFonts w:ascii="Arial Narrow" w:hAnsi="Arial Narrow"/>
          <w:b/>
          <w:bCs/>
          <w:sz w:val="26"/>
          <w:szCs w:val="26"/>
        </w:rPr>
        <w:t>/C-</w:t>
      </w:r>
      <w:r w:rsidR="003113CE" w:rsidRPr="004F1F18">
        <w:rPr>
          <w:rFonts w:ascii="Arial Narrow" w:hAnsi="Arial Narrow"/>
          <w:b/>
          <w:bCs/>
          <w:sz w:val="26"/>
          <w:szCs w:val="26"/>
        </w:rPr>
        <w:t>MAGA</w:t>
      </w:r>
      <w:r w:rsidR="007A4131" w:rsidRPr="004F1F18">
        <w:rPr>
          <w:rFonts w:ascii="Arial Narrow" w:hAnsi="Arial Narrow"/>
          <w:b/>
          <w:bCs/>
          <w:sz w:val="26"/>
          <w:szCs w:val="26"/>
        </w:rPr>
        <w:t>/</w:t>
      </w:r>
      <w:r w:rsidR="00E75D24">
        <w:rPr>
          <w:rFonts w:ascii="Arial Narrow" w:hAnsi="Arial Narrow"/>
          <w:b/>
          <w:bCs/>
          <w:sz w:val="26"/>
          <w:szCs w:val="26"/>
        </w:rPr>
        <w:t>SIGAMP/</w:t>
      </w:r>
      <w:r w:rsidR="007D7DFB" w:rsidRPr="004F1F18">
        <w:rPr>
          <w:rFonts w:ascii="Arial Narrow" w:hAnsi="Arial Narrow"/>
          <w:b/>
          <w:bCs/>
          <w:sz w:val="26"/>
          <w:szCs w:val="26"/>
        </w:rPr>
        <w:t>CIPM</w:t>
      </w:r>
      <w:r w:rsidR="007A4131" w:rsidRPr="004F1F18">
        <w:rPr>
          <w:rFonts w:ascii="Arial Narrow" w:hAnsi="Arial Narrow"/>
          <w:b/>
          <w:bCs/>
          <w:sz w:val="26"/>
          <w:szCs w:val="26"/>
        </w:rPr>
        <w:t>-AI</w:t>
      </w:r>
      <w:r w:rsidR="007160D2">
        <w:rPr>
          <w:rFonts w:ascii="Arial Narrow" w:hAnsi="Arial Narrow"/>
          <w:b/>
          <w:bCs/>
          <w:sz w:val="26"/>
          <w:szCs w:val="26"/>
        </w:rPr>
        <w:t xml:space="preserve"> </w:t>
      </w:r>
      <w:r w:rsidRPr="004F1F18">
        <w:rPr>
          <w:rFonts w:ascii="Arial Narrow" w:hAnsi="Arial Narrow"/>
          <w:b/>
          <w:bCs/>
          <w:lang w:val="en-US"/>
        </w:rPr>
        <w:t xml:space="preserve">DU </w:t>
      </w:r>
      <w:r w:rsidR="007160D2">
        <w:rPr>
          <w:rFonts w:ascii="Arial Narrow" w:hAnsi="Arial Narrow"/>
          <w:b/>
          <w:bCs/>
          <w:u w:val="single"/>
          <w:lang w:val="en-US"/>
        </w:rPr>
        <w:t>27</w:t>
      </w:r>
      <w:r w:rsidR="00AA4716" w:rsidRPr="004F1F18">
        <w:rPr>
          <w:rFonts w:ascii="Arial Narrow" w:hAnsi="Arial Narrow"/>
          <w:b/>
          <w:bCs/>
          <w:u w:val="single"/>
          <w:lang w:val="en-US"/>
        </w:rPr>
        <w:t xml:space="preserve"> FEVRIER 202</w:t>
      </w:r>
      <w:r w:rsidR="00E75D24">
        <w:rPr>
          <w:rFonts w:ascii="Arial Narrow" w:hAnsi="Arial Narrow"/>
          <w:b/>
          <w:bCs/>
          <w:u w:val="single"/>
          <w:lang w:val="en-US"/>
        </w:rPr>
        <w:t>6</w:t>
      </w:r>
    </w:p>
    <w:p w:rsidR="008669E8" w:rsidRPr="004F1F18" w:rsidRDefault="00AA4716" w:rsidP="00FC6348">
      <w:pPr>
        <w:autoSpaceDE w:val="0"/>
        <w:autoSpaceDN w:val="0"/>
        <w:adjustRightInd w:val="0"/>
        <w:jc w:val="both"/>
        <w:rPr>
          <w:rFonts w:ascii="Arial Narrow" w:hAnsi="Arial Narrow"/>
          <w:bCs/>
          <w:sz w:val="26"/>
          <w:szCs w:val="26"/>
        </w:rPr>
      </w:pPr>
      <w:r w:rsidRPr="004F1F18">
        <w:rPr>
          <w:rFonts w:ascii="Arial Narrow" w:hAnsi="Arial Narrow"/>
          <w:bCs/>
          <w:sz w:val="26"/>
          <w:szCs w:val="26"/>
        </w:rPr>
        <w:t xml:space="preserve">POUR LES TRAVAUX DE </w:t>
      </w:r>
      <w:r w:rsidRPr="004F1F18">
        <w:rPr>
          <w:rFonts w:ascii="Arial Narrow" w:hAnsi="Arial Narrow"/>
          <w:noProof/>
          <w:sz w:val="26"/>
          <w:szCs w:val="26"/>
        </w:rPr>
        <w:t xml:space="preserve">CONSTRUCTION </w:t>
      </w:r>
      <w:r w:rsidR="00901A8B">
        <w:rPr>
          <w:rFonts w:ascii="Arial Narrow" w:hAnsi="Arial Narrow"/>
          <w:bCs/>
          <w:sz w:val="26"/>
          <w:szCs w:val="26"/>
        </w:rPr>
        <w:t>D’UN FORAGE EQUIPE</w:t>
      </w:r>
      <w:r w:rsidRPr="004F1F18">
        <w:rPr>
          <w:rFonts w:ascii="Arial Narrow" w:hAnsi="Arial Narrow"/>
          <w:bCs/>
          <w:sz w:val="26"/>
          <w:szCs w:val="26"/>
        </w:rPr>
        <w:t xml:space="preserve"> DE PMH</w:t>
      </w:r>
      <w:r w:rsidR="00E75D24">
        <w:rPr>
          <w:rFonts w:ascii="Arial Narrow" w:hAnsi="Arial Narrow"/>
          <w:bCs/>
          <w:sz w:val="26"/>
          <w:szCs w:val="26"/>
        </w:rPr>
        <w:t xml:space="preserve"> A MAGA-SUD ET A MOUGOU</w:t>
      </w:r>
      <w:r w:rsidR="007160D2">
        <w:rPr>
          <w:rFonts w:ascii="Arial Narrow" w:hAnsi="Arial Narrow"/>
          <w:bCs/>
          <w:sz w:val="26"/>
          <w:szCs w:val="26"/>
        </w:rPr>
        <w:t xml:space="preserve"> </w:t>
      </w:r>
      <w:r w:rsidRPr="004F1F18">
        <w:rPr>
          <w:rFonts w:ascii="Arial Narrow" w:hAnsi="Arial Narrow"/>
          <w:bCs/>
          <w:sz w:val="26"/>
          <w:szCs w:val="26"/>
        </w:rPr>
        <w:t>DANS LA COMMUNE DE MAGA, DEPARTEMENT DU MAYO-DANAY, REGION DE L’EXTREME-NORD.</w:t>
      </w:r>
    </w:p>
    <w:p w:rsidR="008669E8" w:rsidRPr="004F1F18" w:rsidRDefault="008669E8" w:rsidP="00FC6348">
      <w:pPr>
        <w:autoSpaceDE w:val="0"/>
        <w:autoSpaceDN w:val="0"/>
        <w:adjustRightInd w:val="0"/>
        <w:jc w:val="center"/>
        <w:rPr>
          <w:rFonts w:ascii="Arial Narrow" w:hAnsi="Arial Narrow"/>
          <w:b/>
          <w:bCs/>
          <w:sz w:val="26"/>
          <w:szCs w:val="26"/>
        </w:rPr>
      </w:pPr>
    </w:p>
    <w:p w:rsidR="008669E8" w:rsidRPr="004F1F18" w:rsidRDefault="008669E8" w:rsidP="00FC6348">
      <w:pPr>
        <w:pStyle w:val="NO"/>
        <w:jc w:val="left"/>
        <w:rPr>
          <w:rFonts w:ascii="Arial Narrow" w:hAnsi="Arial Narrow"/>
          <w:sz w:val="10"/>
          <w:szCs w:val="10"/>
        </w:rPr>
      </w:pPr>
    </w:p>
    <w:p w:rsidR="008669E8" w:rsidRPr="004F1F18" w:rsidRDefault="008669E8" w:rsidP="00FC6348">
      <w:pPr>
        <w:pStyle w:val="NO"/>
        <w:spacing w:before="120" w:after="120"/>
        <w:rPr>
          <w:rFonts w:ascii="Arial Narrow" w:hAnsi="Arial Narrow"/>
          <w:b/>
          <w:bCs/>
          <w:noProof/>
        </w:rPr>
      </w:pPr>
      <w:r w:rsidRPr="004F1F18">
        <w:rPr>
          <w:rFonts w:ascii="Arial Narrow" w:hAnsi="Arial Narrow"/>
          <w:b/>
          <w:bCs/>
          <w:noProof/>
        </w:rPr>
        <w:t>1 – OBJET DE L’APPEL D’OFFRES</w:t>
      </w:r>
    </w:p>
    <w:p w:rsidR="008669E8" w:rsidRPr="004F1F18" w:rsidRDefault="00CC2D98" w:rsidP="00FC6348">
      <w:pPr>
        <w:pStyle w:val="NO"/>
        <w:rPr>
          <w:rFonts w:ascii="Arial Narrow" w:hAnsi="Arial Narrow"/>
        </w:rPr>
      </w:pPr>
      <w:r w:rsidRPr="004F1F18">
        <w:rPr>
          <w:rFonts w:ascii="Arial Narrow" w:hAnsi="Arial Narrow"/>
        </w:rPr>
        <w:t xml:space="preserve">Le </w:t>
      </w:r>
      <w:r w:rsidR="00D97581" w:rsidRPr="004F1F18">
        <w:rPr>
          <w:rFonts w:ascii="Arial Narrow" w:hAnsi="Arial Narrow"/>
        </w:rPr>
        <w:t xml:space="preserve">Maire de la Commune de </w:t>
      </w:r>
      <w:r w:rsidR="003113CE" w:rsidRPr="004F1F18">
        <w:rPr>
          <w:rFonts w:ascii="Arial Narrow" w:hAnsi="Arial Narrow"/>
        </w:rPr>
        <w:t>Maga</w:t>
      </w:r>
      <w:r w:rsidR="008669E8" w:rsidRPr="004F1F18">
        <w:rPr>
          <w:rFonts w:ascii="Arial Narrow" w:hAnsi="Arial Narrow"/>
        </w:rPr>
        <w:t>,</w:t>
      </w:r>
      <w:r w:rsidR="00AE40D1">
        <w:rPr>
          <w:rFonts w:ascii="Arial Narrow" w:hAnsi="Arial Narrow"/>
        </w:rPr>
        <w:t xml:space="preserve"> </w:t>
      </w:r>
      <w:r w:rsidR="008669E8" w:rsidRPr="004F1F18">
        <w:rPr>
          <w:rFonts w:ascii="Arial Narrow" w:hAnsi="Arial Narrow"/>
        </w:rPr>
        <w:t>Autorité Contractante, lance u</w:t>
      </w:r>
      <w:r w:rsidR="002A03FC" w:rsidRPr="004F1F18">
        <w:rPr>
          <w:rFonts w:ascii="Arial Narrow" w:hAnsi="Arial Narrow"/>
        </w:rPr>
        <w:t>n Appel d’Offres National</w:t>
      </w:r>
      <w:r w:rsidR="00D5319A">
        <w:rPr>
          <w:rFonts w:ascii="Arial Narrow" w:hAnsi="Arial Narrow"/>
        </w:rPr>
        <w:t xml:space="preserve"> Ouvert </w:t>
      </w:r>
      <w:r w:rsidR="008669E8" w:rsidRPr="004F1F18">
        <w:rPr>
          <w:rFonts w:ascii="Arial Narrow" w:hAnsi="Arial Narrow"/>
        </w:rPr>
        <w:t xml:space="preserve">en vue de la construction </w:t>
      </w:r>
      <w:r w:rsidR="00CA7496" w:rsidRPr="004F1F18">
        <w:rPr>
          <w:rFonts w:ascii="Arial Narrow" w:hAnsi="Arial Narrow"/>
          <w:bCs/>
        </w:rPr>
        <w:t>d</w:t>
      </w:r>
      <w:r w:rsidR="0045756E">
        <w:rPr>
          <w:rFonts w:ascii="Arial Narrow" w:hAnsi="Arial Narrow"/>
          <w:bCs/>
        </w:rPr>
        <w:t>’un</w:t>
      </w:r>
      <w:r w:rsidR="0045756E">
        <w:rPr>
          <w:rFonts w:ascii="Arial Narrow" w:hAnsi="Arial Narrow"/>
          <w:bCs/>
          <w:sz w:val="26"/>
          <w:szCs w:val="26"/>
        </w:rPr>
        <w:t xml:space="preserve"> forage équipé</w:t>
      </w:r>
      <w:r w:rsidR="00AA4716" w:rsidRPr="004F1F18">
        <w:rPr>
          <w:rFonts w:ascii="Arial Narrow" w:hAnsi="Arial Narrow"/>
          <w:bCs/>
          <w:sz w:val="26"/>
          <w:szCs w:val="26"/>
        </w:rPr>
        <w:t xml:space="preserve"> de PMH </w:t>
      </w:r>
      <w:r w:rsidR="00D5319A">
        <w:rPr>
          <w:rFonts w:ascii="Arial Narrow" w:hAnsi="Arial Narrow"/>
          <w:bCs/>
          <w:sz w:val="26"/>
          <w:szCs w:val="26"/>
        </w:rPr>
        <w:t>à Maga-Sud et à Mogou</w:t>
      </w:r>
      <w:r w:rsidR="00AE40D1">
        <w:rPr>
          <w:rFonts w:ascii="Arial Narrow" w:hAnsi="Arial Narrow"/>
          <w:bCs/>
          <w:sz w:val="26"/>
          <w:szCs w:val="26"/>
        </w:rPr>
        <w:t xml:space="preserve"> </w:t>
      </w:r>
      <w:r w:rsidR="003113CE" w:rsidRPr="004F1F18">
        <w:rPr>
          <w:rFonts w:ascii="Arial Narrow" w:hAnsi="Arial Narrow"/>
        </w:rPr>
        <w:t>d</w:t>
      </w:r>
      <w:r w:rsidR="00D5319A">
        <w:rPr>
          <w:rFonts w:ascii="Arial Narrow" w:hAnsi="Arial Narrow"/>
        </w:rPr>
        <w:t>ans</w:t>
      </w:r>
      <w:r w:rsidR="00AE40D1">
        <w:rPr>
          <w:rFonts w:ascii="Arial Narrow" w:hAnsi="Arial Narrow"/>
        </w:rPr>
        <w:t xml:space="preserve"> </w:t>
      </w:r>
      <w:r w:rsidR="00CA7496" w:rsidRPr="004F1F18">
        <w:rPr>
          <w:rFonts w:ascii="Arial Narrow" w:hAnsi="Arial Narrow"/>
        </w:rPr>
        <w:t xml:space="preserve">la </w:t>
      </w:r>
      <w:r w:rsidR="00D5319A">
        <w:rPr>
          <w:rFonts w:ascii="Arial Narrow" w:hAnsi="Arial Narrow"/>
        </w:rPr>
        <w:t>C</w:t>
      </w:r>
      <w:r w:rsidR="00CA7496" w:rsidRPr="004F1F18">
        <w:rPr>
          <w:rFonts w:ascii="Arial Narrow" w:hAnsi="Arial Narrow"/>
        </w:rPr>
        <w:t xml:space="preserve">ommune de </w:t>
      </w:r>
      <w:r w:rsidR="003113CE" w:rsidRPr="004F1F18">
        <w:rPr>
          <w:rFonts w:ascii="Arial Narrow" w:hAnsi="Arial Narrow"/>
        </w:rPr>
        <w:t>Maga</w:t>
      </w:r>
      <w:r w:rsidR="008669E8" w:rsidRPr="004F1F18">
        <w:rPr>
          <w:rFonts w:ascii="Arial Narrow" w:hAnsi="Arial Narrow"/>
        </w:rPr>
        <w:t xml:space="preserve">, Département du </w:t>
      </w:r>
      <w:r w:rsidR="009631DC" w:rsidRPr="004F1F18">
        <w:rPr>
          <w:rFonts w:ascii="Arial Narrow" w:hAnsi="Arial Narrow"/>
        </w:rPr>
        <w:t>Mayo-Danay</w:t>
      </w:r>
      <w:r w:rsidR="008669E8" w:rsidRPr="004F1F18">
        <w:rPr>
          <w:rFonts w:ascii="Arial Narrow" w:hAnsi="Arial Narrow"/>
        </w:rPr>
        <w:t xml:space="preserve">, </w:t>
      </w:r>
      <w:r w:rsidR="007A4131" w:rsidRPr="004F1F18">
        <w:rPr>
          <w:rFonts w:ascii="Arial Narrow" w:hAnsi="Arial Narrow"/>
        </w:rPr>
        <w:t>Région de l’Extrême-Nord</w:t>
      </w:r>
      <w:r w:rsidR="008669E8" w:rsidRPr="004F1F18">
        <w:rPr>
          <w:rFonts w:ascii="Arial Narrow" w:hAnsi="Arial Narrow"/>
        </w:rPr>
        <w:t>.</w:t>
      </w:r>
    </w:p>
    <w:p w:rsidR="008669E8" w:rsidRPr="004F1F18" w:rsidRDefault="008669E8" w:rsidP="00FC6348">
      <w:pPr>
        <w:pStyle w:val="NO"/>
        <w:spacing w:before="120" w:after="120"/>
        <w:rPr>
          <w:rFonts w:ascii="Arial Narrow" w:hAnsi="Arial Narrow"/>
          <w:noProof/>
        </w:rPr>
      </w:pPr>
      <w:r w:rsidRPr="004F1F18">
        <w:rPr>
          <w:rFonts w:ascii="Arial Narrow" w:hAnsi="Arial Narrow"/>
        </w:rPr>
        <w:t>Les prestations sont détaillées dans l’article 1.1 du Règlement Particulier de l’Appel d’Offres (RPAO) joint au Dossier d’Appel d’Offres</w:t>
      </w:r>
      <w:r w:rsidRPr="004F1F18">
        <w:rPr>
          <w:rFonts w:ascii="Arial Narrow" w:hAnsi="Arial Narrow"/>
          <w:noProof/>
        </w:rPr>
        <w:t>.</w:t>
      </w:r>
    </w:p>
    <w:p w:rsidR="008669E8" w:rsidRPr="004F1F18" w:rsidRDefault="008669E8" w:rsidP="00FC6348">
      <w:pPr>
        <w:autoSpaceDE w:val="0"/>
        <w:autoSpaceDN w:val="0"/>
        <w:adjustRightInd w:val="0"/>
        <w:spacing w:before="120"/>
        <w:jc w:val="both"/>
        <w:rPr>
          <w:rFonts w:ascii="Arial Narrow" w:hAnsi="Arial Narrow"/>
          <w:b/>
          <w:bCs/>
        </w:rPr>
      </w:pPr>
      <w:r w:rsidRPr="004F1F18">
        <w:rPr>
          <w:rFonts w:ascii="Arial Narrow" w:hAnsi="Arial Narrow"/>
          <w:b/>
          <w:bCs/>
        </w:rPr>
        <w:t>2. CONSISTANCE DES TRAVAUX</w:t>
      </w:r>
    </w:p>
    <w:p w:rsidR="008669E8" w:rsidRPr="004F1F18" w:rsidRDefault="008669E8" w:rsidP="00FC6348">
      <w:pPr>
        <w:jc w:val="both"/>
        <w:rPr>
          <w:rFonts w:ascii="Arial Narrow" w:hAnsi="Arial Narrow"/>
        </w:rPr>
      </w:pPr>
      <w:r w:rsidRPr="004F1F18">
        <w:rPr>
          <w:rFonts w:ascii="Arial Narrow" w:hAnsi="Arial Narrow"/>
        </w:rPr>
        <w:t>Les travaux à réaliser comprennent notamment :</w:t>
      </w:r>
    </w:p>
    <w:p w:rsidR="008669E8" w:rsidRPr="004F1F18" w:rsidRDefault="008669E8" w:rsidP="00FC6348">
      <w:pPr>
        <w:numPr>
          <w:ilvl w:val="0"/>
          <w:numId w:val="8"/>
        </w:numPr>
        <w:autoSpaceDE w:val="0"/>
        <w:autoSpaceDN w:val="0"/>
        <w:adjustRightInd w:val="0"/>
        <w:spacing w:before="120"/>
        <w:ind w:left="714" w:hanging="357"/>
        <w:jc w:val="both"/>
        <w:rPr>
          <w:rFonts w:ascii="Arial Narrow" w:hAnsi="Arial Narrow"/>
        </w:rPr>
      </w:pPr>
      <w:r w:rsidRPr="004F1F18">
        <w:rPr>
          <w:rFonts w:ascii="Arial Narrow" w:hAnsi="Arial Narrow"/>
        </w:rPr>
        <w:t>Etude d’implantation ;</w:t>
      </w:r>
    </w:p>
    <w:p w:rsidR="008669E8" w:rsidRPr="004F1F18" w:rsidRDefault="008669E8"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Installation de chantier ;</w:t>
      </w:r>
    </w:p>
    <w:p w:rsidR="008669E8" w:rsidRPr="004F1F18" w:rsidRDefault="001A7C17"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Foration</w:t>
      </w:r>
      <w:r w:rsidR="008669E8" w:rsidRPr="004F1F18">
        <w:rPr>
          <w:rFonts w:ascii="Arial Narrow" w:hAnsi="Arial Narrow"/>
        </w:rPr>
        <w:t> ;</w:t>
      </w:r>
    </w:p>
    <w:p w:rsidR="00E9538B" w:rsidRPr="004F1F18" w:rsidRDefault="001A7C17"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Equipement</w:t>
      </w:r>
      <w:r w:rsidR="00E9538B" w:rsidRPr="004F1F18">
        <w:rPr>
          <w:rFonts w:ascii="Arial Narrow" w:hAnsi="Arial Narrow"/>
        </w:rPr>
        <w:t> ;</w:t>
      </w:r>
    </w:p>
    <w:p w:rsidR="00CA7496" w:rsidRPr="004F1F18" w:rsidRDefault="00CA7496"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Développement ;</w:t>
      </w:r>
    </w:p>
    <w:p w:rsidR="008669E8" w:rsidRPr="004F1F18" w:rsidRDefault="00D97581"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E</w:t>
      </w:r>
      <w:r w:rsidR="008669E8" w:rsidRPr="004F1F18">
        <w:rPr>
          <w:rFonts w:ascii="Arial Narrow" w:hAnsi="Arial Narrow"/>
        </w:rPr>
        <w:t>ssai de pompage ;</w:t>
      </w:r>
    </w:p>
    <w:p w:rsidR="008669E8" w:rsidRPr="004F1F18" w:rsidRDefault="00E9538B"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Aménagement de la superstructure</w:t>
      </w:r>
      <w:r w:rsidR="008669E8" w:rsidRPr="004F1F18">
        <w:rPr>
          <w:rFonts w:ascii="Arial Narrow" w:hAnsi="Arial Narrow"/>
        </w:rPr>
        <w:t> ;</w:t>
      </w:r>
    </w:p>
    <w:p w:rsidR="008669E8" w:rsidRPr="004F1F18" w:rsidRDefault="008669E8"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Fourniture et pose de la pompe</w:t>
      </w:r>
      <w:r w:rsidR="00E9538B" w:rsidRPr="004F1F18">
        <w:rPr>
          <w:rFonts w:ascii="Arial Narrow" w:hAnsi="Arial Narrow"/>
        </w:rPr>
        <w:t xml:space="preserve"> à motricité humaine</w:t>
      </w:r>
      <w:r w:rsidRPr="004F1F18">
        <w:rPr>
          <w:rFonts w:ascii="Arial Narrow" w:hAnsi="Arial Narrow"/>
        </w:rPr>
        <w:t> ;</w:t>
      </w:r>
    </w:p>
    <w:p w:rsidR="008669E8" w:rsidRPr="004F1F18" w:rsidRDefault="00E9538B"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Construction du muret</w:t>
      </w:r>
      <w:r w:rsidR="008669E8" w:rsidRPr="004F1F18">
        <w:rPr>
          <w:rFonts w:ascii="Arial Narrow" w:hAnsi="Arial Narrow"/>
        </w:rPr>
        <w:t xml:space="preserve"> de protection ;</w:t>
      </w:r>
    </w:p>
    <w:p w:rsidR="0095236D" w:rsidRPr="004F1F18" w:rsidRDefault="00D97581"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C</w:t>
      </w:r>
      <w:r w:rsidR="00E9538B" w:rsidRPr="004F1F18">
        <w:rPr>
          <w:rFonts w:ascii="Arial Narrow" w:hAnsi="Arial Narrow"/>
        </w:rPr>
        <w:t>onstruction du dispositif d’assainissement</w:t>
      </w:r>
      <w:r w:rsidR="0095236D" w:rsidRPr="004F1F18">
        <w:rPr>
          <w:rFonts w:ascii="Arial Narrow" w:hAnsi="Arial Narrow"/>
        </w:rPr>
        <w:t> ;</w:t>
      </w:r>
    </w:p>
    <w:p w:rsidR="008669E8" w:rsidRPr="004F1F18" w:rsidRDefault="008669E8" w:rsidP="00FC6348">
      <w:pPr>
        <w:numPr>
          <w:ilvl w:val="0"/>
          <w:numId w:val="8"/>
        </w:numPr>
        <w:autoSpaceDE w:val="0"/>
        <w:autoSpaceDN w:val="0"/>
        <w:adjustRightInd w:val="0"/>
        <w:ind w:left="714" w:hanging="357"/>
        <w:jc w:val="both"/>
        <w:rPr>
          <w:rFonts w:ascii="Arial Narrow" w:hAnsi="Arial Narrow"/>
        </w:rPr>
      </w:pPr>
      <w:r w:rsidRPr="004F1F18">
        <w:rPr>
          <w:rFonts w:ascii="Arial Narrow" w:hAnsi="Arial Narrow"/>
        </w:rPr>
        <w:t>Formatio</w:t>
      </w:r>
      <w:r w:rsidR="00E9538B" w:rsidRPr="004F1F18">
        <w:rPr>
          <w:rFonts w:ascii="Arial Narrow" w:hAnsi="Arial Narrow"/>
        </w:rPr>
        <w:t>n de l’équipe locale de gestion</w:t>
      </w:r>
      <w:r w:rsidRPr="004F1F18">
        <w:rPr>
          <w:rFonts w:ascii="Arial Narrow" w:hAnsi="Arial Narrow"/>
        </w:rPr>
        <w:t> ;</w:t>
      </w:r>
    </w:p>
    <w:p w:rsidR="008669E8" w:rsidRPr="004F1F18" w:rsidRDefault="008669E8" w:rsidP="00FC6348">
      <w:pPr>
        <w:numPr>
          <w:ilvl w:val="0"/>
          <w:numId w:val="8"/>
        </w:numPr>
        <w:ind w:left="714" w:hanging="357"/>
        <w:jc w:val="both"/>
        <w:rPr>
          <w:rFonts w:ascii="Arial Narrow" w:hAnsi="Arial Narrow"/>
        </w:rPr>
      </w:pPr>
      <w:r w:rsidRPr="004F1F18">
        <w:rPr>
          <w:rFonts w:ascii="Arial Narrow" w:hAnsi="Arial Narrow"/>
        </w:rPr>
        <w:t xml:space="preserve">Fourniture </w:t>
      </w:r>
      <w:r w:rsidR="005D55AB" w:rsidRPr="004F1F18">
        <w:rPr>
          <w:rFonts w:ascii="Arial Narrow" w:hAnsi="Arial Narrow"/>
        </w:rPr>
        <w:t>d’un</w:t>
      </w:r>
      <w:r w:rsidRPr="004F1F18">
        <w:rPr>
          <w:rFonts w:ascii="Arial Narrow" w:hAnsi="Arial Narrow"/>
        </w:rPr>
        <w:t xml:space="preserve">e caisse à outils. </w:t>
      </w:r>
    </w:p>
    <w:p w:rsidR="008669E8" w:rsidRPr="004F1F18" w:rsidRDefault="008669E8" w:rsidP="00FC6348">
      <w:pPr>
        <w:pStyle w:val="Titre1"/>
        <w:tabs>
          <w:tab w:val="left" w:pos="8490"/>
        </w:tabs>
        <w:spacing w:before="120"/>
        <w:rPr>
          <w:rFonts w:ascii="Arial Narrow" w:hAnsi="Arial Narrow" w:cs="Times New Roman"/>
          <w:noProof/>
          <w:sz w:val="28"/>
          <w:szCs w:val="28"/>
        </w:rPr>
      </w:pPr>
      <w:r w:rsidRPr="004F1F18">
        <w:rPr>
          <w:rFonts w:ascii="Arial Narrow" w:hAnsi="Arial Narrow" w:cs="Times New Roman"/>
          <w:noProof/>
        </w:rPr>
        <w:t>3 -  PARTICIPATION ET ORIGINE</w:t>
      </w:r>
      <w:r w:rsidRPr="004F1F18">
        <w:rPr>
          <w:rFonts w:ascii="Arial Narrow" w:hAnsi="Arial Narrow" w:cs="Times New Roman"/>
          <w:noProof/>
          <w:sz w:val="28"/>
          <w:szCs w:val="28"/>
        </w:rPr>
        <w:tab/>
      </w:r>
    </w:p>
    <w:p w:rsidR="00AA4716" w:rsidRPr="004F1F18" w:rsidRDefault="008669E8" w:rsidP="00FC6348">
      <w:pPr>
        <w:pStyle w:val="Retraitcorpsdetexte3"/>
        <w:spacing w:after="120"/>
        <w:ind w:left="0"/>
        <w:jc w:val="both"/>
        <w:rPr>
          <w:rFonts w:ascii="Arial Narrow" w:hAnsi="Arial Narrow"/>
          <w:sz w:val="24"/>
          <w:szCs w:val="24"/>
        </w:rPr>
      </w:pPr>
      <w:r w:rsidRPr="004F1F18">
        <w:rPr>
          <w:rFonts w:ascii="Arial Narrow" w:hAnsi="Arial Narrow"/>
          <w:sz w:val="24"/>
          <w:szCs w:val="24"/>
        </w:rPr>
        <w:t>La participation au présent appel d’offres est ouverte aux entreprises spécialis</w:t>
      </w:r>
      <w:r w:rsidR="003113CE" w:rsidRPr="004F1F18">
        <w:rPr>
          <w:rFonts w:ascii="Arial Narrow" w:hAnsi="Arial Narrow"/>
          <w:sz w:val="24"/>
          <w:szCs w:val="24"/>
        </w:rPr>
        <w:t xml:space="preserve">ées dans les travaux d'alimentation en  </w:t>
      </w:r>
      <w:r w:rsidRPr="004F1F18">
        <w:rPr>
          <w:rFonts w:ascii="Arial Narrow" w:hAnsi="Arial Narrow"/>
          <w:sz w:val="24"/>
          <w:szCs w:val="24"/>
        </w:rPr>
        <w:t>eau</w:t>
      </w:r>
      <w:r w:rsidR="00E74E91">
        <w:rPr>
          <w:rFonts w:ascii="Arial Narrow" w:hAnsi="Arial Narrow"/>
          <w:sz w:val="24"/>
          <w:szCs w:val="24"/>
        </w:rPr>
        <w:t xml:space="preserve"> </w:t>
      </w:r>
      <w:r w:rsidR="003113CE" w:rsidRPr="004F1F18">
        <w:rPr>
          <w:rFonts w:ascii="Arial Narrow" w:hAnsi="Arial Narrow"/>
          <w:sz w:val="24"/>
          <w:szCs w:val="24"/>
        </w:rPr>
        <w:t>potable en milieu rural ou</w:t>
      </w:r>
      <w:r w:rsidRPr="004F1F18">
        <w:rPr>
          <w:rFonts w:ascii="Arial Narrow" w:hAnsi="Arial Narrow"/>
          <w:sz w:val="24"/>
          <w:szCs w:val="24"/>
        </w:rPr>
        <w:t xml:space="preserve"> urbain et ayant leur domicile ou siège social au Cameroun.</w:t>
      </w:r>
    </w:p>
    <w:p w:rsidR="008669E8" w:rsidRPr="004F1F18" w:rsidRDefault="008669E8" w:rsidP="00FC6348">
      <w:pPr>
        <w:pStyle w:val="Titre1"/>
        <w:spacing w:before="120"/>
        <w:rPr>
          <w:rFonts w:ascii="Arial Narrow" w:hAnsi="Arial Narrow" w:cs="Times New Roman"/>
          <w:noProof/>
        </w:rPr>
      </w:pPr>
      <w:r w:rsidRPr="004F1F18">
        <w:rPr>
          <w:rFonts w:ascii="Arial Narrow" w:hAnsi="Arial Narrow" w:cs="Times New Roman"/>
          <w:noProof/>
        </w:rPr>
        <w:t>4 -  FINANCEMENT</w:t>
      </w:r>
    </w:p>
    <w:p w:rsidR="002A03FC" w:rsidRPr="004F1F18" w:rsidRDefault="008669E8" w:rsidP="00FC6348">
      <w:pPr>
        <w:pStyle w:val="Retraitcorpsdetexte3"/>
        <w:spacing w:after="120"/>
        <w:ind w:left="0"/>
        <w:jc w:val="both"/>
        <w:rPr>
          <w:rFonts w:ascii="Arial Narrow" w:hAnsi="Arial Narrow"/>
          <w:b/>
        </w:rPr>
      </w:pPr>
      <w:r w:rsidRPr="004F1F18">
        <w:rPr>
          <w:rFonts w:ascii="Arial Narrow" w:hAnsi="Arial Narrow"/>
          <w:sz w:val="24"/>
          <w:szCs w:val="24"/>
        </w:rPr>
        <w:t xml:space="preserve">Les travaux objet du présent Appel d’Offres sont financés par le </w:t>
      </w:r>
      <w:r w:rsidR="00EB7DC3" w:rsidRPr="004F1F18">
        <w:rPr>
          <w:rFonts w:ascii="Arial Narrow" w:hAnsi="Arial Narrow"/>
          <w:sz w:val="24"/>
          <w:szCs w:val="24"/>
        </w:rPr>
        <w:t xml:space="preserve">Budget d’Investissement Public </w:t>
      </w:r>
      <w:r w:rsidRPr="004F1F18">
        <w:rPr>
          <w:rFonts w:ascii="Arial Narrow" w:hAnsi="Arial Narrow"/>
          <w:sz w:val="24"/>
          <w:szCs w:val="24"/>
        </w:rPr>
        <w:t>de la Répub</w:t>
      </w:r>
      <w:r w:rsidR="00CC2D98" w:rsidRPr="004F1F18">
        <w:rPr>
          <w:rFonts w:ascii="Arial Narrow" w:hAnsi="Arial Narrow"/>
          <w:sz w:val="24"/>
          <w:szCs w:val="24"/>
        </w:rPr>
        <w:t xml:space="preserve">lique du Cameroun, </w:t>
      </w:r>
      <w:r w:rsidR="00AA4716" w:rsidRPr="004F1F18">
        <w:rPr>
          <w:rFonts w:ascii="Arial Narrow" w:hAnsi="Arial Narrow"/>
          <w:b/>
          <w:sz w:val="24"/>
          <w:szCs w:val="24"/>
        </w:rPr>
        <w:t>MIN</w:t>
      </w:r>
      <w:r w:rsidR="00D5319A">
        <w:rPr>
          <w:rFonts w:ascii="Arial Narrow" w:hAnsi="Arial Narrow"/>
          <w:b/>
          <w:sz w:val="24"/>
          <w:szCs w:val="24"/>
        </w:rPr>
        <w:t>ADER</w:t>
      </w:r>
      <w:r w:rsidR="00AE40D1">
        <w:rPr>
          <w:rFonts w:ascii="Arial Narrow" w:hAnsi="Arial Narrow"/>
          <w:b/>
          <w:sz w:val="24"/>
          <w:szCs w:val="24"/>
        </w:rPr>
        <w:t xml:space="preserve"> (lot1) et </w:t>
      </w:r>
      <w:r w:rsidR="00D5319A">
        <w:rPr>
          <w:rFonts w:ascii="Arial Narrow" w:hAnsi="Arial Narrow"/>
          <w:b/>
          <w:sz w:val="24"/>
          <w:szCs w:val="24"/>
        </w:rPr>
        <w:t>MINDDEVEL</w:t>
      </w:r>
      <w:r w:rsidR="00AE40D1">
        <w:rPr>
          <w:rFonts w:ascii="Arial Narrow" w:hAnsi="Arial Narrow"/>
          <w:b/>
          <w:sz w:val="24"/>
          <w:szCs w:val="24"/>
        </w:rPr>
        <w:t xml:space="preserve"> (lot2)</w:t>
      </w:r>
      <w:r w:rsidR="00EB7DC3" w:rsidRPr="004F1F18">
        <w:rPr>
          <w:rFonts w:ascii="Arial Narrow" w:hAnsi="Arial Narrow"/>
          <w:sz w:val="24"/>
          <w:szCs w:val="24"/>
        </w:rPr>
        <w:t xml:space="preserve">, </w:t>
      </w:r>
      <w:r w:rsidR="007A4131" w:rsidRPr="004F1F18">
        <w:rPr>
          <w:rFonts w:ascii="Arial Narrow" w:hAnsi="Arial Narrow"/>
          <w:sz w:val="24"/>
          <w:szCs w:val="24"/>
        </w:rPr>
        <w:t xml:space="preserve">EXERCICE </w:t>
      </w:r>
      <w:r w:rsidR="009069F0" w:rsidRPr="004F1F18">
        <w:rPr>
          <w:rFonts w:ascii="Arial Narrow" w:hAnsi="Arial Narrow"/>
          <w:b/>
          <w:sz w:val="24"/>
          <w:szCs w:val="24"/>
        </w:rPr>
        <w:t>20</w:t>
      </w:r>
      <w:r w:rsidR="00AA4716" w:rsidRPr="004F1F18">
        <w:rPr>
          <w:rFonts w:ascii="Arial Narrow" w:hAnsi="Arial Narrow"/>
          <w:b/>
          <w:sz w:val="24"/>
          <w:szCs w:val="24"/>
        </w:rPr>
        <w:t>2</w:t>
      </w:r>
      <w:r w:rsidR="00D5319A">
        <w:rPr>
          <w:rFonts w:ascii="Arial Narrow" w:hAnsi="Arial Narrow"/>
          <w:b/>
          <w:sz w:val="24"/>
          <w:szCs w:val="24"/>
        </w:rPr>
        <w:t>6</w:t>
      </w:r>
      <w:r w:rsidRPr="004F1F18">
        <w:rPr>
          <w:rFonts w:ascii="Arial Narrow" w:hAnsi="Arial Narrow"/>
          <w:sz w:val="24"/>
          <w:szCs w:val="24"/>
        </w:rPr>
        <w:t xml:space="preserve"> imputation</w:t>
      </w:r>
      <w:r w:rsidR="00AA4716" w:rsidRPr="004F1F18">
        <w:rPr>
          <w:rFonts w:ascii="Arial Narrow" w:hAnsi="Arial Narrow"/>
        </w:rPr>
        <w:t>____________</w:t>
      </w:r>
    </w:p>
    <w:p w:rsidR="008669E8" w:rsidRPr="004F1F18" w:rsidRDefault="008669E8" w:rsidP="00FC6348">
      <w:pPr>
        <w:pStyle w:val="Titre1"/>
        <w:spacing w:before="120"/>
        <w:rPr>
          <w:rFonts w:ascii="Arial Narrow" w:hAnsi="Arial Narrow" w:cs="Times New Roman"/>
          <w:caps/>
          <w:noProof/>
        </w:rPr>
      </w:pPr>
      <w:r w:rsidRPr="004F1F18">
        <w:rPr>
          <w:rFonts w:ascii="Arial Narrow" w:hAnsi="Arial Narrow" w:cs="Times New Roman"/>
          <w:caps/>
          <w:noProof/>
        </w:rPr>
        <w:t>5 - CONSULTATION du Dossier d' APPEL D' OFFRES</w:t>
      </w:r>
    </w:p>
    <w:p w:rsidR="002E4604" w:rsidRDefault="008669E8" w:rsidP="00FC6348">
      <w:pPr>
        <w:pStyle w:val="NO"/>
        <w:rPr>
          <w:rFonts w:ascii="Arial Narrow" w:hAnsi="Arial Narrow"/>
          <w:noProof/>
        </w:rPr>
      </w:pPr>
      <w:r w:rsidRPr="004F1F18">
        <w:rPr>
          <w:rFonts w:ascii="Arial Narrow" w:hAnsi="Arial Narrow"/>
        </w:rPr>
        <w:t xml:space="preserve">Le dossier peut être consulté aux heures ouvrables auprès de la </w:t>
      </w:r>
      <w:r w:rsidR="00A7227D" w:rsidRPr="004F1F18">
        <w:rPr>
          <w:rFonts w:ascii="Arial Narrow" w:hAnsi="Arial Narrow"/>
        </w:rPr>
        <w:t xml:space="preserve">Commune de </w:t>
      </w:r>
      <w:r w:rsidR="003113CE" w:rsidRPr="004F1F18">
        <w:rPr>
          <w:rFonts w:ascii="Arial Narrow" w:hAnsi="Arial Narrow"/>
        </w:rPr>
        <w:t>Maga</w:t>
      </w:r>
      <w:r w:rsidRPr="004F1F18">
        <w:rPr>
          <w:rFonts w:ascii="Arial Narrow" w:hAnsi="Arial Narrow"/>
        </w:rPr>
        <w:t xml:space="preserve"> dès publication du présent avis</w:t>
      </w:r>
      <w:r w:rsidRPr="004F1F18">
        <w:rPr>
          <w:rFonts w:ascii="Arial Narrow" w:hAnsi="Arial Narrow"/>
          <w:noProof/>
        </w:rPr>
        <w:t>.</w:t>
      </w:r>
    </w:p>
    <w:p w:rsidR="00AE40D1" w:rsidRDefault="00AE40D1" w:rsidP="00FC6348">
      <w:pPr>
        <w:pStyle w:val="NO"/>
        <w:rPr>
          <w:rFonts w:ascii="Arial Narrow" w:hAnsi="Arial Narrow"/>
          <w:noProof/>
          <w:sz w:val="16"/>
          <w:szCs w:val="16"/>
        </w:rPr>
      </w:pPr>
    </w:p>
    <w:p w:rsidR="00797CA5" w:rsidRDefault="00797CA5" w:rsidP="00FC6348">
      <w:pPr>
        <w:pStyle w:val="NO"/>
        <w:rPr>
          <w:rFonts w:ascii="Arial Narrow" w:hAnsi="Arial Narrow"/>
          <w:noProof/>
          <w:sz w:val="16"/>
          <w:szCs w:val="16"/>
        </w:rPr>
      </w:pPr>
    </w:p>
    <w:p w:rsidR="00797CA5" w:rsidRDefault="00797CA5" w:rsidP="00FC6348">
      <w:pPr>
        <w:pStyle w:val="NO"/>
        <w:rPr>
          <w:rFonts w:ascii="Arial Narrow" w:hAnsi="Arial Narrow"/>
          <w:noProof/>
          <w:sz w:val="16"/>
          <w:szCs w:val="16"/>
        </w:rPr>
      </w:pPr>
    </w:p>
    <w:p w:rsidR="00797CA5" w:rsidRDefault="00797CA5" w:rsidP="00FC6348">
      <w:pPr>
        <w:pStyle w:val="NO"/>
        <w:rPr>
          <w:rFonts w:ascii="Arial Narrow" w:hAnsi="Arial Narrow"/>
          <w:noProof/>
          <w:sz w:val="16"/>
          <w:szCs w:val="16"/>
        </w:rPr>
      </w:pPr>
    </w:p>
    <w:p w:rsidR="00797CA5" w:rsidRPr="00AE40D1" w:rsidRDefault="00797CA5" w:rsidP="00FC6348">
      <w:pPr>
        <w:pStyle w:val="NO"/>
        <w:rPr>
          <w:rFonts w:ascii="Arial Narrow" w:hAnsi="Arial Narrow"/>
          <w:noProof/>
          <w:sz w:val="16"/>
          <w:szCs w:val="16"/>
        </w:rPr>
      </w:pPr>
    </w:p>
    <w:p w:rsidR="008669E8" w:rsidRPr="004F1F18" w:rsidRDefault="008669E8" w:rsidP="00797CA5">
      <w:pPr>
        <w:pStyle w:val="Titre1"/>
        <w:spacing w:before="0"/>
        <w:rPr>
          <w:rFonts w:ascii="Arial Narrow" w:hAnsi="Arial Narrow" w:cs="Times New Roman"/>
          <w:caps/>
          <w:noProof/>
        </w:rPr>
      </w:pPr>
      <w:r w:rsidRPr="004F1F18">
        <w:rPr>
          <w:rFonts w:ascii="Arial Narrow" w:hAnsi="Arial Narrow" w:cs="Times New Roman"/>
          <w:caps/>
          <w:noProof/>
        </w:rPr>
        <w:lastRenderedPageBreak/>
        <w:t>6 - ACQUISITION du Dossier d' APPEL D' OFFREs</w:t>
      </w:r>
    </w:p>
    <w:p w:rsidR="008669E8" w:rsidRPr="004F1F18" w:rsidRDefault="008669E8" w:rsidP="00797CA5">
      <w:pPr>
        <w:pStyle w:val="NO"/>
        <w:rPr>
          <w:rFonts w:ascii="Arial Narrow" w:hAnsi="Arial Narrow"/>
          <w:noProof/>
          <w:sz w:val="16"/>
          <w:szCs w:val="16"/>
        </w:rPr>
      </w:pPr>
      <w:r w:rsidRPr="004F1F18">
        <w:rPr>
          <w:rFonts w:ascii="Arial Narrow" w:hAnsi="Arial Narrow"/>
          <w:noProof/>
        </w:rPr>
        <w:t xml:space="preserve">Le dossier peut être obtenu </w:t>
      </w:r>
      <w:r w:rsidR="00A7227D" w:rsidRPr="004F1F18">
        <w:rPr>
          <w:rFonts w:ascii="Arial Narrow" w:hAnsi="Arial Narrow"/>
          <w:noProof/>
        </w:rPr>
        <w:t xml:space="preserve">auprès </w:t>
      </w:r>
      <w:r w:rsidRPr="004F1F18">
        <w:rPr>
          <w:rFonts w:ascii="Arial Narrow" w:hAnsi="Arial Narrow"/>
          <w:noProof/>
        </w:rPr>
        <w:t>des services</w:t>
      </w:r>
      <w:r w:rsidRPr="004F1F18">
        <w:rPr>
          <w:rFonts w:ascii="Arial Narrow" w:hAnsi="Arial Narrow"/>
        </w:rPr>
        <w:t>d</w:t>
      </w:r>
      <w:r w:rsidR="00CC2D98" w:rsidRPr="004F1F18">
        <w:rPr>
          <w:rFonts w:ascii="Arial Narrow" w:hAnsi="Arial Narrow"/>
        </w:rPr>
        <w:t xml:space="preserve">e la </w:t>
      </w:r>
      <w:r w:rsidR="00A7227D" w:rsidRPr="004F1F18">
        <w:rPr>
          <w:rFonts w:ascii="Arial Narrow" w:hAnsi="Arial Narrow"/>
        </w:rPr>
        <w:t xml:space="preserve">commission interne de passation des Marchés de la Commune de </w:t>
      </w:r>
      <w:r w:rsidR="003113CE" w:rsidRPr="004F1F18">
        <w:rPr>
          <w:rFonts w:ascii="Arial Narrow" w:hAnsi="Arial Narrow"/>
        </w:rPr>
        <w:t>Maga</w:t>
      </w:r>
      <w:r w:rsidR="00797CA5">
        <w:rPr>
          <w:rFonts w:ascii="Arial Narrow" w:hAnsi="Arial Narrow"/>
        </w:rPr>
        <w:t xml:space="preserve"> </w:t>
      </w:r>
      <w:r w:rsidRPr="004F1F18">
        <w:rPr>
          <w:rFonts w:ascii="Arial Narrow" w:hAnsi="Arial Narrow"/>
          <w:noProof/>
        </w:rPr>
        <w:t xml:space="preserve">dès publication du présent avis, contre versement </w:t>
      </w:r>
      <w:r w:rsidR="005D55AB" w:rsidRPr="004F1F18">
        <w:rPr>
          <w:rFonts w:ascii="Arial Narrow" w:hAnsi="Arial Narrow"/>
          <w:noProof/>
        </w:rPr>
        <w:t>d’un</w:t>
      </w:r>
      <w:r w:rsidRPr="004F1F18">
        <w:rPr>
          <w:rFonts w:ascii="Arial Narrow" w:hAnsi="Arial Narrow"/>
          <w:noProof/>
        </w:rPr>
        <w:t>e somme non</w:t>
      </w:r>
      <w:r w:rsidR="002E4604">
        <w:rPr>
          <w:rFonts w:ascii="Arial Narrow" w:hAnsi="Arial Narrow"/>
          <w:noProof/>
        </w:rPr>
        <w:t>-</w:t>
      </w:r>
      <w:r w:rsidRPr="004F1F18">
        <w:rPr>
          <w:rFonts w:ascii="Arial Narrow" w:hAnsi="Arial Narrow"/>
          <w:noProof/>
        </w:rPr>
        <w:t xml:space="preserve">remboursable de </w:t>
      </w:r>
      <w:r w:rsidR="002E4604">
        <w:rPr>
          <w:rFonts w:ascii="Arial Narrow" w:hAnsi="Arial Narrow"/>
          <w:b/>
          <w:noProof/>
        </w:rPr>
        <w:t>dix</w:t>
      </w:r>
      <w:r w:rsidR="006E359D" w:rsidRPr="004F1F18">
        <w:rPr>
          <w:rFonts w:ascii="Arial Narrow" w:hAnsi="Arial Narrow"/>
          <w:b/>
          <w:noProof/>
        </w:rPr>
        <w:t>m</w:t>
      </w:r>
      <w:r w:rsidRPr="004F1F18">
        <w:rPr>
          <w:rFonts w:ascii="Arial Narrow" w:hAnsi="Arial Narrow"/>
          <w:b/>
          <w:noProof/>
        </w:rPr>
        <w:t>ille (</w:t>
      </w:r>
      <w:r w:rsidR="002E4604" w:rsidRPr="00683A63">
        <w:rPr>
          <w:rFonts w:ascii="Arial Narrow" w:hAnsi="Arial Narrow"/>
          <w:b/>
          <w:bCs/>
          <w:noProof/>
        </w:rPr>
        <w:t>10</w:t>
      </w:r>
      <w:r w:rsidR="005E5359" w:rsidRPr="00683A63">
        <w:rPr>
          <w:rFonts w:ascii="Arial Narrow" w:hAnsi="Arial Narrow"/>
          <w:b/>
          <w:bCs/>
          <w:noProof/>
        </w:rPr>
        <w:t xml:space="preserve"> 000</w:t>
      </w:r>
      <w:r w:rsidRPr="004F1F18">
        <w:rPr>
          <w:rFonts w:ascii="Arial Narrow" w:hAnsi="Arial Narrow"/>
          <w:b/>
          <w:noProof/>
        </w:rPr>
        <w:t>)</w:t>
      </w:r>
      <w:r w:rsidR="00AE40D1">
        <w:rPr>
          <w:rFonts w:ascii="Arial Narrow" w:hAnsi="Arial Narrow"/>
          <w:b/>
          <w:noProof/>
        </w:rPr>
        <w:t xml:space="preserve"> </w:t>
      </w:r>
      <w:r w:rsidRPr="004F1F18">
        <w:rPr>
          <w:rFonts w:ascii="Arial Narrow" w:hAnsi="Arial Narrow"/>
          <w:b/>
          <w:noProof/>
        </w:rPr>
        <w:t>francsCFA</w:t>
      </w:r>
      <w:r w:rsidRPr="004F1F18">
        <w:rPr>
          <w:rFonts w:ascii="Arial Narrow" w:hAnsi="Arial Narrow"/>
          <w:noProof/>
        </w:rPr>
        <w:t xml:space="preserve">  payable à la recette municipale de </w:t>
      </w:r>
      <w:r w:rsidR="003113CE" w:rsidRPr="004F1F18">
        <w:rPr>
          <w:rFonts w:ascii="Arial Narrow" w:hAnsi="Arial Narrow"/>
          <w:noProof/>
        </w:rPr>
        <w:t>Maga</w:t>
      </w:r>
      <w:r w:rsidRPr="004F1F18">
        <w:rPr>
          <w:rFonts w:ascii="Arial Narrow" w:hAnsi="Arial Narrow"/>
          <w:noProof/>
        </w:rPr>
        <w:t>.</w:t>
      </w:r>
    </w:p>
    <w:p w:rsidR="008669E8" w:rsidRPr="004F1F18" w:rsidRDefault="008669E8" w:rsidP="00FC6348">
      <w:pPr>
        <w:pStyle w:val="Titre1"/>
        <w:rPr>
          <w:rFonts w:ascii="Arial Narrow" w:hAnsi="Arial Narrow" w:cs="Times New Roman"/>
          <w:caps/>
          <w:noProof/>
        </w:rPr>
      </w:pPr>
      <w:r w:rsidRPr="004F1F18">
        <w:rPr>
          <w:rFonts w:ascii="Arial Narrow" w:hAnsi="Arial Narrow" w:cs="Times New Roman"/>
          <w:caps/>
          <w:noProof/>
        </w:rPr>
        <w:t>7 - Remise des offres</w:t>
      </w:r>
    </w:p>
    <w:p w:rsidR="008669E8" w:rsidRDefault="008669E8" w:rsidP="00FC6348">
      <w:pPr>
        <w:autoSpaceDE w:val="0"/>
        <w:autoSpaceDN w:val="0"/>
        <w:adjustRightInd w:val="0"/>
        <w:jc w:val="both"/>
        <w:rPr>
          <w:rFonts w:ascii="Arial Narrow" w:hAnsi="Arial Narrow"/>
        </w:rPr>
      </w:pPr>
      <w:r w:rsidRPr="004F1F18">
        <w:rPr>
          <w:rFonts w:ascii="Arial Narrow" w:hAnsi="Arial Narrow"/>
        </w:rPr>
        <w:t>Chaque offre rédigée e</w:t>
      </w:r>
      <w:r w:rsidR="00AD7D67" w:rsidRPr="004F1F18">
        <w:rPr>
          <w:rFonts w:ascii="Arial Narrow" w:hAnsi="Arial Narrow"/>
        </w:rPr>
        <w:t>n français ou en anglais en sept</w:t>
      </w:r>
      <w:r w:rsidRPr="004F1F18">
        <w:rPr>
          <w:rFonts w:ascii="Arial Narrow" w:hAnsi="Arial Narrow"/>
        </w:rPr>
        <w:t xml:space="preserve"> (</w:t>
      </w:r>
      <w:r w:rsidR="00AD7D67" w:rsidRPr="004F1F18">
        <w:rPr>
          <w:rFonts w:ascii="Arial Narrow" w:hAnsi="Arial Narrow"/>
        </w:rPr>
        <w:t>07</w:t>
      </w:r>
      <w:r w:rsidRPr="004F1F18">
        <w:rPr>
          <w:rFonts w:ascii="Arial Narrow" w:hAnsi="Arial Narrow"/>
        </w:rPr>
        <w:t>) exemplaires</w:t>
      </w:r>
      <w:r w:rsidR="000D1580" w:rsidRPr="004F1F18">
        <w:rPr>
          <w:rFonts w:ascii="Arial Narrow" w:hAnsi="Arial Narrow"/>
        </w:rPr>
        <w:t xml:space="preserve"> dont un (01) original et six</w:t>
      </w:r>
      <w:r w:rsidRPr="004F1F18">
        <w:rPr>
          <w:rFonts w:ascii="Arial Narrow" w:hAnsi="Arial Narrow"/>
        </w:rPr>
        <w:t xml:space="preserve"> (07) copies marqués comme tels, devront être déposés contre récépissé dûment signé </w:t>
      </w:r>
      <w:r w:rsidR="0037054D" w:rsidRPr="004F1F18">
        <w:rPr>
          <w:rFonts w:ascii="Arial Narrow" w:hAnsi="Arial Narrow"/>
        </w:rPr>
        <w:t>au Secrétariat Général</w:t>
      </w:r>
      <w:r w:rsidR="00A7227D" w:rsidRPr="004F1F18">
        <w:rPr>
          <w:rFonts w:ascii="Arial Narrow" w:hAnsi="Arial Narrow"/>
        </w:rPr>
        <w:t xml:space="preserve"> de la Commune de </w:t>
      </w:r>
      <w:r w:rsidR="003113CE" w:rsidRPr="004F1F18">
        <w:rPr>
          <w:rFonts w:ascii="Arial Narrow" w:hAnsi="Arial Narrow"/>
        </w:rPr>
        <w:t>Maga</w:t>
      </w:r>
      <w:r w:rsidR="00334F47" w:rsidRPr="004F1F18">
        <w:rPr>
          <w:rFonts w:ascii="Arial Narrow" w:hAnsi="Arial Narrow"/>
        </w:rPr>
        <w:t xml:space="preserve">, </w:t>
      </w:r>
      <w:r w:rsidRPr="004F1F18">
        <w:rPr>
          <w:rFonts w:ascii="Arial Narrow" w:hAnsi="Arial Narrow"/>
        </w:rPr>
        <w:t xml:space="preserve">au plus tard le </w:t>
      </w:r>
      <w:r w:rsidR="00683A63">
        <w:rPr>
          <w:rFonts w:ascii="Arial Narrow" w:hAnsi="Arial Narrow"/>
          <w:b/>
          <w:i/>
          <w:iCs/>
          <w:u w:val="single"/>
        </w:rPr>
        <w:t>21</w:t>
      </w:r>
      <w:r w:rsidR="00AA4716" w:rsidRPr="004F1F18">
        <w:rPr>
          <w:rFonts w:ascii="Arial Narrow" w:hAnsi="Arial Narrow"/>
          <w:b/>
          <w:i/>
          <w:iCs/>
          <w:u w:val="single"/>
        </w:rPr>
        <w:t xml:space="preserve"> mars 202</w:t>
      </w:r>
      <w:r w:rsidR="00683A63">
        <w:rPr>
          <w:rFonts w:ascii="Arial Narrow" w:hAnsi="Arial Narrow"/>
          <w:b/>
          <w:i/>
          <w:iCs/>
          <w:u w:val="single"/>
        </w:rPr>
        <w:t>6</w:t>
      </w:r>
      <w:r w:rsidR="00AE40D1">
        <w:rPr>
          <w:rFonts w:ascii="Arial Narrow" w:hAnsi="Arial Narrow"/>
          <w:b/>
          <w:i/>
          <w:iCs/>
          <w:u w:val="single"/>
        </w:rPr>
        <w:t xml:space="preserve"> </w:t>
      </w:r>
      <w:r w:rsidRPr="004F1F18">
        <w:rPr>
          <w:rFonts w:ascii="Arial Narrow" w:hAnsi="Arial Narrow"/>
        </w:rPr>
        <w:t xml:space="preserve">à </w:t>
      </w:r>
      <w:r w:rsidR="009A5F72" w:rsidRPr="004F1F18">
        <w:rPr>
          <w:rFonts w:ascii="Arial Narrow" w:hAnsi="Arial Narrow"/>
          <w:b/>
        </w:rPr>
        <w:t>1</w:t>
      </w:r>
      <w:r w:rsidR="00683A63">
        <w:rPr>
          <w:rFonts w:ascii="Arial Narrow" w:hAnsi="Arial Narrow"/>
          <w:b/>
        </w:rPr>
        <w:t>1</w:t>
      </w:r>
      <w:r w:rsidRPr="004F1F18">
        <w:rPr>
          <w:rFonts w:ascii="Arial Narrow" w:hAnsi="Arial Narrow"/>
          <w:b/>
        </w:rPr>
        <w:t>heures précises</w:t>
      </w:r>
      <w:r w:rsidRPr="004F1F18">
        <w:rPr>
          <w:rFonts w:ascii="Arial Narrow" w:hAnsi="Arial Narrow"/>
        </w:rPr>
        <w:t>,</w:t>
      </w:r>
      <w:r w:rsidR="00AE40D1">
        <w:rPr>
          <w:rFonts w:ascii="Arial Narrow" w:hAnsi="Arial Narrow"/>
        </w:rPr>
        <w:t xml:space="preserve"> </w:t>
      </w:r>
      <w:r w:rsidRPr="004F1F18">
        <w:rPr>
          <w:rFonts w:ascii="Arial Narrow" w:hAnsi="Arial Narrow"/>
        </w:rPr>
        <w:t>et devra porter la mention :</w:t>
      </w:r>
    </w:p>
    <w:p w:rsidR="00683A63" w:rsidRPr="004F1F18" w:rsidRDefault="00F2795F" w:rsidP="00FC6348">
      <w:pPr>
        <w:autoSpaceDE w:val="0"/>
        <w:autoSpaceDN w:val="0"/>
        <w:adjustRightInd w:val="0"/>
        <w:jc w:val="both"/>
        <w:rPr>
          <w:rFonts w:ascii="Arial Narrow" w:hAnsi="Arial Narrow"/>
        </w:rPr>
      </w:pPr>
      <w:r w:rsidRPr="00F2795F">
        <w:rPr>
          <w:rFonts w:ascii="Arial Narrow" w:hAnsi="Arial Narrow"/>
          <w:i/>
          <w:iCs/>
          <w:noProof/>
          <w:sz w:val="10"/>
          <w:szCs w:val="10"/>
        </w:rPr>
        <w:pict>
          <v:shape id="_x0000_s1077" type="#_x0000_t202" style="position:absolute;left:0;text-align:left;margin-left:-5.4pt;margin-top:14.65pt;width:483.05pt;height:74.85pt;z-index:-251607552">
            <v:textbox>
              <w:txbxContent>
                <w:p w:rsidR="00853AF6" w:rsidRDefault="00853AF6"/>
                <w:p w:rsidR="00853AF6" w:rsidRDefault="00853AF6"/>
                <w:p w:rsidR="00853AF6" w:rsidRDefault="00853AF6"/>
                <w:p w:rsidR="00853AF6" w:rsidRDefault="00853AF6"/>
              </w:txbxContent>
            </v:textbox>
          </v:shape>
        </w:pict>
      </w:r>
    </w:p>
    <w:p w:rsidR="008669E8" w:rsidRPr="004F1F18" w:rsidRDefault="008669E8" w:rsidP="00FC6348">
      <w:pPr>
        <w:autoSpaceDE w:val="0"/>
        <w:autoSpaceDN w:val="0"/>
        <w:adjustRightInd w:val="0"/>
        <w:jc w:val="center"/>
        <w:rPr>
          <w:rFonts w:ascii="Arial Narrow" w:hAnsi="Arial Narrow"/>
          <w:i/>
          <w:iCs/>
          <w:sz w:val="10"/>
          <w:szCs w:val="10"/>
        </w:rPr>
      </w:pPr>
    </w:p>
    <w:p w:rsidR="008669E8" w:rsidRPr="004F1F18" w:rsidRDefault="008669E8" w:rsidP="00FC6348">
      <w:pPr>
        <w:autoSpaceDE w:val="0"/>
        <w:autoSpaceDN w:val="0"/>
        <w:adjustRightInd w:val="0"/>
        <w:jc w:val="center"/>
        <w:rPr>
          <w:rFonts w:ascii="Arial Narrow" w:hAnsi="Arial Narrow"/>
          <w:b/>
          <w:bCs/>
          <w:sz w:val="20"/>
          <w:szCs w:val="20"/>
        </w:rPr>
      </w:pPr>
      <w:r w:rsidRPr="004F1F18">
        <w:rPr>
          <w:rFonts w:ascii="Arial Narrow" w:hAnsi="Arial Narrow"/>
          <w:b/>
          <w:bCs/>
          <w:sz w:val="20"/>
          <w:szCs w:val="20"/>
        </w:rPr>
        <w:t>Avis d’Appel d’Offres National Ouvert</w:t>
      </w:r>
    </w:p>
    <w:p w:rsidR="008669E8" w:rsidRPr="004F1F18" w:rsidRDefault="00AA4716" w:rsidP="00FC6348">
      <w:pPr>
        <w:autoSpaceDE w:val="0"/>
        <w:autoSpaceDN w:val="0"/>
        <w:adjustRightInd w:val="0"/>
        <w:jc w:val="center"/>
        <w:rPr>
          <w:rFonts w:ascii="Arial Narrow" w:hAnsi="Arial Narrow"/>
          <w:b/>
          <w:bCs/>
          <w:sz w:val="20"/>
          <w:szCs w:val="20"/>
        </w:rPr>
      </w:pPr>
      <w:r w:rsidRPr="004F1F18">
        <w:rPr>
          <w:rFonts w:ascii="Arial Narrow" w:hAnsi="Arial Narrow"/>
          <w:b/>
          <w:bCs/>
          <w:sz w:val="20"/>
          <w:szCs w:val="20"/>
          <w:lang w:val="nl-NL"/>
        </w:rPr>
        <w:t>N° 00</w:t>
      </w:r>
      <w:r w:rsidR="00683A63">
        <w:rPr>
          <w:rFonts w:ascii="Arial Narrow" w:hAnsi="Arial Narrow"/>
          <w:b/>
          <w:bCs/>
          <w:sz w:val="20"/>
          <w:szCs w:val="20"/>
          <w:lang w:val="nl-NL"/>
        </w:rPr>
        <w:t>4</w:t>
      </w:r>
      <w:r w:rsidRPr="004F1F18">
        <w:rPr>
          <w:rFonts w:ascii="Arial Narrow" w:hAnsi="Arial Narrow"/>
          <w:b/>
          <w:bCs/>
          <w:sz w:val="20"/>
          <w:szCs w:val="20"/>
          <w:lang w:val="nl-NL"/>
        </w:rPr>
        <w:t>-</w:t>
      </w:r>
      <w:r w:rsidR="00666F3C" w:rsidRPr="004F1F18">
        <w:rPr>
          <w:rFonts w:ascii="Arial Narrow" w:hAnsi="Arial Narrow"/>
          <w:b/>
          <w:bCs/>
          <w:sz w:val="20"/>
          <w:szCs w:val="20"/>
          <w:lang w:val="nl-NL"/>
        </w:rPr>
        <w:t>202</w:t>
      </w:r>
      <w:r w:rsidR="00683A63">
        <w:rPr>
          <w:rFonts w:ascii="Arial Narrow" w:hAnsi="Arial Narrow"/>
          <w:b/>
          <w:bCs/>
          <w:sz w:val="20"/>
          <w:szCs w:val="20"/>
          <w:lang w:val="nl-NL"/>
        </w:rPr>
        <w:t>6</w:t>
      </w:r>
      <w:r w:rsidRPr="004F1F18">
        <w:rPr>
          <w:rFonts w:ascii="Arial Narrow" w:hAnsi="Arial Narrow"/>
          <w:b/>
          <w:bCs/>
          <w:sz w:val="20"/>
          <w:szCs w:val="20"/>
        </w:rPr>
        <w:t>/AONO</w:t>
      </w:r>
      <w:r w:rsidR="00A7227D" w:rsidRPr="004F1F18">
        <w:rPr>
          <w:rFonts w:ascii="Arial Narrow" w:hAnsi="Arial Narrow"/>
          <w:b/>
          <w:bCs/>
          <w:sz w:val="20"/>
          <w:szCs w:val="20"/>
        </w:rPr>
        <w:t>/C/</w:t>
      </w:r>
      <w:r w:rsidR="003113CE" w:rsidRPr="004F1F18">
        <w:rPr>
          <w:rFonts w:ascii="Arial Narrow" w:hAnsi="Arial Narrow"/>
          <w:b/>
          <w:bCs/>
          <w:sz w:val="20"/>
          <w:szCs w:val="20"/>
        </w:rPr>
        <w:t>MAGA</w:t>
      </w:r>
      <w:r w:rsidR="00A7227D" w:rsidRPr="004F1F18">
        <w:rPr>
          <w:rFonts w:ascii="Arial Narrow" w:hAnsi="Arial Narrow"/>
          <w:b/>
          <w:bCs/>
          <w:sz w:val="20"/>
          <w:szCs w:val="20"/>
        </w:rPr>
        <w:t>/</w:t>
      </w:r>
      <w:r w:rsidR="00683A63">
        <w:rPr>
          <w:rFonts w:ascii="Arial Narrow" w:hAnsi="Arial Narrow"/>
          <w:b/>
          <w:bCs/>
          <w:sz w:val="20"/>
          <w:szCs w:val="20"/>
        </w:rPr>
        <w:t>SIGAMP/</w:t>
      </w:r>
      <w:r w:rsidR="007D7DFB" w:rsidRPr="004F1F18">
        <w:rPr>
          <w:rFonts w:ascii="Arial Narrow" w:hAnsi="Arial Narrow"/>
          <w:b/>
          <w:bCs/>
          <w:sz w:val="20"/>
          <w:szCs w:val="20"/>
        </w:rPr>
        <w:t>CIPM</w:t>
      </w:r>
      <w:r w:rsidR="00666F3C" w:rsidRPr="004F1F18">
        <w:rPr>
          <w:rFonts w:ascii="Arial Narrow" w:hAnsi="Arial Narrow"/>
          <w:b/>
          <w:bCs/>
          <w:sz w:val="20"/>
          <w:szCs w:val="20"/>
        </w:rPr>
        <w:t xml:space="preserve">-AI </w:t>
      </w:r>
      <w:r w:rsidR="008669E8" w:rsidRPr="004F1F18">
        <w:rPr>
          <w:rFonts w:ascii="Arial Narrow" w:hAnsi="Arial Narrow"/>
          <w:b/>
          <w:bCs/>
          <w:sz w:val="20"/>
          <w:szCs w:val="20"/>
        </w:rPr>
        <w:t>DU</w:t>
      </w:r>
      <w:r w:rsidR="00AE40D1">
        <w:rPr>
          <w:rFonts w:ascii="Arial Narrow" w:hAnsi="Arial Narrow"/>
          <w:b/>
          <w:bCs/>
          <w:sz w:val="20"/>
          <w:szCs w:val="20"/>
        </w:rPr>
        <w:t xml:space="preserve"> 27</w:t>
      </w:r>
      <w:r w:rsidRPr="004F1F18">
        <w:rPr>
          <w:rFonts w:ascii="Arial Narrow" w:hAnsi="Arial Narrow"/>
          <w:b/>
          <w:bCs/>
          <w:sz w:val="20"/>
          <w:szCs w:val="20"/>
        </w:rPr>
        <w:t xml:space="preserve"> FEVRIER 202</w:t>
      </w:r>
      <w:r w:rsidR="00683A63">
        <w:rPr>
          <w:rFonts w:ascii="Arial Narrow" w:hAnsi="Arial Narrow"/>
          <w:b/>
          <w:bCs/>
          <w:sz w:val="20"/>
          <w:szCs w:val="20"/>
        </w:rPr>
        <w:t>6</w:t>
      </w:r>
    </w:p>
    <w:p w:rsidR="008669E8" w:rsidRPr="004F1F18" w:rsidRDefault="008669E8" w:rsidP="00FC6348">
      <w:pPr>
        <w:ind w:right="425"/>
        <w:jc w:val="both"/>
        <w:rPr>
          <w:rFonts w:ascii="Arial Narrow" w:hAnsi="Arial Narrow"/>
          <w:b/>
          <w:noProof/>
          <w:sz w:val="20"/>
          <w:szCs w:val="20"/>
        </w:rPr>
      </w:pPr>
      <w:r w:rsidRPr="004F1F18">
        <w:rPr>
          <w:rFonts w:ascii="Arial Narrow" w:hAnsi="Arial Narrow"/>
          <w:b/>
          <w:bCs/>
          <w:noProof/>
          <w:sz w:val="20"/>
          <w:szCs w:val="20"/>
        </w:rPr>
        <w:t>Pour les travaux  de</w:t>
      </w:r>
      <w:r w:rsidRPr="004F1F18">
        <w:rPr>
          <w:rFonts w:ascii="Arial Narrow" w:hAnsi="Arial Narrow"/>
          <w:b/>
          <w:noProof/>
          <w:sz w:val="20"/>
          <w:szCs w:val="20"/>
        </w:rPr>
        <w:t xml:space="preserve"> Construction </w:t>
      </w:r>
      <w:r w:rsidR="00B0359E">
        <w:rPr>
          <w:rFonts w:ascii="Arial Narrow" w:hAnsi="Arial Narrow"/>
          <w:b/>
          <w:noProof/>
          <w:sz w:val="20"/>
          <w:szCs w:val="20"/>
        </w:rPr>
        <w:t>d’un</w:t>
      </w:r>
      <w:r w:rsidR="00CA7496" w:rsidRPr="004F1F18">
        <w:rPr>
          <w:rFonts w:ascii="Arial Narrow" w:hAnsi="Arial Narrow"/>
          <w:b/>
          <w:noProof/>
          <w:sz w:val="20"/>
          <w:szCs w:val="20"/>
        </w:rPr>
        <w:t xml:space="preserve"> </w:t>
      </w:r>
      <w:r w:rsidR="00B0359E">
        <w:rPr>
          <w:rFonts w:ascii="Arial Narrow" w:hAnsi="Arial Narrow"/>
          <w:bCs/>
          <w:sz w:val="20"/>
          <w:szCs w:val="20"/>
        </w:rPr>
        <w:t>forage équipé</w:t>
      </w:r>
      <w:r w:rsidR="00AA4716" w:rsidRPr="004F1F18">
        <w:rPr>
          <w:rFonts w:ascii="Arial Narrow" w:hAnsi="Arial Narrow"/>
          <w:bCs/>
          <w:sz w:val="20"/>
          <w:szCs w:val="20"/>
        </w:rPr>
        <w:t xml:space="preserve"> de PMH </w:t>
      </w:r>
      <w:r w:rsidR="00683A63">
        <w:rPr>
          <w:rFonts w:ascii="Arial Narrow" w:hAnsi="Arial Narrow"/>
          <w:bCs/>
          <w:sz w:val="20"/>
          <w:szCs w:val="20"/>
        </w:rPr>
        <w:t>à Maga-Sud et à Mogou</w:t>
      </w:r>
      <w:r w:rsidR="00AE40D1">
        <w:rPr>
          <w:rFonts w:ascii="Arial Narrow" w:hAnsi="Arial Narrow"/>
          <w:bCs/>
          <w:sz w:val="20"/>
          <w:szCs w:val="20"/>
        </w:rPr>
        <w:t xml:space="preserve"> </w:t>
      </w:r>
      <w:r w:rsidR="003113CE" w:rsidRPr="004F1F18">
        <w:rPr>
          <w:rFonts w:ascii="Arial Narrow" w:hAnsi="Arial Narrow"/>
          <w:b/>
          <w:bCs/>
          <w:sz w:val="20"/>
          <w:szCs w:val="20"/>
        </w:rPr>
        <w:t>d</w:t>
      </w:r>
      <w:r w:rsidR="00683A63">
        <w:rPr>
          <w:rFonts w:ascii="Arial Narrow" w:hAnsi="Arial Narrow"/>
          <w:b/>
          <w:bCs/>
          <w:sz w:val="20"/>
          <w:szCs w:val="20"/>
        </w:rPr>
        <w:t>ans</w:t>
      </w:r>
      <w:r w:rsidR="00AE40D1">
        <w:rPr>
          <w:rFonts w:ascii="Arial Narrow" w:hAnsi="Arial Narrow"/>
          <w:b/>
          <w:bCs/>
          <w:sz w:val="20"/>
          <w:szCs w:val="20"/>
        </w:rPr>
        <w:t xml:space="preserve"> </w:t>
      </w:r>
      <w:r w:rsidR="00CA7496" w:rsidRPr="004F1F18">
        <w:rPr>
          <w:rFonts w:ascii="Arial Narrow" w:hAnsi="Arial Narrow"/>
          <w:b/>
          <w:bCs/>
          <w:sz w:val="20"/>
          <w:szCs w:val="20"/>
        </w:rPr>
        <w:t xml:space="preserve">la </w:t>
      </w:r>
      <w:r w:rsidR="00683A63">
        <w:rPr>
          <w:rFonts w:ascii="Arial Narrow" w:hAnsi="Arial Narrow"/>
          <w:b/>
          <w:bCs/>
          <w:sz w:val="20"/>
          <w:szCs w:val="20"/>
        </w:rPr>
        <w:t>C</w:t>
      </w:r>
      <w:r w:rsidR="00CA7496" w:rsidRPr="004F1F18">
        <w:rPr>
          <w:rFonts w:ascii="Arial Narrow" w:hAnsi="Arial Narrow"/>
          <w:b/>
          <w:bCs/>
          <w:sz w:val="20"/>
          <w:szCs w:val="20"/>
        </w:rPr>
        <w:t xml:space="preserve">ommune de </w:t>
      </w:r>
      <w:r w:rsidR="003113CE" w:rsidRPr="004F1F18">
        <w:rPr>
          <w:rFonts w:ascii="Arial Narrow" w:hAnsi="Arial Narrow"/>
          <w:b/>
          <w:bCs/>
          <w:sz w:val="20"/>
          <w:szCs w:val="20"/>
        </w:rPr>
        <w:t>Maga</w:t>
      </w:r>
      <w:r w:rsidRPr="004F1F18">
        <w:rPr>
          <w:rFonts w:ascii="Arial Narrow" w:hAnsi="Arial Narrow"/>
          <w:b/>
          <w:noProof/>
          <w:sz w:val="20"/>
          <w:szCs w:val="20"/>
        </w:rPr>
        <w:t xml:space="preserve">, Département du </w:t>
      </w:r>
      <w:r w:rsidR="009631DC" w:rsidRPr="004F1F18">
        <w:rPr>
          <w:rFonts w:ascii="Arial Narrow" w:hAnsi="Arial Narrow"/>
          <w:b/>
          <w:noProof/>
          <w:sz w:val="20"/>
          <w:szCs w:val="20"/>
        </w:rPr>
        <w:t>Mayo-Danay</w:t>
      </w:r>
      <w:r w:rsidRPr="004F1F18">
        <w:rPr>
          <w:rFonts w:ascii="Arial Narrow" w:hAnsi="Arial Narrow"/>
          <w:b/>
          <w:noProof/>
          <w:sz w:val="20"/>
          <w:szCs w:val="20"/>
        </w:rPr>
        <w:t xml:space="preserve"> ,</w:t>
      </w:r>
      <w:r w:rsidR="007A4131" w:rsidRPr="004F1F18">
        <w:rPr>
          <w:rFonts w:ascii="Arial Narrow" w:hAnsi="Arial Narrow"/>
          <w:b/>
          <w:noProof/>
          <w:sz w:val="20"/>
          <w:szCs w:val="20"/>
        </w:rPr>
        <w:t>Région de l’Extrême-Nord</w:t>
      </w:r>
    </w:p>
    <w:p w:rsidR="008669E8" w:rsidRPr="004F1F18" w:rsidRDefault="008669E8" w:rsidP="00FC6348">
      <w:pPr>
        <w:pStyle w:val="Titre9"/>
        <w:spacing w:before="120" w:after="120"/>
        <w:jc w:val="center"/>
        <w:rPr>
          <w:rFonts w:ascii="Arial Narrow" w:hAnsi="Arial Narrow" w:cs="Times New Roman"/>
          <w:b/>
          <w:bCs/>
          <w:sz w:val="20"/>
          <w:szCs w:val="20"/>
        </w:rPr>
      </w:pPr>
      <w:r w:rsidRPr="004F1F18">
        <w:rPr>
          <w:rFonts w:ascii="Arial Narrow" w:hAnsi="Arial Narrow" w:cs="Times New Roman"/>
          <w:b/>
          <w:bCs/>
          <w:sz w:val="20"/>
          <w:szCs w:val="20"/>
        </w:rPr>
        <w:t>"</w:t>
      </w:r>
      <w:r w:rsidRPr="004F1F18">
        <w:rPr>
          <w:rFonts w:ascii="Arial Narrow" w:hAnsi="Arial Narrow" w:cs="Times New Roman"/>
          <w:b/>
          <w:bCs/>
          <w:i/>
          <w:sz w:val="20"/>
          <w:szCs w:val="20"/>
        </w:rPr>
        <w:t>À N'OUVRIR QU'EN SEANCE DE DEPOUILLEMENT"</w:t>
      </w:r>
    </w:p>
    <w:p w:rsidR="008669E8" w:rsidRPr="004F1F18" w:rsidRDefault="008669E8" w:rsidP="00FC6348">
      <w:pPr>
        <w:rPr>
          <w:rFonts w:ascii="Arial Narrow" w:hAnsi="Arial Narrow"/>
          <w:sz w:val="10"/>
          <w:szCs w:val="10"/>
        </w:rPr>
      </w:pPr>
    </w:p>
    <w:p w:rsidR="008669E8" w:rsidRPr="004F1F18" w:rsidRDefault="008669E8" w:rsidP="00FC6348">
      <w:pPr>
        <w:autoSpaceDE w:val="0"/>
        <w:autoSpaceDN w:val="0"/>
        <w:adjustRightInd w:val="0"/>
        <w:jc w:val="both"/>
        <w:rPr>
          <w:rFonts w:ascii="Arial Narrow" w:hAnsi="Arial Narrow"/>
          <w:b/>
          <w:bCs/>
        </w:rPr>
      </w:pPr>
      <w:r w:rsidRPr="004F1F18">
        <w:rPr>
          <w:rFonts w:ascii="Arial Narrow" w:hAnsi="Arial Narrow"/>
          <w:b/>
          <w:bCs/>
        </w:rPr>
        <w:t>8. RECEVABILITE DES OFFRES</w:t>
      </w:r>
    </w:p>
    <w:p w:rsidR="008669E8" w:rsidRPr="004F1F18" w:rsidRDefault="008669E8" w:rsidP="00FC6348">
      <w:pPr>
        <w:autoSpaceDE w:val="0"/>
        <w:autoSpaceDN w:val="0"/>
        <w:adjustRightInd w:val="0"/>
        <w:jc w:val="both"/>
        <w:rPr>
          <w:rFonts w:ascii="Arial Narrow" w:hAnsi="Arial Narrow"/>
        </w:rPr>
      </w:pPr>
      <w:r w:rsidRPr="004F1F18">
        <w:rPr>
          <w:rFonts w:ascii="Arial Narrow" w:hAnsi="Arial Narrow"/>
        </w:rPr>
        <w:t xml:space="preserve">Chaque soumissionnaire devra joindre à ses pièces administratives, une </w:t>
      </w:r>
      <w:r w:rsidRPr="004F1F18">
        <w:rPr>
          <w:rFonts w:ascii="Arial Narrow" w:hAnsi="Arial Narrow"/>
          <w:b/>
        </w:rPr>
        <w:t>caution de soumission</w:t>
      </w:r>
      <w:r w:rsidRPr="004F1F18">
        <w:rPr>
          <w:rFonts w:ascii="Arial Narrow" w:hAnsi="Arial Narrow"/>
        </w:rPr>
        <w:t xml:space="preserve"> établie par </w:t>
      </w:r>
      <w:r w:rsidR="00500A03">
        <w:rPr>
          <w:rFonts w:ascii="Arial Narrow" w:hAnsi="Arial Narrow"/>
        </w:rPr>
        <w:t xml:space="preserve">CDEC </w:t>
      </w:r>
      <w:r w:rsidR="005D55AB" w:rsidRPr="004F1F18">
        <w:rPr>
          <w:rFonts w:ascii="Arial Narrow" w:hAnsi="Arial Narrow"/>
        </w:rPr>
        <w:t>d’un</w:t>
      </w:r>
      <w:r w:rsidRPr="004F1F18">
        <w:rPr>
          <w:rFonts w:ascii="Arial Narrow" w:hAnsi="Arial Narrow"/>
        </w:rPr>
        <w:t xml:space="preserve"> montant de</w:t>
      </w:r>
      <w:r w:rsidR="00917850">
        <w:rPr>
          <w:rFonts w:ascii="Arial Narrow" w:hAnsi="Arial Narrow"/>
        </w:rPr>
        <w:t xml:space="preserve"> </w:t>
      </w:r>
      <w:r w:rsidR="00AA4716" w:rsidRPr="004F1F18">
        <w:rPr>
          <w:rFonts w:ascii="Arial Narrow" w:hAnsi="Arial Narrow"/>
          <w:b/>
        </w:rPr>
        <w:t xml:space="preserve">cent </w:t>
      </w:r>
      <w:r w:rsidR="00683A63">
        <w:rPr>
          <w:rFonts w:ascii="Arial Narrow" w:hAnsi="Arial Narrow"/>
          <w:b/>
        </w:rPr>
        <w:t>soixante-dix</w:t>
      </w:r>
      <w:r w:rsidR="00917850">
        <w:rPr>
          <w:rFonts w:ascii="Arial Narrow" w:hAnsi="Arial Narrow"/>
          <w:b/>
        </w:rPr>
        <w:t xml:space="preserve"> </w:t>
      </w:r>
      <w:r w:rsidR="00A7227D" w:rsidRPr="004F1F18">
        <w:rPr>
          <w:rFonts w:ascii="Arial Narrow" w:hAnsi="Arial Narrow"/>
          <w:b/>
        </w:rPr>
        <w:t>mi</w:t>
      </w:r>
      <w:r w:rsidRPr="004F1F18">
        <w:rPr>
          <w:rFonts w:ascii="Arial Narrow" w:hAnsi="Arial Narrow"/>
          <w:b/>
        </w:rPr>
        <w:t>lle</w:t>
      </w:r>
      <w:r w:rsidRPr="004F1F18">
        <w:rPr>
          <w:rFonts w:ascii="Arial Narrow" w:hAnsi="Arial Narrow"/>
        </w:rPr>
        <w:t xml:space="preserve"> (</w:t>
      </w:r>
      <w:r w:rsidR="00683A63">
        <w:rPr>
          <w:rFonts w:ascii="Arial Narrow" w:hAnsi="Arial Narrow"/>
          <w:b/>
        </w:rPr>
        <w:t>17</w:t>
      </w:r>
      <w:r w:rsidR="006D3B31" w:rsidRPr="004F1F18">
        <w:rPr>
          <w:rFonts w:ascii="Arial Narrow" w:hAnsi="Arial Narrow"/>
          <w:b/>
        </w:rPr>
        <w:t>0</w:t>
      </w:r>
      <w:r w:rsidRPr="004F1F18">
        <w:rPr>
          <w:rFonts w:ascii="Arial Narrow" w:hAnsi="Arial Narrow"/>
          <w:b/>
        </w:rPr>
        <w:t> 000</w:t>
      </w:r>
      <w:r w:rsidRPr="004F1F18">
        <w:rPr>
          <w:rFonts w:ascii="Arial Narrow" w:hAnsi="Arial Narrow"/>
        </w:rPr>
        <w:t>)</w:t>
      </w:r>
      <w:r w:rsidRPr="004F1F18">
        <w:rPr>
          <w:rFonts w:ascii="Arial Narrow" w:hAnsi="Arial Narrow"/>
          <w:b/>
        </w:rPr>
        <w:t xml:space="preserve"> FCFA </w:t>
      </w:r>
      <w:r w:rsidRPr="004F1F18">
        <w:rPr>
          <w:rFonts w:ascii="Arial Narrow" w:hAnsi="Arial Narrow"/>
        </w:rPr>
        <w:t>et valable pendant trente (30) jours au-delà de la date originale de validité des offres.</w:t>
      </w:r>
    </w:p>
    <w:p w:rsidR="008669E8" w:rsidRPr="004F1F18" w:rsidRDefault="008669E8" w:rsidP="00FC6348">
      <w:pPr>
        <w:autoSpaceDE w:val="0"/>
        <w:autoSpaceDN w:val="0"/>
        <w:adjustRightInd w:val="0"/>
        <w:jc w:val="both"/>
        <w:rPr>
          <w:rFonts w:ascii="Arial Narrow" w:hAnsi="Arial Narrow"/>
          <w:sz w:val="10"/>
          <w:szCs w:val="10"/>
        </w:rPr>
      </w:pPr>
    </w:p>
    <w:p w:rsidR="008669E8" w:rsidRPr="004F1F18" w:rsidRDefault="008669E8" w:rsidP="00FC6348">
      <w:pPr>
        <w:autoSpaceDE w:val="0"/>
        <w:autoSpaceDN w:val="0"/>
        <w:adjustRightInd w:val="0"/>
        <w:jc w:val="both"/>
        <w:rPr>
          <w:rFonts w:ascii="Arial Narrow" w:hAnsi="Arial Narrow"/>
        </w:rPr>
      </w:pPr>
      <w:r w:rsidRPr="004F1F18">
        <w:rPr>
          <w:rFonts w:ascii="Arial Narrow" w:hAnsi="Arial Narrow"/>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4F1F18" w:rsidRDefault="008669E8" w:rsidP="00FC6348">
      <w:pPr>
        <w:autoSpaceDE w:val="0"/>
        <w:autoSpaceDN w:val="0"/>
        <w:adjustRightInd w:val="0"/>
        <w:jc w:val="both"/>
        <w:rPr>
          <w:rFonts w:ascii="Arial Narrow" w:hAnsi="Arial Narrow"/>
          <w:sz w:val="10"/>
          <w:szCs w:val="10"/>
        </w:rPr>
      </w:pPr>
    </w:p>
    <w:p w:rsidR="008669E8" w:rsidRPr="004F1F18" w:rsidRDefault="008669E8" w:rsidP="00FC6348">
      <w:pPr>
        <w:autoSpaceDE w:val="0"/>
        <w:autoSpaceDN w:val="0"/>
        <w:adjustRightInd w:val="0"/>
        <w:jc w:val="both"/>
        <w:rPr>
          <w:rFonts w:ascii="Arial Narrow" w:hAnsi="Arial Narrow"/>
        </w:rPr>
      </w:pPr>
      <w:r w:rsidRPr="004F1F18">
        <w:rPr>
          <w:rFonts w:ascii="Arial Narrow" w:hAnsi="Arial Narrow"/>
        </w:rPr>
        <w:t xml:space="preserve">Elles devront obligatoirement dater de </w:t>
      </w:r>
      <w:r w:rsidRPr="004F1F18">
        <w:rPr>
          <w:rFonts w:ascii="Arial Narrow" w:hAnsi="Arial Narrow"/>
          <w:b/>
        </w:rPr>
        <w:t>moins de trois (03) mois</w:t>
      </w:r>
      <w:r w:rsidRPr="004F1F18">
        <w:rPr>
          <w:rFonts w:ascii="Arial Narrow" w:hAnsi="Arial Narrow"/>
        </w:rPr>
        <w:t xml:space="preserve"> précédant la date de dépôt des offres ou avoir été établies postérieurement à la date de signature de l’Avis d’Appel d’Offres.</w:t>
      </w:r>
    </w:p>
    <w:p w:rsidR="008669E8" w:rsidRPr="004F1F18" w:rsidRDefault="008669E8" w:rsidP="00FC6348">
      <w:pPr>
        <w:autoSpaceDE w:val="0"/>
        <w:autoSpaceDN w:val="0"/>
        <w:adjustRightInd w:val="0"/>
        <w:jc w:val="both"/>
        <w:rPr>
          <w:rFonts w:ascii="Arial Narrow" w:hAnsi="Arial Narrow"/>
          <w:sz w:val="10"/>
          <w:szCs w:val="10"/>
        </w:rPr>
      </w:pPr>
    </w:p>
    <w:p w:rsidR="008669E8" w:rsidRPr="004F1F18" w:rsidRDefault="008669E8" w:rsidP="00FC6348">
      <w:pPr>
        <w:autoSpaceDE w:val="0"/>
        <w:autoSpaceDN w:val="0"/>
        <w:adjustRightInd w:val="0"/>
        <w:jc w:val="both"/>
        <w:rPr>
          <w:rFonts w:ascii="Arial Narrow" w:hAnsi="Arial Narrow"/>
        </w:rPr>
      </w:pPr>
      <w:r w:rsidRPr="004F1F18">
        <w:rPr>
          <w:rFonts w:ascii="Arial Narrow" w:hAnsi="Arial Narrow"/>
        </w:rPr>
        <w:t xml:space="preserve">Toute offre non conforme aux prescriptions du présent avis et du Dossier d'Appel d'Offres sera déclarée irrecevable, notamment l'absence de la </w:t>
      </w:r>
      <w:r w:rsidRPr="004F1F18">
        <w:rPr>
          <w:rFonts w:ascii="Arial Narrow" w:hAnsi="Arial Narrow"/>
          <w:b/>
        </w:rPr>
        <w:t xml:space="preserve">caution de soumission </w:t>
      </w:r>
      <w:r w:rsidRPr="004F1F18">
        <w:rPr>
          <w:rFonts w:ascii="Arial Narrow" w:hAnsi="Arial Narrow"/>
        </w:rPr>
        <w:t xml:space="preserve">délivrée par </w:t>
      </w:r>
      <w:r w:rsidR="00C35288">
        <w:rPr>
          <w:rFonts w:ascii="Arial Narrow" w:hAnsi="Arial Narrow"/>
        </w:rPr>
        <w:t xml:space="preserve">la CDEC </w:t>
      </w:r>
      <w:r w:rsidRPr="004F1F18">
        <w:rPr>
          <w:rFonts w:ascii="Arial Narrow" w:hAnsi="Arial Narrow"/>
        </w:rPr>
        <w:t>ou le non-respect des modèles des pièces du dossier d'appel d'offres, entraînera le rejet de l'offre.</w:t>
      </w:r>
    </w:p>
    <w:p w:rsidR="008669E8" w:rsidRPr="004F1F18" w:rsidRDefault="008669E8" w:rsidP="00FC6348">
      <w:pPr>
        <w:autoSpaceDE w:val="0"/>
        <w:autoSpaceDN w:val="0"/>
        <w:adjustRightInd w:val="0"/>
        <w:jc w:val="both"/>
        <w:rPr>
          <w:rFonts w:ascii="Arial Narrow" w:hAnsi="Arial Narrow"/>
          <w:sz w:val="10"/>
          <w:szCs w:val="10"/>
        </w:rPr>
      </w:pPr>
    </w:p>
    <w:p w:rsidR="008669E8" w:rsidRPr="004F1F18" w:rsidRDefault="008669E8" w:rsidP="00FC6348">
      <w:pPr>
        <w:autoSpaceDE w:val="0"/>
        <w:autoSpaceDN w:val="0"/>
        <w:adjustRightInd w:val="0"/>
        <w:spacing w:before="120"/>
        <w:rPr>
          <w:rFonts w:ascii="Arial Narrow" w:hAnsi="Arial Narrow"/>
          <w:b/>
          <w:bCs/>
        </w:rPr>
      </w:pPr>
      <w:r w:rsidRPr="004F1F18">
        <w:rPr>
          <w:rFonts w:ascii="Arial Narrow" w:hAnsi="Arial Narrow"/>
          <w:b/>
          <w:bCs/>
        </w:rPr>
        <w:t xml:space="preserve">9. </w:t>
      </w:r>
      <w:r w:rsidRPr="004F1F18">
        <w:rPr>
          <w:rFonts w:ascii="Arial Narrow" w:hAnsi="Arial Narrow"/>
          <w:b/>
          <w:bCs/>
          <w:caps/>
          <w:noProof/>
        </w:rPr>
        <w:t>OUVERTURE DES PLIS</w:t>
      </w:r>
    </w:p>
    <w:p w:rsidR="008669E8" w:rsidRPr="004F1F18" w:rsidRDefault="008669E8" w:rsidP="00FC6348">
      <w:pPr>
        <w:autoSpaceDE w:val="0"/>
        <w:autoSpaceDN w:val="0"/>
        <w:adjustRightInd w:val="0"/>
        <w:jc w:val="both"/>
        <w:rPr>
          <w:rFonts w:ascii="Arial Narrow" w:hAnsi="Arial Narrow"/>
          <w:b/>
        </w:rPr>
      </w:pPr>
      <w:r w:rsidRPr="004F1F18">
        <w:rPr>
          <w:rFonts w:ascii="Arial Narrow" w:hAnsi="Arial Narrow"/>
        </w:rPr>
        <w:t xml:space="preserve">L’ouverture des plis se fera en un temps: ouverture des </w:t>
      </w:r>
      <w:r w:rsidRPr="004F1F18">
        <w:rPr>
          <w:rFonts w:ascii="Arial Narrow" w:hAnsi="Arial Narrow"/>
          <w:b/>
        </w:rPr>
        <w:t>pièces administratives, techniques</w:t>
      </w:r>
      <w:r w:rsidRPr="004F1F18">
        <w:rPr>
          <w:rFonts w:ascii="Arial Narrow" w:hAnsi="Arial Narrow"/>
        </w:rPr>
        <w:t xml:space="preserve"> et </w:t>
      </w:r>
      <w:r w:rsidRPr="004F1F18">
        <w:rPr>
          <w:rFonts w:ascii="Arial Narrow" w:hAnsi="Arial Narrow"/>
          <w:b/>
        </w:rPr>
        <w:t>financières.</w:t>
      </w:r>
    </w:p>
    <w:p w:rsidR="008669E8" w:rsidRPr="004F1F18" w:rsidRDefault="008669E8" w:rsidP="00FC6348">
      <w:pPr>
        <w:autoSpaceDE w:val="0"/>
        <w:autoSpaceDN w:val="0"/>
        <w:adjustRightInd w:val="0"/>
        <w:jc w:val="both"/>
        <w:rPr>
          <w:rFonts w:ascii="Arial Narrow" w:hAnsi="Arial Narrow"/>
          <w:b/>
        </w:rPr>
      </w:pPr>
      <w:r w:rsidRPr="004F1F18">
        <w:rPr>
          <w:rFonts w:ascii="Arial Narrow" w:hAnsi="Arial Narrow"/>
        </w:rPr>
        <w:t xml:space="preserve">L'ouverture des pièces administratives et des offres techniques et financières  aura lieu le </w:t>
      </w:r>
      <w:r w:rsidR="00C35288">
        <w:rPr>
          <w:rFonts w:ascii="Arial Narrow" w:hAnsi="Arial Narrow"/>
          <w:b/>
          <w:i/>
          <w:u w:val="single"/>
        </w:rPr>
        <w:t>21</w:t>
      </w:r>
      <w:r w:rsidR="00AA4716" w:rsidRPr="004F1F18">
        <w:rPr>
          <w:rFonts w:ascii="Arial Narrow" w:hAnsi="Arial Narrow"/>
          <w:b/>
          <w:i/>
          <w:u w:val="single"/>
        </w:rPr>
        <w:t xml:space="preserve"> mars</w:t>
      </w:r>
      <w:r w:rsidR="005A146E" w:rsidRPr="004F1F18">
        <w:rPr>
          <w:rFonts w:ascii="Arial Narrow" w:hAnsi="Arial Narrow"/>
          <w:b/>
          <w:i/>
          <w:u w:val="single"/>
        </w:rPr>
        <w:t xml:space="preserve"> 202</w:t>
      </w:r>
      <w:r w:rsidR="00C35288">
        <w:rPr>
          <w:rFonts w:ascii="Arial Narrow" w:hAnsi="Arial Narrow"/>
          <w:b/>
          <w:i/>
          <w:u w:val="single"/>
        </w:rPr>
        <w:t>6</w:t>
      </w:r>
      <w:r w:rsidRPr="004F1F18">
        <w:rPr>
          <w:rFonts w:ascii="Arial Narrow" w:hAnsi="Arial Narrow"/>
        </w:rPr>
        <w:t xml:space="preserve"> à </w:t>
      </w:r>
      <w:r w:rsidR="00AA4716" w:rsidRPr="004F1F18">
        <w:rPr>
          <w:rFonts w:ascii="Arial Narrow" w:hAnsi="Arial Narrow"/>
          <w:b/>
        </w:rPr>
        <w:t>1</w:t>
      </w:r>
      <w:r w:rsidR="00C35288">
        <w:rPr>
          <w:rFonts w:ascii="Arial Narrow" w:hAnsi="Arial Narrow"/>
          <w:b/>
        </w:rPr>
        <w:t>2</w:t>
      </w:r>
      <w:r w:rsidR="00BB22D3">
        <w:rPr>
          <w:rFonts w:ascii="Arial Narrow" w:hAnsi="Arial Narrow"/>
          <w:b/>
        </w:rPr>
        <w:t xml:space="preserve"> </w:t>
      </w:r>
      <w:r w:rsidRPr="004F1F18">
        <w:rPr>
          <w:rFonts w:ascii="Arial Narrow" w:hAnsi="Arial Narrow"/>
          <w:b/>
        </w:rPr>
        <w:t>heures</w:t>
      </w:r>
      <w:r w:rsidRPr="004F1F18">
        <w:rPr>
          <w:rFonts w:ascii="Arial Narrow" w:hAnsi="Arial Narrow"/>
        </w:rPr>
        <w:t xml:space="preserve"> par la Commission </w:t>
      </w:r>
      <w:r w:rsidR="00B072F6" w:rsidRPr="004F1F18">
        <w:rPr>
          <w:rFonts w:ascii="Arial Narrow" w:hAnsi="Arial Narrow"/>
        </w:rPr>
        <w:t>Interne</w:t>
      </w:r>
      <w:r w:rsidRPr="004F1F18">
        <w:rPr>
          <w:rFonts w:ascii="Arial Narrow" w:hAnsi="Arial Narrow"/>
        </w:rPr>
        <w:t xml:space="preserve">de Passation des </w:t>
      </w:r>
      <w:r w:rsidR="00B072F6" w:rsidRPr="004F1F18">
        <w:rPr>
          <w:rFonts w:ascii="Arial Narrow" w:hAnsi="Arial Narrow"/>
        </w:rPr>
        <w:t xml:space="preserve">Marchés Publics de la Commune de </w:t>
      </w:r>
      <w:r w:rsidR="000258A3" w:rsidRPr="004F1F18">
        <w:rPr>
          <w:rFonts w:ascii="Arial Narrow" w:hAnsi="Arial Narrow"/>
        </w:rPr>
        <w:t>Maga</w:t>
      </w:r>
      <w:r w:rsidRPr="004F1F18">
        <w:rPr>
          <w:rFonts w:ascii="Arial Narrow" w:hAnsi="Arial Narrow"/>
        </w:rPr>
        <w:t xml:space="preserve">. Toute offre non conforme aux prescriptions du Dossier d’appel d’Offres sera déclarée irrecevable </w:t>
      </w:r>
    </w:p>
    <w:p w:rsidR="008669E8" w:rsidRPr="004F1F18" w:rsidRDefault="008669E8" w:rsidP="00FC6348">
      <w:pPr>
        <w:autoSpaceDE w:val="0"/>
        <w:autoSpaceDN w:val="0"/>
        <w:adjustRightInd w:val="0"/>
        <w:jc w:val="both"/>
        <w:rPr>
          <w:rFonts w:ascii="Arial Narrow" w:hAnsi="Arial Narrow"/>
          <w:sz w:val="12"/>
          <w:szCs w:val="12"/>
        </w:rPr>
      </w:pPr>
    </w:p>
    <w:p w:rsidR="008669E8" w:rsidRPr="004F1F18" w:rsidRDefault="008669E8" w:rsidP="00FC6348">
      <w:pPr>
        <w:autoSpaceDE w:val="0"/>
        <w:autoSpaceDN w:val="0"/>
        <w:adjustRightInd w:val="0"/>
        <w:jc w:val="both"/>
        <w:rPr>
          <w:rFonts w:ascii="Arial Narrow" w:hAnsi="Arial Narrow"/>
        </w:rPr>
      </w:pPr>
      <w:r w:rsidRPr="004F1F18">
        <w:rPr>
          <w:rFonts w:ascii="Arial Narrow" w:hAnsi="Arial Narrow"/>
        </w:rPr>
        <w:t>Seuls les soumissionnaires peuvent assister à cette séance d'ouverture ou s'y faire représenter par une personne dûment mandatée et  ayant une parfaite connaissance du dossier.</w:t>
      </w:r>
    </w:p>
    <w:p w:rsidR="008669E8" w:rsidRPr="004F1F18" w:rsidRDefault="008669E8" w:rsidP="00FC6348">
      <w:pPr>
        <w:autoSpaceDE w:val="0"/>
        <w:autoSpaceDN w:val="0"/>
        <w:adjustRightInd w:val="0"/>
        <w:spacing w:before="120"/>
        <w:rPr>
          <w:rFonts w:ascii="Arial Narrow" w:hAnsi="Arial Narrow"/>
          <w:b/>
          <w:bCs/>
        </w:rPr>
      </w:pPr>
      <w:r w:rsidRPr="004F1F18">
        <w:rPr>
          <w:rFonts w:ascii="Arial Narrow" w:hAnsi="Arial Narrow"/>
          <w:b/>
          <w:bCs/>
        </w:rPr>
        <w:t>10. DELAI D’EXECUTION</w:t>
      </w:r>
    </w:p>
    <w:p w:rsidR="008669E8" w:rsidRPr="004F1F18" w:rsidRDefault="008669E8" w:rsidP="00FC6348">
      <w:pPr>
        <w:autoSpaceDE w:val="0"/>
        <w:autoSpaceDN w:val="0"/>
        <w:adjustRightInd w:val="0"/>
        <w:jc w:val="both"/>
        <w:rPr>
          <w:rFonts w:ascii="Arial Narrow" w:hAnsi="Arial Narrow"/>
        </w:rPr>
      </w:pPr>
      <w:r w:rsidRPr="004F1F18">
        <w:rPr>
          <w:rFonts w:ascii="Arial Narrow" w:hAnsi="Arial Narrow"/>
        </w:rPr>
        <w:t>Le délai maximum d’exécution prévu par le Maître d’Ouvrage pour la réalisation des travaux est de trois  (03) mois.</w:t>
      </w:r>
    </w:p>
    <w:p w:rsidR="00C306C3" w:rsidRPr="004F1F18" w:rsidRDefault="00C306C3" w:rsidP="00FC6348">
      <w:pPr>
        <w:autoSpaceDE w:val="0"/>
        <w:autoSpaceDN w:val="0"/>
        <w:adjustRightInd w:val="0"/>
        <w:jc w:val="both"/>
        <w:rPr>
          <w:rFonts w:ascii="Arial Narrow" w:hAnsi="Arial Narrow"/>
        </w:rPr>
      </w:pPr>
    </w:p>
    <w:p w:rsidR="008669E8" w:rsidRPr="004F1F18" w:rsidRDefault="008669E8" w:rsidP="00FC6348">
      <w:pPr>
        <w:pStyle w:val="Pieddepage"/>
        <w:tabs>
          <w:tab w:val="clear" w:pos="9071"/>
        </w:tabs>
        <w:rPr>
          <w:rFonts w:ascii="Arial Narrow" w:hAnsi="Arial Narrow"/>
        </w:rPr>
      </w:pPr>
      <w:r w:rsidRPr="004F1F18">
        <w:rPr>
          <w:rFonts w:ascii="Arial Narrow" w:hAnsi="Arial Narrow"/>
          <w:b/>
          <w:bCs/>
          <w:sz w:val="22"/>
          <w:szCs w:val="22"/>
        </w:rPr>
        <w:t>11. PRINCIPAUX CRITERES ELIMINATOIRES</w:t>
      </w:r>
    </w:p>
    <w:p w:rsidR="008669E8" w:rsidRPr="004F1F18" w:rsidRDefault="008669E8" w:rsidP="00FC6348">
      <w:pPr>
        <w:numPr>
          <w:ilvl w:val="0"/>
          <w:numId w:val="9"/>
        </w:numPr>
        <w:rPr>
          <w:rFonts w:ascii="Arial Narrow" w:hAnsi="Arial Narrow"/>
          <w:u w:val="single"/>
        </w:rPr>
      </w:pPr>
      <w:r w:rsidRPr="004F1F18">
        <w:rPr>
          <w:rFonts w:ascii="Arial Narrow" w:hAnsi="Arial Narrow"/>
        </w:rPr>
        <w:t xml:space="preserve">L’absence ou la non-conformité </w:t>
      </w:r>
      <w:r w:rsidR="005D55AB" w:rsidRPr="004F1F18">
        <w:rPr>
          <w:rFonts w:ascii="Arial Narrow" w:hAnsi="Arial Narrow"/>
        </w:rPr>
        <w:t>d’un</w:t>
      </w:r>
      <w:r w:rsidRPr="004F1F18">
        <w:rPr>
          <w:rFonts w:ascii="Arial Narrow" w:hAnsi="Arial Narrow"/>
        </w:rPr>
        <w:t>e pièce du dossier administratif peut entrainer l’élimination de l’offre;</w:t>
      </w:r>
    </w:p>
    <w:p w:rsidR="008669E8" w:rsidRPr="004F1F18" w:rsidRDefault="008669E8" w:rsidP="00FC6348">
      <w:pPr>
        <w:numPr>
          <w:ilvl w:val="0"/>
          <w:numId w:val="9"/>
        </w:numPr>
        <w:jc w:val="both"/>
        <w:rPr>
          <w:rFonts w:ascii="Arial Narrow" w:hAnsi="Arial Narrow"/>
        </w:rPr>
      </w:pPr>
      <w:r w:rsidRPr="004F1F18">
        <w:rPr>
          <w:rFonts w:ascii="Arial Narrow" w:hAnsi="Arial Narrow"/>
        </w:rPr>
        <w:t>Offres financières incomplète ;</w:t>
      </w:r>
    </w:p>
    <w:p w:rsidR="008669E8" w:rsidRPr="004F1F18" w:rsidRDefault="008669E8" w:rsidP="00FC6348">
      <w:pPr>
        <w:numPr>
          <w:ilvl w:val="0"/>
          <w:numId w:val="9"/>
        </w:numPr>
        <w:jc w:val="both"/>
        <w:rPr>
          <w:rFonts w:ascii="Arial Narrow" w:hAnsi="Arial Narrow"/>
        </w:rPr>
      </w:pPr>
      <w:r w:rsidRPr="004F1F18">
        <w:rPr>
          <w:rFonts w:ascii="Arial Narrow" w:hAnsi="Arial Narrow"/>
        </w:rPr>
        <w:t xml:space="preserve">Omission dans le bordereau des prix, </w:t>
      </w:r>
      <w:r w:rsidR="005D55AB" w:rsidRPr="004F1F18">
        <w:rPr>
          <w:rFonts w:ascii="Arial Narrow" w:hAnsi="Arial Narrow"/>
        </w:rPr>
        <w:t>d’un</w:t>
      </w:r>
      <w:r w:rsidRPr="004F1F18">
        <w:rPr>
          <w:rFonts w:ascii="Arial Narrow" w:hAnsi="Arial Narrow"/>
        </w:rPr>
        <w:t xml:space="preserve"> prix unitaire quantifié</w:t>
      </w:r>
      <w:r w:rsidR="00E26FA8" w:rsidRPr="004F1F18">
        <w:rPr>
          <w:rFonts w:ascii="Arial Narrow" w:hAnsi="Arial Narrow"/>
        </w:rPr>
        <w:t> ;</w:t>
      </w:r>
    </w:p>
    <w:p w:rsidR="008669E8" w:rsidRPr="004F1F18" w:rsidRDefault="00E26FA8" w:rsidP="00FC6348">
      <w:pPr>
        <w:numPr>
          <w:ilvl w:val="0"/>
          <w:numId w:val="9"/>
        </w:numPr>
        <w:jc w:val="both"/>
        <w:rPr>
          <w:rFonts w:ascii="Arial Narrow" w:hAnsi="Arial Narrow"/>
        </w:rPr>
      </w:pPr>
      <w:r w:rsidRPr="004F1F18">
        <w:rPr>
          <w:rFonts w:ascii="Arial Narrow" w:hAnsi="Arial Narrow"/>
        </w:rPr>
        <w:t>Pièces falsifiés ;</w:t>
      </w:r>
    </w:p>
    <w:p w:rsidR="008669E8" w:rsidRPr="004F1F18" w:rsidRDefault="008669E8" w:rsidP="00FC6348">
      <w:pPr>
        <w:numPr>
          <w:ilvl w:val="0"/>
          <w:numId w:val="9"/>
        </w:numPr>
        <w:jc w:val="both"/>
        <w:rPr>
          <w:rFonts w:ascii="Arial Narrow" w:hAnsi="Arial Narrow"/>
        </w:rPr>
      </w:pPr>
      <w:r w:rsidRPr="004F1F18">
        <w:rPr>
          <w:rFonts w:ascii="Arial Narrow" w:hAnsi="Arial Narrow"/>
        </w:rPr>
        <w:t xml:space="preserve">Absence du certificat de visite de </w:t>
      </w:r>
      <w:r w:rsidR="006E58D9" w:rsidRPr="004F1F18">
        <w:rPr>
          <w:rFonts w:ascii="Arial Narrow" w:hAnsi="Arial Narrow"/>
        </w:rPr>
        <w:t>site signé sur l</w:t>
      </w:r>
      <w:r w:rsidR="00C35288">
        <w:rPr>
          <w:rFonts w:ascii="Arial Narrow" w:hAnsi="Arial Narrow"/>
        </w:rPr>
        <w:t>’</w:t>
      </w:r>
      <w:r w:rsidR="006E58D9" w:rsidRPr="004F1F18">
        <w:rPr>
          <w:rFonts w:ascii="Arial Narrow" w:hAnsi="Arial Narrow"/>
        </w:rPr>
        <w:t>honneur par le soumissionnaire</w:t>
      </w:r>
      <w:r w:rsidR="00E26FA8" w:rsidRPr="004F1F18">
        <w:rPr>
          <w:rFonts w:ascii="Arial Narrow" w:hAnsi="Arial Narrow"/>
        </w:rPr>
        <w:t> ;</w:t>
      </w:r>
    </w:p>
    <w:p w:rsidR="008669E8" w:rsidRPr="004F1F18" w:rsidRDefault="008669E8" w:rsidP="00FC6348">
      <w:pPr>
        <w:numPr>
          <w:ilvl w:val="0"/>
          <w:numId w:val="9"/>
        </w:numPr>
        <w:jc w:val="both"/>
        <w:rPr>
          <w:rFonts w:ascii="Arial Narrow" w:hAnsi="Arial Narrow"/>
        </w:rPr>
      </w:pPr>
      <w:r w:rsidRPr="004F1F18">
        <w:rPr>
          <w:rFonts w:ascii="Arial Narrow" w:hAnsi="Arial Narrow"/>
        </w:rPr>
        <w:t xml:space="preserve">La </w:t>
      </w:r>
      <w:r w:rsidR="006E58D9" w:rsidRPr="004F1F18">
        <w:rPr>
          <w:rFonts w:ascii="Arial Narrow" w:hAnsi="Arial Narrow"/>
        </w:rPr>
        <w:t>déclaration sur l’honneur par le soumissionnaire de n’avoir pas abandonné un chantier ces trois dernières années</w:t>
      </w:r>
      <w:r w:rsidRPr="004F1F18">
        <w:rPr>
          <w:rFonts w:ascii="Arial Narrow" w:hAnsi="Arial Narrow"/>
        </w:rPr>
        <w:t>.</w:t>
      </w:r>
    </w:p>
    <w:p w:rsidR="008669E8" w:rsidRPr="004F1F18" w:rsidRDefault="008669E8" w:rsidP="00FC6348">
      <w:pPr>
        <w:spacing w:before="120"/>
        <w:jc w:val="both"/>
        <w:rPr>
          <w:rFonts w:ascii="Arial Narrow" w:hAnsi="Arial Narrow"/>
          <w:b/>
          <w:bCs/>
        </w:rPr>
      </w:pPr>
      <w:r w:rsidRPr="004F1F18">
        <w:rPr>
          <w:rFonts w:ascii="Arial Narrow" w:hAnsi="Arial Narrow"/>
          <w:b/>
          <w:bCs/>
        </w:rPr>
        <w:t>12. PRINCIPAUX CRITERES DE QUALIFICATION</w:t>
      </w:r>
    </w:p>
    <w:p w:rsidR="008669E8" w:rsidRPr="004F1F18" w:rsidRDefault="008669E8" w:rsidP="00FC6348">
      <w:pPr>
        <w:jc w:val="both"/>
        <w:rPr>
          <w:rFonts w:ascii="Arial Narrow" w:hAnsi="Arial Narrow"/>
        </w:rPr>
      </w:pPr>
      <w:r w:rsidRPr="004F1F18">
        <w:rPr>
          <w:rFonts w:ascii="Arial Narrow" w:hAnsi="Arial Narrow"/>
        </w:rPr>
        <w:t>Les critères relatifs à la qualification des candidats porteront à titre indicatif sur :</w:t>
      </w:r>
    </w:p>
    <w:p w:rsidR="008669E8" w:rsidRPr="004F1F18" w:rsidRDefault="008669E8" w:rsidP="00FC6348">
      <w:pPr>
        <w:numPr>
          <w:ilvl w:val="0"/>
          <w:numId w:val="10"/>
        </w:numPr>
        <w:jc w:val="both"/>
        <w:rPr>
          <w:rFonts w:ascii="Arial Narrow" w:hAnsi="Arial Narrow"/>
          <w:b/>
        </w:rPr>
      </w:pPr>
      <w:r w:rsidRPr="004F1F18">
        <w:rPr>
          <w:rFonts w:ascii="Arial Narrow" w:hAnsi="Arial Narrow"/>
        </w:rPr>
        <w:lastRenderedPageBreak/>
        <w:t xml:space="preserve">Le chiffre d’affaire : </w:t>
      </w:r>
      <w:r w:rsidRPr="004F1F18">
        <w:rPr>
          <w:rFonts w:ascii="Arial Narrow" w:hAnsi="Arial Narrow"/>
          <w:b/>
        </w:rPr>
        <w:t>oui /non ;</w:t>
      </w:r>
    </w:p>
    <w:p w:rsidR="008669E8" w:rsidRPr="004F1F18" w:rsidRDefault="008669E8" w:rsidP="00FC6348">
      <w:pPr>
        <w:numPr>
          <w:ilvl w:val="0"/>
          <w:numId w:val="10"/>
        </w:numPr>
        <w:jc w:val="both"/>
        <w:rPr>
          <w:rFonts w:ascii="Arial Narrow" w:hAnsi="Arial Narrow"/>
        </w:rPr>
      </w:pPr>
      <w:r w:rsidRPr="004F1F18">
        <w:rPr>
          <w:rFonts w:ascii="Arial Narrow" w:hAnsi="Arial Narrow"/>
        </w:rPr>
        <w:t>L’accès à une ligne de crédit ou autre ressources financières</w:t>
      </w:r>
      <w:r w:rsidR="00830BC1">
        <w:rPr>
          <w:rFonts w:ascii="Arial Narrow" w:hAnsi="Arial Narrow"/>
        </w:rPr>
        <w:t xml:space="preserve"> </w:t>
      </w:r>
      <w:r w:rsidRPr="004F1F18">
        <w:rPr>
          <w:rFonts w:ascii="Arial Narrow" w:hAnsi="Arial Narrow"/>
        </w:rPr>
        <w:t>:</w:t>
      </w:r>
      <w:r w:rsidRPr="004F1F18">
        <w:rPr>
          <w:rFonts w:ascii="Arial Narrow" w:hAnsi="Arial Narrow"/>
          <w:b/>
        </w:rPr>
        <w:t>oui /non ;</w:t>
      </w:r>
    </w:p>
    <w:p w:rsidR="008669E8" w:rsidRPr="004F1F18" w:rsidRDefault="008669E8" w:rsidP="00FC6348">
      <w:pPr>
        <w:numPr>
          <w:ilvl w:val="0"/>
          <w:numId w:val="10"/>
        </w:numPr>
        <w:ind w:left="714" w:hanging="357"/>
        <w:jc w:val="both"/>
        <w:rPr>
          <w:rFonts w:ascii="Arial Narrow" w:hAnsi="Arial Narrow"/>
        </w:rPr>
      </w:pPr>
      <w:r w:rsidRPr="004F1F18">
        <w:rPr>
          <w:rFonts w:ascii="Arial Narrow" w:hAnsi="Arial Narrow"/>
        </w:rPr>
        <w:t xml:space="preserve">Les références de l’entrepreneur ou prestataire : </w:t>
      </w:r>
      <w:r w:rsidRPr="004F1F18">
        <w:rPr>
          <w:rFonts w:ascii="Arial Narrow" w:hAnsi="Arial Narrow"/>
          <w:b/>
        </w:rPr>
        <w:t>oui /non ;</w:t>
      </w:r>
    </w:p>
    <w:p w:rsidR="008669E8" w:rsidRPr="004F1F18" w:rsidRDefault="008669E8" w:rsidP="00FC6348">
      <w:pPr>
        <w:numPr>
          <w:ilvl w:val="0"/>
          <w:numId w:val="10"/>
        </w:numPr>
        <w:ind w:left="714" w:hanging="357"/>
        <w:jc w:val="both"/>
        <w:rPr>
          <w:rFonts w:ascii="Arial Narrow" w:hAnsi="Arial Narrow"/>
        </w:rPr>
      </w:pPr>
      <w:r w:rsidRPr="004F1F18">
        <w:rPr>
          <w:rFonts w:ascii="Arial Narrow" w:hAnsi="Arial Narrow"/>
        </w:rPr>
        <w:t xml:space="preserve">La disponibilité du matériel et des équipements essentiels : </w:t>
      </w:r>
      <w:r w:rsidRPr="004F1F18">
        <w:rPr>
          <w:rFonts w:ascii="Arial Narrow" w:hAnsi="Arial Narrow"/>
          <w:b/>
        </w:rPr>
        <w:t>oui /non ;</w:t>
      </w:r>
    </w:p>
    <w:p w:rsidR="008669E8" w:rsidRPr="004F1F18" w:rsidRDefault="008669E8" w:rsidP="00FC6348">
      <w:pPr>
        <w:numPr>
          <w:ilvl w:val="0"/>
          <w:numId w:val="10"/>
        </w:numPr>
        <w:ind w:left="714" w:hanging="357"/>
        <w:jc w:val="both"/>
        <w:rPr>
          <w:rFonts w:ascii="Arial Narrow" w:hAnsi="Arial Narrow"/>
        </w:rPr>
      </w:pPr>
      <w:r w:rsidRPr="004F1F18">
        <w:rPr>
          <w:rFonts w:ascii="Arial Narrow" w:hAnsi="Arial Narrow"/>
        </w:rPr>
        <w:t xml:space="preserve">L’expérience du personnel d’encadrement : </w:t>
      </w:r>
      <w:r w:rsidRPr="004F1F18">
        <w:rPr>
          <w:rFonts w:ascii="Arial Narrow" w:hAnsi="Arial Narrow"/>
          <w:b/>
        </w:rPr>
        <w:t>oui /non ;</w:t>
      </w:r>
    </w:p>
    <w:p w:rsidR="008669E8" w:rsidRPr="004F1F18" w:rsidRDefault="008669E8" w:rsidP="00FC6348">
      <w:pPr>
        <w:jc w:val="both"/>
        <w:rPr>
          <w:rFonts w:ascii="Arial Narrow" w:hAnsi="Arial Narrow"/>
          <w:sz w:val="10"/>
          <w:szCs w:val="10"/>
        </w:rPr>
      </w:pPr>
    </w:p>
    <w:p w:rsidR="008669E8" w:rsidRPr="004F1F18" w:rsidRDefault="008669E8" w:rsidP="00FC6348">
      <w:pPr>
        <w:jc w:val="both"/>
        <w:rPr>
          <w:rFonts w:ascii="Arial Narrow" w:hAnsi="Arial Narrow"/>
        </w:rPr>
      </w:pPr>
      <w:r w:rsidRPr="004F1F18">
        <w:rPr>
          <w:rFonts w:ascii="Arial Narrow" w:hAnsi="Arial Narrow"/>
        </w:rPr>
        <w:t>Le non-respect de trois (03) critères entraine l’élimination de l’offre.</w:t>
      </w:r>
    </w:p>
    <w:p w:rsidR="008669E8" w:rsidRPr="004F1F18" w:rsidRDefault="008669E8" w:rsidP="00FC6348">
      <w:pPr>
        <w:jc w:val="both"/>
        <w:rPr>
          <w:rFonts w:ascii="Arial Narrow" w:hAnsi="Arial Narrow"/>
          <w:bCs/>
          <w:sz w:val="22"/>
          <w:szCs w:val="22"/>
        </w:rPr>
      </w:pPr>
      <w:r w:rsidRPr="004F1F18">
        <w:rPr>
          <w:rFonts w:ascii="Arial Narrow" w:hAnsi="Arial Narrow"/>
          <w:bCs/>
          <w:sz w:val="22"/>
          <w:szCs w:val="22"/>
        </w:rPr>
        <w:t xml:space="preserve">La note technique minimale requise pour la qualification de l’offre technique est de </w:t>
      </w:r>
      <w:r w:rsidRPr="004F1F18">
        <w:rPr>
          <w:rFonts w:ascii="Arial Narrow" w:hAnsi="Arial Narrow"/>
          <w:b/>
        </w:rPr>
        <w:t>3/5 oui</w:t>
      </w:r>
      <w:r w:rsidRPr="004F1F18">
        <w:rPr>
          <w:rFonts w:ascii="Arial Narrow" w:hAnsi="Arial Narrow"/>
          <w:bCs/>
          <w:sz w:val="22"/>
          <w:szCs w:val="22"/>
        </w:rPr>
        <w:t xml:space="preserve">.  </w:t>
      </w:r>
    </w:p>
    <w:p w:rsidR="008669E8" w:rsidRPr="004F1F18" w:rsidRDefault="008669E8" w:rsidP="00FC6348">
      <w:pPr>
        <w:spacing w:before="120"/>
        <w:jc w:val="both"/>
        <w:rPr>
          <w:rFonts w:ascii="Arial Narrow" w:hAnsi="Arial Narrow"/>
          <w:b/>
          <w:bCs/>
        </w:rPr>
      </w:pPr>
      <w:r w:rsidRPr="004F1F18">
        <w:rPr>
          <w:rFonts w:ascii="Arial Narrow" w:hAnsi="Arial Narrow"/>
          <w:b/>
          <w:bCs/>
        </w:rPr>
        <w:t>13. ATTRIBUTION DES LOTS</w:t>
      </w:r>
    </w:p>
    <w:p w:rsidR="008669E8" w:rsidRPr="004F1F18" w:rsidRDefault="008669E8" w:rsidP="00FC6348">
      <w:pPr>
        <w:jc w:val="both"/>
        <w:rPr>
          <w:rFonts w:ascii="Arial Narrow" w:hAnsi="Arial Narrow"/>
          <w:bCs/>
          <w:sz w:val="22"/>
          <w:szCs w:val="22"/>
        </w:rPr>
      </w:pPr>
      <w:r w:rsidRPr="004F1F18">
        <w:rPr>
          <w:rFonts w:ascii="Arial Narrow" w:hAnsi="Arial Narrow"/>
          <w:bCs/>
        </w:rPr>
        <w:t xml:space="preserve">Le présent marché est constitué </w:t>
      </w:r>
      <w:r w:rsidR="00957EC6" w:rsidRPr="004F1F18">
        <w:rPr>
          <w:rFonts w:ascii="Arial Narrow" w:hAnsi="Arial Narrow"/>
          <w:bCs/>
        </w:rPr>
        <w:t>d’un (01</w:t>
      </w:r>
      <w:r w:rsidRPr="004F1F18">
        <w:rPr>
          <w:rFonts w:ascii="Arial Narrow" w:hAnsi="Arial Narrow"/>
          <w:bCs/>
        </w:rPr>
        <w:t>) lot</w:t>
      </w:r>
      <w:r w:rsidR="00957EC6" w:rsidRPr="004F1F18">
        <w:rPr>
          <w:rFonts w:ascii="Arial Narrow" w:hAnsi="Arial Narrow"/>
          <w:bCs/>
        </w:rPr>
        <w:t xml:space="preserve"> unique</w:t>
      </w:r>
      <w:r w:rsidRPr="004F1F18">
        <w:rPr>
          <w:rFonts w:ascii="Arial Narrow" w:hAnsi="Arial Narrow"/>
          <w:bCs/>
        </w:rPr>
        <w:t xml:space="preserve">.Le marché sera attribué au soumissionnaire dont l’offre aura été retenue conforme au Dossier d’Appel d’Offres et évaluée la </w:t>
      </w:r>
      <w:r w:rsidRPr="004F1F18">
        <w:rPr>
          <w:rFonts w:ascii="Arial Narrow" w:hAnsi="Arial Narrow"/>
          <w:b/>
          <w:bCs/>
        </w:rPr>
        <w:t>moins-disant</w:t>
      </w:r>
      <w:r w:rsidRPr="004F1F18">
        <w:rPr>
          <w:rFonts w:ascii="Arial Narrow" w:hAnsi="Arial Narrow"/>
          <w:bCs/>
          <w:sz w:val="22"/>
          <w:szCs w:val="22"/>
        </w:rPr>
        <w:t>.</w:t>
      </w:r>
    </w:p>
    <w:p w:rsidR="00766DA2" w:rsidRPr="004F1F18" w:rsidRDefault="00766DA2" w:rsidP="00FC6348">
      <w:pPr>
        <w:jc w:val="both"/>
        <w:rPr>
          <w:rFonts w:ascii="Arial Narrow" w:hAnsi="Arial Narrow"/>
          <w:bCs/>
          <w:sz w:val="22"/>
          <w:szCs w:val="22"/>
        </w:rPr>
      </w:pPr>
    </w:p>
    <w:p w:rsidR="00C306C3" w:rsidRPr="004F1F18" w:rsidRDefault="008669E8" w:rsidP="00FC6348">
      <w:pPr>
        <w:jc w:val="both"/>
        <w:rPr>
          <w:rFonts w:ascii="Arial Narrow" w:hAnsi="Arial Narrow"/>
          <w:b/>
          <w:bCs/>
        </w:rPr>
      </w:pPr>
      <w:r w:rsidRPr="004F1F18">
        <w:rPr>
          <w:rFonts w:ascii="Arial Narrow" w:hAnsi="Arial Narrow"/>
          <w:b/>
          <w:bCs/>
        </w:rPr>
        <w:t>14. DUREE DE VALIDITE DES OFFRES</w:t>
      </w:r>
    </w:p>
    <w:p w:rsidR="008669E8" w:rsidRPr="004F1F18" w:rsidRDefault="008669E8" w:rsidP="00FC6348">
      <w:pPr>
        <w:jc w:val="both"/>
        <w:rPr>
          <w:rFonts w:ascii="Arial Narrow" w:hAnsi="Arial Narrow"/>
          <w:b/>
          <w:bCs/>
        </w:rPr>
      </w:pPr>
      <w:r w:rsidRPr="004F1F18">
        <w:rPr>
          <w:rFonts w:ascii="Arial Narrow" w:hAnsi="Arial Narrow"/>
        </w:rPr>
        <w:t>Les soumissionnaires restent engagés par leur offre pendant 90 joursà partir de la date limite fixée pour la remise des offres.</w:t>
      </w:r>
    </w:p>
    <w:p w:rsidR="008669E8" w:rsidRPr="004F1F18" w:rsidRDefault="008669E8" w:rsidP="00FC6348">
      <w:pPr>
        <w:autoSpaceDE w:val="0"/>
        <w:autoSpaceDN w:val="0"/>
        <w:adjustRightInd w:val="0"/>
        <w:rPr>
          <w:rFonts w:ascii="Arial Narrow" w:hAnsi="Arial Narrow"/>
          <w:b/>
          <w:bCs/>
          <w:sz w:val="16"/>
          <w:szCs w:val="16"/>
        </w:rPr>
      </w:pP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15. RENSEIGNEMENTS COMPLEMENTAIRES</w:t>
      </w:r>
    </w:p>
    <w:p w:rsidR="00C306C3" w:rsidRPr="004F1F18" w:rsidRDefault="008669E8" w:rsidP="00FC6348">
      <w:pPr>
        <w:spacing w:before="120"/>
        <w:jc w:val="both"/>
        <w:rPr>
          <w:rFonts w:ascii="Arial Narrow" w:hAnsi="Arial Narrow"/>
          <w:b/>
          <w:bCs/>
        </w:rPr>
      </w:pPr>
      <w:r w:rsidRPr="004F1F18">
        <w:rPr>
          <w:rFonts w:ascii="Arial Narrow" w:hAnsi="Arial Narrow"/>
        </w:rPr>
        <w:t>Les renseignements complémentaires d'ordre technique peuvent être obtenus aux heures ouvrables auprès des se</w:t>
      </w:r>
      <w:r w:rsidR="00F56F29" w:rsidRPr="004F1F18">
        <w:rPr>
          <w:rFonts w:ascii="Arial Narrow" w:hAnsi="Arial Narrow"/>
        </w:rPr>
        <w:t>rvices</w:t>
      </w:r>
      <w:r w:rsidR="006E58D9" w:rsidRPr="004F1F18">
        <w:rPr>
          <w:rFonts w:ascii="Arial Narrow" w:hAnsi="Arial Narrow"/>
        </w:rPr>
        <w:t xml:space="preserve"> de la Commune de </w:t>
      </w:r>
      <w:r w:rsidR="000258A3" w:rsidRPr="004F1F18">
        <w:rPr>
          <w:rFonts w:ascii="Arial Narrow" w:hAnsi="Arial Narrow"/>
        </w:rPr>
        <w:t>Maga</w:t>
      </w:r>
      <w:r w:rsidRPr="004F1F18">
        <w:rPr>
          <w:rFonts w:ascii="Arial Narrow" w:hAnsi="Arial Narrow"/>
          <w:noProof/>
        </w:rPr>
        <w:t>.</w:t>
      </w:r>
    </w:p>
    <w:p w:rsidR="00C306C3" w:rsidRPr="004F1F18" w:rsidRDefault="00C306C3" w:rsidP="00FC6348">
      <w:pPr>
        <w:spacing w:before="120"/>
        <w:jc w:val="both"/>
        <w:rPr>
          <w:rFonts w:ascii="Arial Narrow" w:hAnsi="Arial Narrow"/>
          <w:b/>
          <w:bCs/>
        </w:rPr>
      </w:pPr>
    </w:p>
    <w:p w:rsidR="00C306C3" w:rsidRPr="004F1F18" w:rsidRDefault="00F2795F" w:rsidP="00BB22D3">
      <w:pPr>
        <w:widowControl w:val="0"/>
        <w:autoSpaceDE w:val="0"/>
        <w:ind w:left="4248" w:firstLine="708"/>
        <w:jc w:val="both"/>
        <w:rPr>
          <w:rFonts w:ascii="Arial Narrow" w:hAnsi="Arial Narrow" w:cs="Arial"/>
          <w:b/>
          <w:iCs/>
          <w:sz w:val="26"/>
          <w:szCs w:val="26"/>
        </w:rPr>
      </w:pPr>
      <w:r w:rsidRPr="00F2795F">
        <w:rPr>
          <w:rFonts w:ascii="Arial Narrow" w:hAnsi="Arial Narrow" w:cs="Arial"/>
          <w:i/>
          <w:iCs/>
          <w:noProof/>
          <w:sz w:val="26"/>
          <w:szCs w:val="26"/>
        </w:rPr>
        <w:pict>
          <v:shape id="_x0000_s1078" type="#_x0000_t202" style="position:absolute;left:0;text-align:left;margin-left:153.2pt;margin-top:4.95pt;width:266.45pt;height:135.65pt;z-index:-251605504;mso-wrap-style:none" stroked="f">
            <v:textbox style="mso-next-textbox:#_x0000_s1078;mso-fit-shape-to-text:t">
              <w:txbxContent>
                <w:p w:rsidR="00853AF6" w:rsidRDefault="00853AF6" w:rsidP="00C306C3"/>
              </w:txbxContent>
            </v:textbox>
          </v:shape>
        </w:pict>
      </w:r>
      <w:r w:rsidR="00BB22D3">
        <w:rPr>
          <w:rFonts w:ascii="Arial Narrow" w:hAnsi="Arial Narrow" w:cs="Arial"/>
          <w:iCs/>
          <w:sz w:val="26"/>
          <w:szCs w:val="26"/>
        </w:rPr>
        <w:t xml:space="preserve">       </w:t>
      </w:r>
      <w:r w:rsidR="00C306C3" w:rsidRPr="004F1F18">
        <w:rPr>
          <w:rFonts w:ascii="Arial Narrow" w:hAnsi="Arial Narrow" w:cs="Arial"/>
          <w:iCs/>
          <w:sz w:val="26"/>
          <w:szCs w:val="26"/>
        </w:rPr>
        <w:t>Maga, le</w:t>
      </w:r>
      <w:r w:rsidR="00BB22D3">
        <w:rPr>
          <w:rFonts w:ascii="Arial Narrow" w:hAnsi="Arial Narrow" w:cs="Arial"/>
          <w:iCs/>
          <w:sz w:val="26"/>
          <w:szCs w:val="26"/>
        </w:rPr>
        <w:t xml:space="preserve"> </w:t>
      </w:r>
      <w:r w:rsidR="00C35288">
        <w:rPr>
          <w:rFonts w:ascii="Arial Narrow" w:hAnsi="Arial Narrow" w:cs="Arial"/>
          <w:b/>
          <w:iCs/>
          <w:sz w:val="26"/>
          <w:szCs w:val="26"/>
        </w:rPr>
        <w:t>2</w:t>
      </w:r>
      <w:r w:rsidR="00BB22D3">
        <w:rPr>
          <w:rFonts w:ascii="Arial Narrow" w:hAnsi="Arial Narrow" w:cs="Arial"/>
          <w:b/>
          <w:iCs/>
          <w:sz w:val="26"/>
          <w:szCs w:val="26"/>
        </w:rPr>
        <w:t>7</w:t>
      </w:r>
      <w:r w:rsidR="00C306C3" w:rsidRPr="004F1F18">
        <w:rPr>
          <w:rFonts w:ascii="Arial Narrow" w:hAnsi="Arial Narrow" w:cs="Arial"/>
          <w:b/>
          <w:iCs/>
          <w:sz w:val="26"/>
          <w:szCs w:val="26"/>
          <w:u w:val="single"/>
        </w:rPr>
        <w:t xml:space="preserve"> février 202</w:t>
      </w:r>
      <w:r w:rsidR="00C35288">
        <w:rPr>
          <w:rFonts w:ascii="Arial Narrow" w:hAnsi="Arial Narrow" w:cs="Arial"/>
          <w:b/>
          <w:iCs/>
          <w:sz w:val="26"/>
          <w:szCs w:val="26"/>
          <w:u w:val="single"/>
        </w:rPr>
        <w:t>6</w:t>
      </w:r>
    </w:p>
    <w:p w:rsidR="00C306C3" w:rsidRPr="004F1F18" w:rsidRDefault="00C306C3" w:rsidP="00FC6348">
      <w:pPr>
        <w:outlineLvl w:val="7"/>
        <w:rPr>
          <w:rFonts w:ascii="Arial Narrow" w:hAnsi="Arial Narrow" w:cs="Arial"/>
          <w:b/>
          <w:i/>
          <w:iCs/>
          <w:sz w:val="26"/>
          <w:szCs w:val="26"/>
        </w:rPr>
      </w:pPr>
      <w:r w:rsidRPr="004F1F18">
        <w:rPr>
          <w:rFonts w:ascii="Arial Narrow" w:hAnsi="Arial Narrow" w:cs="Arial"/>
          <w:sz w:val="26"/>
          <w:szCs w:val="26"/>
        </w:rPr>
        <w:tab/>
      </w:r>
      <w:r w:rsidRPr="004F1F18">
        <w:rPr>
          <w:rFonts w:ascii="Arial Narrow" w:hAnsi="Arial Narrow" w:cs="Arial"/>
          <w:sz w:val="26"/>
          <w:szCs w:val="26"/>
        </w:rPr>
        <w:tab/>
      </w:r>
      <w:r w:rsidRPr="004F1F18">
        <w:rPr>
          <w:rFonts w:ascii="Arial Narrow" w:hAnsi="Arial Narrow" w:cs="Arial"/>
          <w:sz w:val="26"/>
          <w:szCs w:val="26"/>
        </w:rPr>
        <w:tab/>
      </w:r>
      <w:r w:rsidRPr="004F1F18">
        <w:rPr>
          <w:rFonts w:ascii="Arial Narrow" w:hAnsi="Arial Narrow" w:cs="Arial"/>
          <w:sz w:val="26"/>
          <w:szCs w:val="26"/>
        </w:rPr>
        <w:tab/>
        <w:t xml:space="preserve">                                           Le Maire</w:t>
      </w:r>
      <w:r w:rsidRPr="004F1F18">
        <w:rPr>
          <w:rFonts w:ascii="Arial Narrow" w:hAnsi="Arial Narrow" w:cs="Arial"/>
          <w:b/>
          <w:i/>
          <w:iCs/>
          <w:sz w:val="26"/>
          <w:szCs w:val="26"/>
        </w:rPr>
        <w:t>,</w:t>
      </w:r>
    </w:p>
    <w:p w:rsidR="00C306C3" w:rsidRPr="004F1F18" w:rsidRDefault="00BB22D3" w:rsidP="00FC6348">
      <w:pPr>
        <w:ind w:left="4248" w:firstLine="708"/>
        <w:outlineLvl w:val="7"/>
        <w:rPr>
          <w:rFonts w:ascii="Arial Narrow" w:hAnsi="Arial Narrow" w:cs="Arial"/>
          <w:iCs/>
          <w:sz w:val="22"/>
          <w:szCs w:val="22"/>
        </w:rPr>
      </w:pPr>
      <w:r>
        <w:rPr>
          <w:rFonts w:ascii="Arial Narrow" w:hAnsi="Arial Narrow" w:cs="Arial"/>
          <w:iCs/>
          <w:sz w:val="22"/>
          <w:szCs w:val="22"/>
        </w:rPr>
        <w:t xml:space="preserve">        </w:t>
      </w:r>
      <w:r w:rsidR="00C306C3" w:rsidRPr="004F1F18">
        <w:rPr>
          <w:rFonts w:ascii="Arial Narrow" w:hAnsi="Arial Narrow" w:cs="Arial"/>
          <w:iCs/>
          <w:sz w:val="22"/>
          <w:szCs w:val="22"/>
        </w:rPr>
        <w:t>(Autorité Contractante)</w:t>
      </w:r>
    </w:p>
    <w:p w:rsidR="00C306C3" w:rsidRPr="004F1F18" w:rsidRDefault="00C306C3" w:rsidP="00FC6348">
      <w:pPr>
        <w:widowControl w:val="0"/>
        <w:autoSpaceDE w:val="0"/>
        <w:adjustRightInd w:val="0"/>
        <w:ind w:right="-20"/>
        <w:rPr>
          <w:rFonts w:ascii="Arial Narrow" w:hAnsi="Arial Narrow" w:cs="Arial"/>
          <w:b/>
          <w:color w:val="000000"/>
          <w:sz w:val="26"/>
          <w:szCs w:val="26"/>
        </w:rPr>
      </w:pPr>
      <w:r w:rsidRPr="004F1F18">
        <w:rPr>
          <w:rFonts w:ascii="Arial Narrow" w:hAnsi="Arial Narrow" w:cs="Arial"/>
          <w:b/>
          <w:iCs/>
          <w:color w:val="000000"/>
          <w:sz w:val="26"/>
          <w:szCs w:val="26"/>
          <w:u w:val="single"/>
        </w:rPr>
        <w:t xml:space="preserve">Ampliations </w:t>
      </w:r>
      <w:r w:rsidRPr="004F1F18">
        <w:rPr>
          <w:rFonts w:ascii="Arial Narrow" w:hAnsi="Arial Narrow" w:cs="Arial"/>
          <w:b/>
          <w:iCs/>
          <w:color w:val="000000"/>
          <w:sz w:val="26"/>
          <w:szCs w:val="26"/>
        </w:rPr>
        <w:t>:</w:t>
      </w:r>
    </w:p>
    <w:p w:rsidR="00C306C3" w:rsidRPr="004F1F18" w:rsidRDefault="00C306C3" w:rsidP="00FC6348">
      <w:pPr>
        <w:widowControl w:val="0"/>
        <w:autoSpaceDE w:val="0"/>
        <w:adjustRightInd w:val="0"/>
        <w:ind w:right="-20"/>
        <w:rPr>
          <w:rFonts w:ascii="Arial Narrow" w:hAnsi="Arial Narrow" w:cs="Arial"/>
          <w:color w:val="000000"/>
          <w:spacing w:val="6"/>
          <w:sz w:val="20"/>
          <w:szCs w:val="20"/>
        </w:rPr>
      </w:pPr>
      <w:r w:rsidRPr="004F1F18">
        <w:rPr>
          <w:rFonts w:ascii="Arial Narrow" w:hAnsi="Arial Narrow" w:cs="Arial"/>
          <w:color w:val="000000"/>
          <w:sz w:val="20"/>
          <w:szCs w:val="20"/>
        </w:rPr>
        <w:t>- MINMAP /DGMI (pour information)</w:t>
      </w:r>
    </w:p>
    <w:p w:rsidR="00C306C3" w:rsidRPr="004F1F18" w:rsidRDefault="00C306C3" w:rsidP="00FC6348">
      <w:pPr>
        <w:widowControl w:val="0"/>
        <w:autoSpaceDE w:val="0"/>
        <w:adjustRightInd w:val="0"/>
        <w:ind w:right="-20"/>
        <w:rPr>
          <w:rFonts w:ascii="Arial Narrow" w:hAnsi="Arial Narrow" w:cs="Arial"/>
          <w:color w:val="000000"/>
          <w:spacing w:val="6"/>
          <w:sz w:val="20"/>
          <w:szCs w:val="20"/>
        </w:rPr>
      </w:pPr>
      <w:r w:rsidRPr="004F1F18">
        <w:rPr>
          <w:rFonts w:ascii="Arial Narrow" w:hAnsi="Arial Narrow" w:cs="Arial"/>
          <w:color w:val="000000"/>
          <w:spacing w:val="6"/>
          <w:sz w:val="20"/>
          <w:szCs w:val="20"/>
        </w:rPr>
        <w:t xml:space="preserve">- PREFET MAYO DANAY </w:t>
      </w:r>
      <w:r w:rsidRPr="004F1F18">
        <w:rPr>
          <w:rFonts w:ascii="Arial Narrow" w:hAnsi="Arial Narrow" w:cs="Arial"/>
          <w:color w:val="000000"/>
          <w:sz w:val="20"/>
          <w:szCs w:val="20"/>
        </w:rPr>
        <w:t>(pour information)</w:t>
      </w:r>
    </w:p>
    <w:p w:rsidR="00C306C3" w:rsidRPr="004F1F18" w:rsidRDefault="00C306C3" w:rsidP="00FC6348">
      <w:pPr>
        <w:rPr>
          <w:rFonts w:ascii="Arial Narrow" w:hAnsi="Arial Narrow" w:cs="Arial"/>
          <w:color w:val="000000"/>
          <w:sz w:val="20"/>
          <w:szCs w:val="20"/>
        </w:rPr>
      </w:pPr>
      <w:r w:rsidRPr="004F1F18">
        <w:rPr>
          <w:rFonts w:ascii="Arial Narrow" w:hAnsi="Arial Narrow" w:cs="Arial"/>
          <w:color w:val="000000"/>
          <w:sz w:val="20"/>
          <w:szCs w:val="20"/>
        </w:rPr>
        <w:t>- SOPECAM (pour publication)</w:t>
      </w:r>
    </w:p>
    <w:p w:rsidR="00C306C3" w:rsidRPr="004F1F18" w:rsidRDefault="00C306C3" w:rsidP="00FC6348">
      <w:pPr>
        <w:rPr>
          <w:rFonts w:ascii="Arial Narrow" w:hAnsi="Arial Narrow" w:cs="Arial"/>
          <w:color w:val="000000"/>
          <w:sz w:val="20"/>
          <w:szCs w:val="20"/>
        </w:rPr>
      </w:pPr>
      <w:r w:rsidRPr="004F1F18">
        <w:rPr>
          <w:rFonts w:ascii="Arial Narrow" w:hAnsi="Arial Narrow" w:cs="Arial"/>
          <w:color w:val="000000"/>
          <w:sz w:val="20"/>
          <w:szCs w:val="20"/>
        </w:rPr>
        <w:t>- PRESIDENT/ C</w:t>
      </w:r>
      <w:r w:rsidR="00FC6348" w:rsidRPr="004F1F18">
        <w:rPr>
          <w:rFonts w:ascii="Arial Narrow" w:hAnsi="Arial Narrow" w:cs="Arial"/>
          <w:color w:val="000000"/>
          <w:sz w:val="20"/>
          <w:szCs w:val="20"/>
        </w:rPr>
        <w:t>IPM</w:t>
      </w:r>
      <w:r w:rsidR="00C35288">
        <w:rPr>
          <w:rFonts w:ascii="Arial Narrow" w:hAnsi="Arial Narrow" w:cs="Arial"/>
          <w:color w:val="000000"/>
          <w:sz w:val="20"/>
          <w:szCs w:val="20"/>
        </w:rPr>
        <w:t>-SIGAMP</w:t>
      </w:r>
      <w:r w:rsidRPr="004F1F18">
        <w:rPr>
          <w:rFonts w:ascii="Arial Narrow" w:hAnsi="Arial Narrow" w:cs="Arial"/>
          <w:color w:val="000000"/>
          <w:sz w:val="20"/>
          <w:szCs w:val="20"/>
        </w:rPr>
        <w:t xml:space="preserve"> (pour information)</w:t>
      </w:r>
    </w:p>
    <w:p w:rsidR="00C306C3" w:rsidRPr="004F1F18" w:rsidRDefault="00C306C3" w:rsidP="00FC6348">
      <w:pPr>
        <w:widowControl w:val="0"/>
        <w:autoSpaceDE w:val="0"/>
        <w:adjustRightInd w:val="0"/>
        <w:ind w:right="-20"/>
        <w:rPr>
          <w:rFonts w:ascii="Arial Narrow" w:hAnsi="Arial Narrow" w:cs="Arial"/>
          <w:color w:val="000000"/>
          <w:sz w:val="20"/>
          <w:szCs w:val="20"/>
        </w:rPr>
      </w:pPr>
      <w:r w:rsidRPr="004F1F18">
        <w:rPr>
          <w:rFonts w:ascii="Arial Narrow" w:hAnsi="Arial Narrow" w:cs="Arial"/>
          <w:color w:val="000000"/>
          <w:sz w:val="20"/>
          <w:szCs w:val="20"/>
        </w:rPr>
        <w:t>- ARMP (pour publication au JDM)</w:t>
      </w:r>
    </w:p>
    <w:p w:rsidR="00C306C3" w:rsidRPr="004F1F18" w:rsidRDefault="00C306C3" w:rsidP="00FC6348">
      <w:pPr>
        <w:widowControl w:val="0"/>
        <w:autoSpaceDE w:val="0"/>
        <w:adjustRightInd w:val="0"/>
        <w:ind w:left="227" w:right="-34" w:hanging="227"/>
        <w:rPr>
          <w:rFonts w:ascii="Arial Narrow" w:hAnsi="Arial Narrow" w:cs="Arial"/>
          <w:color w:val="000000"/>
          <w:sz w:val="20"/>
          <w:szCs w:val="20"/>
        </w:rPr>
      </w:pPr>
      <w:r w:rsidRPr="004F1F18">
        <w:rPr>
          <w:rFonts w:ascii="Arial Narrow" w:hAnsi="Arial Narrow" w:cs="Arial"/>
          <w:color w:val="000000"/>
          <w:sz w:val="20"/>
          <w:szCs w:val="20"/>
        </w:rPr>
        <w:t xml:space="preserve">- DRMAP/SMI </w:t>
      </w:r>
      <w:r w:rsidRPr="004F1F18">
        <w:rPr>
          <w:rFonts w:ascii="Arial Narrow" w:eastAsia="Arial Unicode MS" w:hAnsi="Arial Narrow" w:cs="Arial"/>
          <w:b/>
          <w:bCs/>
          <w:color w:val="000000"/>
          <w:sz w:val="20"/>
          <w:szCs w:val="20"/>
        </w:rPr>
        <w:t>(</w:t>
      </w:r>
      <w:r w:rsidRPr="004F1F18">
        <w:rPr>
          <w:rFonts w:ascii="Arial Narrow" w:hAnsi="Arial Narrow" w:cs="Arial"/>
          <w:color w:val="000000"/>
          <w:sz w:val="20"/>
          <w:szCs w:val="20"/>
        </w:rPr>
        <w:t>pour archivage)</w:t>
      </w:r>
    </w:p>
    <w:p w:rsidR="00C306C3" w:rsidRPr="004F1F18" w:rsidRDefault="00C306C3" w:rsidP="00FC6348">
      <w:pPr>
        <w:widowControl w:val="0"/>
        <w:autoSpaceDE w:val="0"/>
        <w:adjustRightInd w:val="0"/>
        <w:ind w:left="227" w:right="-34" w:hanging="227"/>
        <w:rPr>
          <w:rFonts w:ascii="Arial Narrow" w:hAnsi="Arial Narrow" w:cs="Arial"/>
          <w:color w:val="000000"/>
          <w:sz w:val="20"/>
          <w:szCs w:val="20"/>
        </w:rPr>
      </w:pPr>
      <w:r w:rsidRPr="004F1F18">
        <w:rPr>
          <w:rFonts w:ascii="Arial Narrow" w:hAnsi="Arial Narrow" w:cs="Arial"/>
          <w:color w:val="000000"/>
          <w:sz w:val="20"/>
          <w:szCs w:val="20"/>
        </w:rPr>
        <w:t xml:space="preserve">- DDMAPMD/SPM </w:t>
      </w:r>
      <w:r w:rsidRPr="004F1F18">
        <w:rPr>
          <w:rFonts w:ascii="Arial Narrow" w:eastAsia="Arial Unicode MS" w:hAnsi="Arial Narrow" w:cs="Arial"/>
          <w:b/>
          <w:bCs/>
          <w:color w:val="000000"/>
          <w:sz w:val="20"/>
          <w:szCs w:val="20"/>
        </w:rPr>
        <w:t>(</w:t>
      </w:r>
      <w:r w:rsidRPr="004F1F18">
        <w:rPr>
          <w:rFonts w:ascii="Arial Narrow" w:hAnsi="Arial Narrow" w:cs="Arial"/>
          <w:color w:val="000000"/>
          <w:sz w:val="20"/>
          <w:szCs w:val="20"/>
        </w:rPr>
        <w:t>pour archivage)</w:t>
      </w:r>
    </w:p>
    <w:p w:rsidR="00C306C3" w:rsidRPr="004F1F18" w:rsidRDefault="00C306C3" w:rsidP="00FC6348">
      <w:pPr>
        <w:widowControl w:val="0"/>
        <w:autoSpaceDE w:val="0"/>
        <w:adjustRightInd w:val="0"/>
        <w:ind w:right="-20"/>
        <w:rPr>
          <w:rFonts w:ascii="Arial Narrow" w:hAnsi="Arial Narrow" w:cs="Arial"/>
          <w:color w:val="000000"/>
          <w:sz w:val="20"/>
          <w:szCs w:val="20"/>
        </w:rPr>
      </w:pPr>
      <w:r w:rsidRPr="004F1F18">
        <w:rPr>
          <w:rFonts w:ascii="Arial Narrow" w:hAnsi="Arial Narrow" w:cs="Arial"/>
          <w:color w:val="000000"/>
          <w:sz w:val="20"/>
          <w:szCs w:val="20"/>
        </w:rPr>
        <w:t>- AFFICHAGE</w:t>
      </w:r>
      <w:r w:rsidRPr="004F1F18">
        <w:rPr>
          <w:rFonts w:ascii="Arial Narrow" w:hAnsi="Arial Narrow" w:cs="Arial"/>
          <w:color w:val="000000"/>
          <w:spacing w:val="6"/>
          <w:sz w:val="20"/>
          <w:szCs w:val="20"/>
        </w:rPr>
        <w:t xml:space="preserve"> /ARCHIVES </w:t>
      </w:r>
      <w:r w:rsidRPr="004F1F18">
        <w:rPr>
          <w:rFonts w:ascii="Arial Narrow" w:eastAsia="Arial Unicode MS" w:hAnsi="Arial Narrow" w:cs="Arial"/>
          <w:b/>
          <w:bCs/>
          <w:color w:val="000000"/>
          <w:sz w:val="20"/>
          <w:szCs w:val="20"/>
        </w:rPr>
        <w:t>(</w:t>
      </w:r>
      <w:r w:rsidRPr="004F1F18">
        <w:rPr>
          <w:rFonts w:ascii="Arial Narrow" w:hAnsi="Arial Narrow" w:cs="Arial"/>
          <w:color w:val="000000"/>
          <w:sz w:val="20"/>
          <w:szCs w:val="20"/>
        </w:rPr>
        <w:t>pour information et mémoire)</w:t>
      </w:r>
    </w:p>
    <w:p w:rsidR="00C306C3" w:rsidRPr="004F1F18" w:rsidRDefault="00C306C3" w:rsidP="00FC6348">
      <w:pPr>
        <w:widowControl w:val="0"/>
        <w:autoSpaceDE w:val="0"/>
        <w:jc w:val="both"/>
        <w:rPr>
          <w:rFonts w:ascii="Arial Narrow" w:hAnsi="Arial Narrow" w:cs="Arial"/>
          <w:sz w:val="26"/>
          <w:szCs w:val="26"/>
        </w:rPr>
      </w:pPr>
    </w:p>
    <w:p w:rsidR="00C306C3" w:rsidRPr="004F1F18" w:rsidRDefault="00C306C3" w:rsidP="00FC6348">
      <w:pPr>
        <w:widowControl w:val="0"/>
        <w:autoSpaceDE w:val="0"/>
        <w:jc w:val="both"/>
        <w:rPr>
          <w:rFonts w:ascii="Arial Narrow" w:hAnsi="Arial Narrow" w:cs="Arial"/>
          <w:sz w:val="26"/>
          <w:szCs w:val="26"/>
        </w:rPr>
      </w:pPr>
    </w:p>
    <w:p w:rsidR="00C306C3" w:rsidRPr="004F1F18" w:rsidRDefault="00C306C3" w:rsidP="00FC6348">
      <w:pPr>
        <w:widowControl w:val="0"/>
        <w:autoSpaceDE w:val="0"/>
        <w:jc w:val="both"/>
        <w:rPr>
          <w:rFonts w:ascii="Arial Narrow" w:hAnsi="Arial Narrow" w:cs="Arial"/>
          <w:sz w:val="26"/>
          <w:szCs w:val="26"/>
        </w:rPr>
      </w:pPr>
    </w:p>
    <w:p w:rsidR="00C306C3" w:rsidRPr="004F1F18" w:rsidRDefault="00C306C3" w:rsidP="00FC6348">
      <w:pPr>
        <w:widowControl w:val="0"/>
        <w:autoSpaceDE w:val="0"/>
        <w:jc w:val="both"/>
        <w:rPr>
          <w:rFonts w:ascii="Arial Narrow" w:hAnsi="Arial Narrow" w:cs="Arial"/>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C306C3" w:rsidRPr="004F1F18" w:rsidRDefault="00C306C3" w:rsidP="00FC6348">
      <w:pPr>
        <w:pStyle w:val="Titreindex"/>
        <w:ind w:left="3540" w:firstLine="708"/>
        <w:rPr>
          <w:rFonts w:ascii="Arial Narrow" w:hAnsi="Arial Narrow"/>
          <w:b/>
          <w:bCs/>
          <w:noProof/>
        </w:rPr>
      </w:pPr>
    </w:p>
    <w:p w:rsidR="00722B70" w:rsidRPr="004F1F18" w:rsidRDefault="00722B70" w:rsidP="00FC6348">
      <w:pPr>
        <w:rPr>
          <w:rFonts w:ascii="Arial Narrow" w:eastAsia="Arial Unicode MS" w:hAnsi="Arial Narrow"/>
          <w:b/>
          <w:sz w:val="28"/>
        </w:rPr>
      </w:pPr>
    </w:p>
    <w:p w:rsidR="00722B70" w:rsidRPr="004F1F18" w:rsidRDefault="00722B70" w:rsidP="00FC6348">
      <w:pPr>
        <w:jc w:val="center"/>
        <w:rPr>
          <w:rFonts w:ascii="Arial Narrow" w:eastAsia="Arial Unicode MS" w:hAnsi="Arial Narrow"/>
          <w:b/>
          <w:sz w:val="28"/>
        </w:rPr>
      </w:pPr>
    </w:p>
    <w:p w:rsidR="00722B70" w:rsidRPr="004F1F18" w:rsidRDefault="00722B70"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FC6348" w:rsidRPr="004F1F18" w:rsidRDefault="00FC6348" w:rsidP="00FC6348">
      <w:pPr>
        <w:jc w:val="center"/>
        <w:rPr>
          <w:rFonts w:ascii="Arial Narrow" w:eastAsia="Arial Unicode MS" w:hAnsi="Arial Narrow"/>
          <w:b/>
          <w:sz w:val="28"/>
        </w:rPr>
      </w:pPr>
    </w:p>
    <w:p w:rsidR="00FC6348" w:rsidRPr="004F1F18" w:rsidRDefault="00FC6348" w:rsidP="00FC6348">
      <w:pPr>
        <w:jc w:val="center"/>
        <w:rPr>
          <w:rFonts w:ascii="Arial Narrow" w:eastAsia="Arial Unicode MS" w:hAnsi="Arial Narrow"/>
          <w:b/>
          <w:sz w:val="28"/>
        </w:rPr>
      </w:pPr>
    </w:p>
    <w:p w:rsidR="00FC6348" w:rsidRPr="004F1F18" w:rsidRDefault="00FC6348" w:rsidP="00FC6348">
      <w:pPr>
        <w:jc w:val="center"/>
        <w:rPr>
          <w:rFonts w:ascii="Arial Narrow" w:eastAsia="Arial Unicode MS" w:hAnsi="Arial Narrow"/>
          <w:b/>
          <w:sz w:val="28"/>
        </w:rPr>
      </w:pPr>
    </w:p>
    <w:p w:rsidR="00FC6348" w:rsidRPr="004F1F18" w:rsidRDefault="00FC6348"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B072F6" w:rsidRPr="004F1F18" w:rsidRDefault="00B072F6" w:rsidP="00FC6348">
      <w:pPr>
        <w:jc w:val="center"/>
        <w:rPr>
          <w:rFonts w:ascii="Arial Narrow" w:eastAsia="Arial Unicode MS" w:hAnsi="Arial Narrow"/>
          <w:b/>
          <w:sz w:val="28"/>
        </w:rPr>
      </w:pPr>
    </w:p>
    <w:p w:rsidR="00722B70" w:rsidRPr="004F1F18" w:rsidRDefault="00722B70" w:rsidP="00FC6348">
      <w:pPr>
        <w:rPr>
          <w:rFonts w:ascii="Arial Narrow" w:eastAsia="Arial Unicode MS" w:hAnsi="Arial Narrow"/>
          <w:b/>
          <w:sz w:val="28"/>
        </w:rPr>
      </w:pPr>
    </w:p>
    <w:p w:rsidR="00FC6348" w:rsidRDefault="00FC6348" w:rsidP="00FC6348">
      <w:pPr>
        <w:rPr>
          <w:rFonts w:ascii="Arial Narrow" w:eastAsia="Arial Unicode MS" w:hAnsi="Arial Narrow"/>
          <w:b/>
          <w:sz w:val="28"/>
        </w:rPr>
      </w:pPr>
    </w:p>
    <w:p w:rsidR="00A22192" w:rsidRDefault="00A22192" w:rsidP="00FC6348">
      <w:pPr>
        <w:rPr>
          <w:rFonts w:ascii="Arial Narrow" w:eastAsia="Arial Unicode MS" w:hAnsi="Arial Narrow"/>
          <w:b/>
          <w:sz w:val="28"/>
        </w:rPr>
      </w:pPr>
    </w:p>
    <w:p w:rsidR="00A22192" w:rsidRDefault="00A22192" w:rsidP="00FC6348">
      <w:pPr>
        <w:rPr>
          <w:rFonts w:ascii="Arial Narrow" w:eastAsia="Arial Unicode MS" w:hAnsi="Arial Narrow"/>
          <w:b/>
          <w:sz w:val="28"/>
        </w:rPr>
      </w:pPr>
    </w:p>
    <w:p w:rsidR="00A22192" w:rsidRDefault="00A22192" w:rsidP="00FC6348">
      <w:pPr>
        <w:rPr>
          <w:rFonts w:ascii="Arial Narrow" w:eastAsia="Arial Unicode MS" w:hAnsi="Arial Narrow"/>
          <w:b/>
          <w:sz w:val="28"/>
        </w:rPr>
      </w:pPr>
    </w:p>
    <w:p w:rsidR="00A22192" w:rsidRDefault="00A22192" w:rsidP="00FC6348">
      <w:pPr>
        <w:rPr>
          <w:rFonts w:ascii="Arial Narrow" w:eastAsia="Arial Unicode MS" w:hAnsi="Arial Narrow"/>
          <w:b/>
          <w:sz w:val="28"/>
        </w:rPr>
      </w:pPr>
    </w:p>
    <w:p w:rsidR="00A22192" w:rsidRDefault="00A22192" w:rsidP="00FC6348">
      <w:pPr>
        <w:rPr>
          <w:rFonts w:ascii="Arial Narrow" w:eastAsia="Arial Unicode MS" w:hAnsi="Arial Narrow"/>
          <w:b/>
          <w:sz w:val="28"/>
        </w:rPr>
      </w:pPr>
    </w:p>
    <w:p w:rsidR="00A22192" w:rsidRPr="004F1F18" w:rsidRDefault="00A22192" w:rsidP="00FC6348">
      <w:pPr>
        <w:rPr>
          <w:rFonts w:ascii="Arial Narrow" w:eastAsia="Arial Unicode MS" w:hAnsi="Arial Narrow"/>
          <w:b/>
          <w:sz w:val="28"/>
        </w:rPr>
      </w:pPr>
    </w:p>
    <w:p w:rsidR="00722B70" w:rsidRPr="004F1F18" w:rsidRDefault="00F2795F" w:rsidP="00FC6348">
      <w:pPr>
        <w:jc w:val="center"/>
        <w:rPr>
          <w:rFonts w:ascii="Arial Narrow" w:eastAsia="Arial Unicode MS" w:hAnsi="Arial Narrow"/>
          <w:b/>
          <w:sz w:val="28"/>
        </w:rPr>
      </w:pPr>
      <w:r w:rsidRPr="00F2795F">
        <w:rPr>
          <w:rFonts w:ascii="Arial Narrow" w:hAnsi="Arial Narrow"/>
          <w:noProof/>
        </w:rPr>
        <w:pict>
          <v:roundrect id="Rectangle à coins arrondis 482" o:spid="_x0000_s1035" style="position:absolute;left:0;text-align:left;margin-left:42.2pt;margin-top:6.55pt;width:401.15pt;height:94.9pt;z-index:-251619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GJkgIAAB8FAAAOAAAAZHJzL2Uyb0RvYy54bWysVNtu1DAQfUfiHyy/01y6lzZqtqpaipAK&#10;VBTEs9d2EoNjG9u72fZr+Bd+jPEkW7aUJ0QiRZ7MzJk5c/HZ+a7XZCt9UNbUtDjKKZGGW6FMW9PP&#10;n65fnVASIjOCaWtkTe9loOerly/OBlfJ0nZWC+kJgJhQDa6mXYyuyrLAO9mzcGSdNKBsrO9ZBNG3&#10;mfBsAPReZ2WeL7LBeuG85TIE+Hs1KukK8ZtG8vihaYKMRNcUcov49fhdp2+2OmNV65nrFJ/SYP+Q&#10;Rc+UgaCPUFcsMrLx6hlUr7i3wTbxiNs+s02juEQOwKbI/2Bz1zEnkQsUJ7jHMoX/B8vfb289UaKm&#10;s5OSEsN6aNJHKBszrZbk5w/CrTKBMO+tESqQZAZFG1yowPfO3fpEO7gby78FYuxlB57yAsyHTjIB&#10;qRbJPnvikIQArmQ9vLMCIrJNtFi/XeP7BAiVITts0/1jm+QuEg4/j2eLZZFDNznoijKfl8fYyIxV&#10;e3fnQ3wjbU/SoabeboxIrDAG296EiM0SE2EmvlLS9Bpav2WaFIvFYolZs2oyBuw9JvK1WolrpTUK&#10;vl1fak/AtabX+EzO4dBMGzLU9HRezjGLJ7pwCJHj8zcI5IEjm2r72gg8R6b0eIYstUkpSRz9iabd&#10;ROnvOjEQaCBUo8iXy8UxBQkWoVyO0QjTLWwwj54Sb+MXFTscv1T9ZyRP8vSOxdSuYyP1eULapz0S&#10;gsZDL/fxUTpIDYcizcE4T2sr7mEmIDo2Hm4VOHTWP1AywIbWNHzfMC8p0W8NzNVpMZullUZhNl+W&#10;IPhDzfpQwwwHqJpGSsbjZRyvgY3zqu1SWZCPsRcwi42K+6Eds5omGLYQSUw3RlrzQxmtft9rq18A&#10;AAD//wMAUEsDBBQABgAIAAAAIQBOengX3QAAAAkBAAAPAAAAZHJzL2Rvd25yZXYueG1sTI8xT8Qw&#10;DIV3JP5DZCQ2Lr0iLrQ0PQGCAYmFg4UtbUxbkThVkrsr/HrMBJNtvafn7zXbxTtxwJimQBrWqwIE&#10;Uh/sRIOGt9fHi2sQKRuyxgVCDV+YYNuenjSmtuFIL3jY5UFwCKXaaBhznmspUz+iN2kVZiTWPkL0&#10;JvMZB2mjOXK4d7Isio30ZiL+MJoZ70fsP3d7r8F8U3xP7kktKly66m6dH567rPX52XJ7AyLjkv/M&#10;8IvP6NAyUxf2ZJNwGspiU7FVg+LBuroqeenYWCkFsm3k/wbtDwAAAP//AwBQSwECLQAUAAYACAAA&#10;ACEAtoM4kv4AAADhAQAAEwAAAAAAAAAAAAAAAAAAAAAAW0NvbnRlbnRfVHlwZXNdLnhtbFBLAQIt&#10;ABQABgAIAAAAIQA4/SH/1gAAAJQBAAALAAAAAAAAAAAAAAAAAC8BAABfcmVscy8ucmVsc1BLAQIt&#10;ABQABgAIAAAAIQACjDGJkgIAAB8FAAAOAAAAAAAAAAAAAAAAAC4CAABkcnMvZTJvRG9jLnhtbFBL&#10;AQItABQABgAIAAAAIQBOengX3QAAAAkBAAAPAAAAAAAAAAAAAAAAAOwEAABkcnMvZG93bnJldi54&#10;bWxQSwUGAAAAAAQABADzAAAA9gUAAAAA&#10;">
            <v:shadow on="t" opacity=".5" offset="6pt,6pt"/>
          </v:roundrect>
        </w:pict>
      </w:r>
    </w:p>
    <w:p w:rsidR="00B072F6" w:rsidRPr="004F1F18" w:rsidRDefault="00B072F6" w:rsidP="00FC6348">
      <w:pPr>
        <w:jc w:val="center"/>
        <w:rPr>
          <w:rFonts w:ascii="Arial Narrow" w:eastAsia="Arial Unicode MS" w:hAnsi="Arial Narrow"/>
          <w:b/>
          <w:sz w:val="36"/>
          <w:szCs w:val="36"/>
        </w:rPr>
      </w:pPr>
    </w:p>
    <w:p w:rsidR="00722B70" w:rsidRPr="004F1F18" w:rsidRDefault="00F87FD8" w:rsidP="00FC6348">
      <w:pPr>
        <w:jc w:val="center"/>
        <w:rPr>
          <w:rFonts w:ascii="Arial Narrow" w:eastAsia="Arial Unicode MS" w:hAnsi="Arial Narrow"/>
          <w:b/>
          <w:sz w:val="36"/>
          <w:szCs w:val="36"/>
        </w:rPr>
      </w:pPr>
      <w:r w:rsidRPr="004F1F18">
        <w:rPr>
          <w:rFonts w:ascii="Arial Narrow" w:eastAsia="Arial Unicode MS" w:hAnsi="Arial Narrow"/>
          <w:b/>
          <w:sz w:val="36"/>
          <w:szCs w:val="36"/>
        </w:rPr>
        <w:t>OPENED INVITATION TO TENDER</w:t>
      </w:r>
    </w:p>
    <w:p w:rsidR="00722B70" w:rsidRPr="004F1F18" w:rsidRDefault="00F87FD8" w:rsidP="00FC6348">
      <w:pPr>
        <w:jc w:val="center"/>
        <w:rPr>
          <w:rFonts w:ascii="Arial Narrow" w:eastAsia="Arial Unicode MS" w:hAnsi="Arial Narrow"/>
          <w:b/>
          <w:sz w:val="36"/>
          <w:szCs w:val="36"/>
        </w:rPr>
      </w:pPr>
      <w:r w:rsidRPr="004F1F18">
        <w:rPr>
          <w:rFonts w:ascii="Arial Narrow" w:eastAsia="Arial Unicode MS" w:hAnsi="Arial Narrow"/>
          <w:b/>
          <w:sz w:val="36"/>
          <w:szCs w:val="36"/>
        </w:rPr>
        <w:t>(English Version</w:t>
      </w:r>
      <w:r w:rsidR="00722B70" w:rsidRPr="004F1F18">
        <w:rPr>
          <w:rFonts w:ascii="Arial Narrow" w:eastAsia="Arial Unicode MS" w:hAnsi="Arial Narrow"/>
          <w:b/>
          <w:sz w:val="36"/>
          <w:szCs w:val="36"/>
        </w:rPr>
        <w:t>)</w:t>
      </w:r>
    </w:p>
    <w:p w:rsidR="00722B70" w:rsidRPr="004F1F18" w:rsidRDefault="00722B70" w:rsidP="00FC6348">
      <w:pPr>
        <w:jc w:val="center"/>
        <w:rPr>
          <w:rFonts w:ascii="Arial Narrow" w:eastAsia="Arial Unicode MS" w:hAnsi="Arial Narrow"/>
          <w:b/>
          <w:sz w:val="28"/>
        </w:rPr>
      </w:pPr>
    </w:p>
    <w:p w:rsidR="00722B70" w:rsidRPr="004F1F18" w:rsidRDefault="00722B70" w:rsidP="00FC6348">
      <w:pPr>
        <w:jc w:val="center"/>
        <w:rPr>
          <w:rFonts w:ascii="Arial Narrow" w:eastAsia="Arial Unicode MS" w:hAnsi="Arial Narrow"/>
          <w:b/>
          <w:sz w:val="28"/>
        </w:rPr>
      </w:pPr>
    </w:p>
    <w:p w:rsidR="00722B70" w:rsidRPr="004F1F18" w:rsidRDefault="00722B70" w:rsidP="00FC6348">
      <w:pPr>
        <w:tabs>
          <w:tab w:val="left" w:pos="-720"/>
        </w:tabs>
        <w:suppressAutoHyphens/>
        <w:rPr>
          <w:rFonts w:ascii="Arial Narrow" w:eastAsia="Arial Unicode MS" w:hAnsi="Arial Narrow"/>
        </w:rPr>
      </w:pPr>
    </w:p>
    <w:p w:rsidR="00FC6348" w:rsidRPr="004F1F18" w:rsidRDefault="00FC6348" w:rsidP="00FC6348">
      <w:pPr>
        <w:tabs>
          <w:tab w:val="left" w:pos="-720"/>
        </w:tabs>
        <w:suppressAutoHyphens/>
        <w:rPr>
          <w:rFonts w:ascii="Arial Narrow" w:eastAsia="Arial Unicode MS" w:hAnsi="Arial Narrow"/>
        </w:rPr>
      </w:pPr>
    </w:p>
    <w:p w:rsidR="00722B70" w:rsidRPr="004F1F18" w:rsidRDefault="00722B70" w:rsidP="00FC6348">
      <w:pPr>
        <w:tabs>
          <w:tab w:val="left" w:pos="-720"/>
        </w:tabs>
        <w:suppressAutoHyphens/>
        <w:rPr>
          <w:rFonts w:ascii="Arial Narrow" w:eastAsia="Arial Unicode MS" w:hAnsi="Arial Narrow"/>
        </w:rPr>
      </w:pPr>
    </w:p>
    <w:p w:rsidR="00722B70" w:rsidRPr="004F1F18" w:rsidRDefault="00722B70" w:rsidP="00FC6348">
      <w:pPr>
        <w:tabs>
          <w:tab w:val="left" w:pos="-720"/>
        </w:tabs>
        <w:suppressAutoHyphens/>
        <w:rPr>
          <w:rFonts w:ascii="Arial Narrow" w:eastAsia="Arial Unicode MS" w:hAnsi="Arial Narrow"/>
        </w:rPr>
      </w:pPr>
    </w:p>
    <w:p w:rsidR="00722B70" w:rsidRPr="004F1F18" w:rsidRDefault="00722B70" w:rsidP="00FC6348">
      <w:pPr>
        <w:tabs>
          <w:tab w:val="left" w:pos="-720"/>
        </w:tabs>
        <w:suppressAutoHyphens/>
        <w:rPr>
          <w:rFonts w:ascii="Arial Narrow" w:eastAsia="Arial Unicode MS" w:hAnsi="Arial Narrow"/>
        </w:rPr>
      </w:pPr>
    </w:p>
    <w:p w:rsidR="00722B70" w:rsidRPr="004F1F18" w:rsidRDefault="00722B70" w:rsidP="00FC6348">
      <w:pPr>
        <w:tabs>
          <w:tab w:val="left" w:pos="-720"/>
        </w:tabs>
        <w:suppressAutoHyphens/>
        <w:rPr>
          <w:rFonts w:ascii="Arial Narrow" w:eastAsia="Arial Unicode MS" w:hAnsi="Arial Narrow"/>
        </w:rPr>
      </w:pPr>
    </w:p>
    <w:p w:rsidR="00722B70" w:rsidRPr="004F1F18" w:rsidRDefault="00722B70" w:rsidP="00FC6348">
      <w:pPr>
        <w:tabs>
          <w:tab w:val="left" w:pos="-720"/>
        </w:tabs>
        <w:suppressAutoHyphens/>
        <w:rPr>
          <w:rFonts w:ascii="Arial Narrow" w:eastAsia="Arial Unicode MS" w:hAnsi="Arial Narrow"/>
        </w:rPr>
      </w:pPr>
    </w:p>
    <w:p w:rsidR="00722B70" w:rsidRPr="004F1F18" w:rsidRDefault="00722B70" w:rsidP="00FC6348">
      <w:pPr>
        <w:tabs>
          <w:tab w:val="left" w:pos="-720"/>
        </w:tabs>
        <w:suppressAutoHyphens/>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rPr>
          <w:rFonts w:ascii="Arial Narrow" w:eastAsia="Arial Unicode MS" w:hAnsi="Arial Narrow"/>
        </w:rPr>
      </w:pPr>
    </w:p>
    <w:p w:rsidR="00722B70" w:rsidRPr="004F1F18" w:rsidRDefault="00722B70" w:rsidP="00FC6348">
      <w:pPr>
        <w:spacing w:after="200"/>
        <w:rPr>
          <w:rFonts w:ascii="Arial Narrow" w:eastAsia="Calibri" w:hAnsi="Arial Narrow"/>
        </w:rPr>
      </w:pPr>
    </w:p>
    <w:p w:rsidR="00722B70" w:rsidRPr="004F1F18" w:rsidRDefault="00722B70" w:rsidP="00FC6348">
      <w:pPr>
        <w:spacing w:after="200"/>
        <w:rPr>
          <w:rFonts w:ascii="Arial Narrow" w:eastAsia="Calibri" w:hAnsi="Arial Narrow"/>
        </w:rPr>
      </w:pPr>
    </w:p>
    <w:p w:rsidR="00722B70" w:rsidRPr="004F1F18" w:rsidRDefault="00722B70" w:rsidP="00FC6348">
      <w:pPr>
        <w:spacing w:after="200"/>
        <w:rPr>
          <w:rFonts w:ascii="Arial Narrow" w:eastAsia="Calibri" w:hAnsi="Arial Narrow"/>
        </w:rPr>
      </w:pPr>
    </w:p>
    <w:p w:rsidR="00722B70" w:rsidRPr="004F1F18" w:rsidRDefault="00722B70" w:rsidP="00FC6348">
      <w:pPr>
        <w:spacing w:after="200"/>
        <w:rPr>
          <w:rFonts w:ascii="Arial Narrow" w:eastAsia="Calibri" w:hAnsi="Arial Narrow"/>
        </w:rPr>
      </w:pPr>
    </w:p>
    <w:p w:rsidR="008669E8" w:rsidRPr="004F1F18" w:rsidRDefault="00F2795F" w:rsidP="00863EA3">
      <w:pPr>
        <w:spacing w:after="200"/>
        <w:rPr>
          <w:rFonts w:ascii="Arial Narrow" w:hAnsi="Arial Narrow"/>
        </w:rPr>
      </w:pPr>
      <w:r w:rsidRPr="00F2795F">
        <w:rPr>
          <w:rFonts w:ascii="Arial Narrow" w:eastAsia="Calibri" w:hAnsi="Arial Narrow"/>
          <w:b/>
          <w:noProof/>
          <w:sz w:val="18"/>
          <w:szCs w:val="18"/>
        </w:rPr>
        <w:lastRenderedPageBreak/>
        <w:pict>
          <v:group id="_x0000_s1067" style="position:absolute;margin-left:3.05pt;margin-top:-6.5pt;width:477.05pt;height:130.95pt;z-index:25170790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68"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6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REPUBLIC OF CAMEROUN</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 xml:space="preserve">Peace – Work – Fatherland </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FAR-NORTH REGION</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MAYO-DANAY DIVISION</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MAGA SUB-DIVISION</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w:t>
                        </w:r>
                      </w:p>
                      <w:p w:rsidR="00853AF6" w:rsidRPr="00E9145D" w:rsidRDefault="00853AF6" w:rsidP="00282896">
                        <w:pPr>
                          <w:jc w:val="center"/>
                          <w:rPr>
                            <w:rFonts w:ascii="Rockwell" w:hAnsi="Rockwell"/>
                            <w:b/>
                            <w:sz w:val="18"/>
                            <w:szCs w:val="18"/>
                            <w:lang w:val="en-GB"/>
                          </w:rPr>
                        </w:pPr>
                        <w:r w:rsidRPr="00E9145D">
                          <w:rPr>
                            <w:rFonts w:ascii="Rockwell" w:hAnsi="Rockwell"/>
                            <w:b/>
                            <w:sz w:val="18"/>
                            <w:szCs w:val="18"/>
                            <w:lang w:val="en-GB"/>
                          </w:rPr>
                          <w:t>MAGA COUNCIL</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w:t>
                        </w:r>
                      </w:p>
                      <w:p w:rsidR="00853AF6" w:rsidRPr="00E9145D" w:rsidRDefault="00853AF6" w:rsidP="00282896">
                        <w:pPr>
                          <w:jc w:val="center"/>
                          <w:rPr>
                            <w:rFonts w:ascii="Rockwell" w:hAnsi="Rockwell"/>
                            <w:sz w:val="18"/>
                            <w:szCs w:val="18"/>
                            <w:lang w:val="en-GB"/>
                          </w:rPr>
                        </w:pPr>
                        <w:r w:rsidRPr="00E9145D">
                          <w:rPr>
                            <w:rFonts w:ascii="Rockwell" w:hAnsi="Rockwell"/>
                            <w:sz w:val="18"/>
                            <w:szCs w:val="18"/>
                            <w:lang w:val="en-GB"/>
                          </w:rPr>
                          <w:t>INTERNAL TENDERS BOARD</w:t>
                        </w:r>
                      </w:p>
                      <w:p w:rsidR="00853AF6" w:rsidRPr="00EA4987" w:rsidRDefault="00853AF6" w:rsidP="00282896">
                        <w:pPr>
                          <w:jc w:val="center"/>
                          <w:rPr>
                            <w:rFonts w:ascii="Rockwell" w:hAnsi="Rockwell"/>
                            <w:sz w:val="18"/>
                            <w:szCs w:val="18"/>
                          </w:rPr>
                        </w:pPr>
                        <w:r>
                          <w:rPr>
                            <w:rFonts w:ascii="Rockwell" w:hAnsi="Rockwell"/>
                            <w:sz w:val="18"/>
                            <w:szCs w:val="18"/>
                          </w:rPr>
                          <w:t>Phone : 696 20 53 86/676 44 42 68</w:t>
                        </w:r>
                      </w:p>
                    </w:txbxContent>
                  </v:textbox>
                </v:shape>
                <v:shape id="Text Box 21" o:spid="_x0000_s107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53AF6" w:rsidRPr="00265746" w:rsidRDefault="00853AF6" w:rsidP="00282896">
                        <w:pPr>
                          <w:jc w:val="center"/>
                          <w:rPr>
                            <w:rFonts w:ascii="Rockwell" w:hAnsi="Rockwell"/>
                            <w:sz w:val="18"/>
                            <w:szCs w:val="18"/>
                          </w:rPr>
                        </w:pPr>
                        <w:r w:rsidRPr="00265746">
                          <w:rPr>
                            <w:rFonts w:ascii="Rockwell" w:hAnsi="Rockwell"/>
                            <w:sz w:val="18"/>
                            <w:szCs w:val="18"/>
                          </w:rPr>
                          <w:t>REPUBLIQUE DU CAMEROUN</w:t>
                        </w:r>
                      </w:p>
                      <w:p w:rsidR="00853AF6" w:rsidRPr="00265746" w:rsidRDefault="00853AF6" w:rsidP="00282896">
                        <w:pPr>
                          <w:jc w:val="center"/>
                          <w:rPr>
                            <w:rFonts w:ascii="Rockwell" w:hAnsi="Rockwell"/>
                            <w:sz w:val="18"/>
                            <w:szCs w:val="18"/>
                          </w:rPr>
                        </w:pPr>
                        <w:r w:rsidRPr="00265746">
                          <w:rPr>
                            <w:rFonts w:ascii="Rockwell" w:hAnsi="Rockwell"/>
                            <w:sz w:val="18"/>
                            <w:szCs w:val="18"/>
                          </w:rPr>
                          <w:t xml:space="preserve">Paix – Travail – Patrie </w:t>
                        </w:r>
                      </w:p>
                      <w:p w:rsidR="00853AF6" w:rsidRPr="00265746" w:rsidRDefault="00853AF6" w:rsidP="00282896">
                        <w:pPr>
                          <w:jc w:val="center"/>
                          <w:rPr>
                            <w:rFonts w:ascii="Rockwell" w:hAnsi="Rockwell"/>
                            <w:sz w:val="18"/>
                            <w:szCs w:val="18"/>
                          </w:rPr>
                        </w:pPr>
                        <w:r w:rsidRPr="00265746">
                          <w:rPr>
                            <w:rFonts w:ascii="Rockwell" w:hAnsi="Rockwell"/>
                            <w:sz w:val="18"/>
                            <w:szCs w:val="18"/>
                          </w:rPr>
                          <w:t>********</w:t>
                        </w:r>
                      </w:p>
                      <w:p w:rsidR="00853AF6" w:rsidRPr="00265746" w:rsidRDefault="00853AF6" w:rsidP="00282896">
                        <w:pPr>
                          <w:jc w:val="center"/>
                          <w:rPr>
                            <w:rFonts w:ascii="Rockwell" w:hAnsi="Rockwell"/>
                            <w:sz w:val="18"/>
                            <w:szCs w:val="18"/>
                          </w:rPr>
                        </w:pPr>
                        <w:r w:rsidRPr="00265746">
                          <w:rPr>
                            <w:rFonts w:ascii="Rockwell" w:hAnsi="Rockwell"/>
                            <w:sz w:val="18"/>
                            <w:szCs w:val="18"/>
                          </w:rPr>
                          <w:t>REGION DE L’EXTRÊME-NORD</w:t>
                        </w:r>
                      </w:p>
                      <w:p w:rsidR="00853AF6" w:rsidRDefault="00853AF6" w:rsidP="00282896">
                        <w:pPr>
                          <w:jc w:val="center"/>
                          <w:rPr>
                            <w:rFonts w:ascii="Rockwell" w:hAnsi="Rockwell"/>
                            <w:sz w:val="18"/>
                            <w:szCs w:val="18"/>
                          </w:rPr>
                        </w:pPr>
                        <w:r w:rsidRPr="00265746">
                          <w:rPr>
                            <w:rFonts w:ascii="Rockwell" w:hAnsi="Rockwell"/>
                            <w:sz w:val="18"/>
                            <w:szCs w:val="18"/>
                          </w:rPr>
                          <w:t>DEPARTEMENT DU MAYO-DANAY</w:t>
                        </w:r>
                      </w:p>
                      <w:p w:rsidR="00853AF6" w:rsidRPr="00265746" w:rsidRDefault="00853AF6" w:rsidP="00282896">
                        <w:pPr>
                          <w:jc w:val="center"/>
                          <w:rPr>
                            <w:rFonts w:ascii="Rockwell" w:hAnsi="Rockwell"/>
                            <w:sz w:val="18"/>
                            <w:szCs w:val="18"/>
                          </w:rPr>
                        </w:pPr>
                        <w:r>
                          <w:rPr>
                            <w:rFonts w:ascii="Rockwell" w:hAnsi="Rockwell"/>
                            <w:sz w:val="18"/>
                            <w:szCs w:val="18"/>
                          </w:rPr>
                          <w:t>ARRONDISSEMENT DE MAGA</w:t>
                        </w:r>
                      </w:p>
                      <w:p w:rsidR="00853AF6" w:rsidRPr="00265746" w:rsidRDefault="00853AF6" w:rsidP="00282896">
                        <w:pPr>
                          <w:jc w:val="center"/>
                          <w:rPr>
                            <w:rFonts w:ascii="Rockwell" w:hAnsi="Rockwell"/>
                            <w:sz w:val="18"/>
                            <w:szCs w:val="18"/>
                          </w:rPr>
                        </w:pPr>
                        <w:r w:rsidRPr="00265746">
                          <w:rPr>
                            <w:rFonts w:ascii="Rockwell" w:hAnsi="Rockwell"/>
                            <w:sz w:val="18"/>
                            <w:szCs w:val="18"/>
                          </w:rPr>
                          <w:t>********</w:t>
                        </w:r>
                      </w:p>
                      <w:p w:rsidR="00853AF6" w:rsidRPr="003C4FE0" w:rsidRDefault="00853AF6" w:rsidP="00282896">
                        <w:pPr>
                          <w:jc w:val="center"/>
                          <w:rPr>
                            <w:rFonts w:ascii="Rockwell" w:hAnsi="Rockwell"/>
                            <w:b/>
                            <w:sz w:val="18"/>
                            <w:szCs w:val="18"/>
                          </w:rPr>
                        </w:pPr>
                        <w:r w:rsidRPr="003C4FE0">
                          <w:rPr>
                            <w:rFonts w:ascii="Rockwell" w:hAnsi="Rockwell"/>
                            <w:b/>
                            <w:sz w:val="18"/>
                            <w:szCs w:val="18"/>
                          </w:rPr>
                          <w:t>COMMUNE DE MAGA</w:t>
                        </w:r>
                      </w:p>
                      <w:p w:rsidR="00853AF6" w:rsidRPr="00265746" w:rsidRDefault="00853AF6" w:rsidP="00282896">
                        <w:pPr>
                          <w:jc w:val="center"/>
                          <w:rPr>
                            <w:rFonts w:ascii="Rockwell" w:hAnsi="Rockwell"/>
                            <w:sz w:val="18"/>
                            <w:szCs w:val="18"/>
                          </w:rPr>
                        </w:pPr>
                        <w:r w:rsidRPr="00265746">
                          <w:rPr>
                            <w:rFonts w:ascii="Rockwell" w:hAnsi="Rockwell"/>
                            <w:sz w:val="18"/>
                            <w:szCs w:val="18"/>
                          </w:rPr>
                          <w:t>********</w:t>
                        </w:r>
                      </w:p>
                      <w:p w:rsidR="00853AF6" w:rsidRDefault="00853AF6" w:rsidP="00282896">
                        <w:pPr>
                          <w:jc w:val="center"/>
                          <w:rPr>
                            <w:rFonts w:ascii="Rockwell" w:hAnsi="Rockwell"/>
                            <w:sz w:val="16"/>
                            <w:szCs w:val="16"/>
                          </w:rPr>
                        </w:pPr>
                        <w:r w:rsidRPr="00AC01E5">
                          <w:rPr>
                            <w:rFonts w:ascii="Rockwell" w:hAnsi="Rockwell"/>
                            <w:sz w:val="16"/>
                            <w:szCs w:val="16"/>
                          </w:rPr>
                          <w:t>COMMISSION INTERNE DE PASSATION DES MARCHES</w:t>
                        </w:r>
                      </w:p>
                      <w:p w:rsidR="00853AF6" w:rsidRPr="00AC01E5" w:rsidRDefault="00853AF6" w:rsidP="00282896">
                        <w:pPr>
                          <w:jc w:val="center"/>
                          <w:rPr>
                            <w:rFonts w:ascii="Rockwell" w:hAnsi="Rockwell"/>
                            <w:sz w:val="16"/>
                            <w:szCs w:val="16"/>
                          </w:rPr>
                        </w:pPr>
                        <w:r>
                          <w:rPr>
                            <w:rFonts w:ascii="Rockwell" w:hAnsi="Rockwell"/>
                            <w:sz w:val="16"/>
                            <w:szCs w:val="16"/>
                          </w:rPr>
                          <w:t>Téléphone : 696 20 53 86/676 44 42 68</w:t>
                        </w:r>
                      </w:p>
                    </w:txbxContent>
                  </v:textbox>
                </v:shape>
              </v:group>
              <v:group id="Group 22" o:spid="_x0000_s107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5"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7" o:title=""/>
            </v:shape>
          </v:group>
        </w:pict>
      </w: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722B70" w:rsidRPr="004F1F18" w:rsidRDefault="00722B70" w:rsidP="00FC6348">
      <w:pPr>
        <w:rPr>
          <w:rFonts w:ascii="Arial Narrow" w:hAnsi="Arial Narrow"/>
        </w:rPr>
      </w:pPr>
    </w:p>
    <w:p w:rsidR="00722B70" w:rsidRPr="004F1F18" w:rsidRDefault="00722B70" w:rsidP="00FC6348">
      <w:pPr>
        <w:rPr>
          <w:rFonts w:ascii="Arial Narrow" w:hAnsi="Arial Narrow"/>
        </w:rPr>
      </w:pPr>
    </w:p>
    <w:p w:rsidR="00722B70" w:rsidRPr="004F1F18" w:rsidRDefault="00722B70" w:rsidP="00FC6348">
      <w:pPr>
        <w:rPr>
          <w:rFonts w:ascii="Arial Narrow" w:hAnsi="Arial Narrow"/>
        </w:rPr>
      </w:pPr>
    </w:p>
    <w:p w:rsidR="00722B70" w:rsidRPr="004F1F18" w:rsidRDefault="00722B70" w:rsidP="00FC6348">
      <w:pPr>
        <w:rPr>
          <w:rFonts w:ascii="Arial Narrow" w:hAnsi="Arial Narrow"/>
        </w:rPr>
      </w:pPr>
    </w:p>
    <w:p w:rsidR="00722B70" w:rsidRPr="004F1F18" w:rsidRDefault="00722B70" w:rsidP="00FC6348">
      <w:pPr>
        <w:rPr>
          <w:rFonts w:ascii="Arial Narrow" w:hAnsi="Arial Narrow"/>
        </w:rPr>
      </w:pPr>
    </w:p>
    <w:p w:rsidR="00722B70" w:rsidRPr="004F1F18" w:rsidRDefault="00722B70" w:rsidP="00FC6348">
      <w:pPr>
        <w:rPr>
          <w:rFonts w:ascii="Arial Narrow" w:hAnsi="Arial Narrow"/>
        </w:rPr>
      </w:pPr>
    </w:p>
    <w:p w:rsidR="00722B70" w:rsidRPr="004F1F18" w:rsidRDefault="00722B70"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rPr>
          <w:rFonts w:ascii="Arial Narrow" w:hAnsi="Arial Narrow"/>
          <w:bCs/>
          <w:noProof/>
          <w:sz w:val="28"/>
          <w:szCs w:val="28"/>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PIECE N°2</w:t>
      </w: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autoSpaceDE w:val="0"/>
        <w:autoSpaceDN w:val="0"/>
        <w:adjustRightInd w:val="0"/>
        <w:jc w:val="center"/>
        <w:rPr>
          <w:rFonts w:ascii="Arial Narrow" w:hAnsi="Arial Narrow"/>
          <w:bCs/>
          <w:iCs/>
          <w:sz w:val="36"/>
          <w:szCs w:val="36"/>
        </w:rPr>
      </w:pPr>
      <w:r w:rsidRPr="004F1F18">
        <w:rPr>
          <w:rFonts w:ascii="Arial Narrow" w:hAnsi="Arial Narrow"/>
          <w:bCs/>
          <w:iCs/>
          <w:sz w:val="36"/>
          <w:szCs w:val="36"/>
        </w:rPr>
        <w:t>REGLEMENT GENERAL DE L’APPEL D’OFFRES</w:t>
      </w: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sz w:val="36"/>
          <w:szCs w:val="36"/>
        </w:rPr>
        <w:t>(RGAO)</w:t>
      </w: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autoSpaceDE w:val="0"/>
        <w:autoSpaceDN w:val="0"/>
        <w:adjustRightInd w:val="0"/>
        <w:rPr>
          <w:rFonts w:ascii="Arial Narrow" w:hAnsi="Arial Narrow"/>
          <w:sz w:val="60"/>
          <w:szCs w:val="60"/>
        </w:rPr>
      </w:pPr>
    </w:p>
    <w:p w:rsidR="008669E8" w:rsidRPr="004F1F18" w:rsidRDefault="008669E8" w:rsidP="00FC6348">
      <w:pPr>
        <w:autoSpaceDE w:val="0"/>
        <w:autoSpaceDN w:val="0"/>
        <w:adjustRightInd w:val="0"/>
        <w:rPr>
          <w:rFonts w:ascii="Arial Narrow" w:hAnsi="Arial Narrow"/>
        </w:rPr>
      </w:pPr>
      <w:r w:rsidRPr="004F1F18">
        <w:rPr>
          <w:rFonts w:ascii="Arial Narrow" w:hAnsi="Arial Narrow"/>
          <w:sz w:val="60"/>
          <w:szCs w:val="60"/>
        </w:rPr>
        <w:br w:type="page"/>
      </w:r>
    </w:p>
    <w:p w:rsidR="008669E8" w:rsidRPr="004F1F18" w:rsidRDefault="008669E8" w:rsidP="00FC6348">
      <w:pPr>
        <w:autoSpaceDE w:val="0"/>
        <w:autoSpaceDN w:val="0"/>
        <w:adjustRightInd w:val="0"/>
        <w:rPr>
          <w:rFonts w:ascii="Arial Narrow" w:hAnsi="Arial Narrow"/>
          <w:b/>
          <w:bCs/>
          <w:sz w:val="32"/>
          <w:szCs w:val="32"/>
        </w:rPr>
      </w:pPr>
      <w:r w:rsidRPr="004F1F18">
        <w:rPr>
          <w:rFonts w:ascii="Arial Narrow" w:hAnsi="Arial Narrow"/>
          <w:b/>
          <w:bCs/>
          <w:sz w:val="32"/>
          <w:szCs w:val="32"/>
        </w:rPr>
        <w:lastRenderedPageBreak/>
        <w:t>Table des matières</w:t>
      </w:r>
    </w:p>
    <w:p w:rsidR="008669E8" w:rsidRPr="004F1F18" w:rsidRDefault="008669E8" w:rsidP="00FC6348">
      <w:pPr>
        <w:autoSpaceDE w:val="0"/>
        <w:autoSpaceDN w:val="0"/>
        <w:adjustRightInd w:val="0"/>
        <w:rPr>
          <w:rFonts w:ascii="Arial Narrow" w:hAnsi="Arial Narrow"/>
          <w:b/>
          <w:bCs/>
        </w:rPr>
      </w:pP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A. Généralités </w:t>
      </w:r>
      <w:r w:rsidRPr="004F1F18">
        <w:rPr>
          <w:rFonts w:ascii="Arial Narrow" w:hAnsi="Arial Narrow"/>
          <w:sz w:val="8"/>
          <w:szCs w:val="8"/>
        </w:rPr>
        <w:t xml:space="preserve">. . . . . . . . . . . . . . . . . . . . . . . . . . . . . .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 : Portée de la soumission </w:t>
      </w:r>
      <w:r w:rsidRPr="004F1F18">
        <w:rPr>
          <w:rFonts w:ascii="Arial Narrow" w:hAnsi="Arial Narrow"/>
          <w:sz w:val="8"/>
          <w:szCs w:val="8"/>
        </w:rPr>
        <w:t xml:space="preserve">.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 : Financement </w:t>
      </w:r>
      <w:r w:rsidRPr="004F1F18">
        <w:rPr>
          <w:rFonts w:ascii="Arial Narrow" w:hAnsi="Arial Narrow"/>
          <w:sz w:val="8"/>
          <w:szCs w:val="8"/>
        </w:rPr>
        <w:t xml:space="preserve">. . . . . . .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 : Fraude et corruption </w:t>
      </w:r>
      <w:r w:rsidRPr="004F1F18">
        <w:rPr>
          <w:rFonts w:ascii="Arial Narrow" w:hAnsi="Arial Narrow"/>
          <w:sz w:val="8"/>
          <w:szCs w:val="8"/>
        </w:rPr>
        <w:t xml:space="preserve">.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 : Candidats admis à concourir </w:t>
      </w:r>
      <w:r w:rsidRPr="004F1F18">
        <w:rPr>
          <w:rFonts w:ascii="Arial Narrow" w:hAnsi="Arial Narrow"/>
          <w:sz w:val="8"/>
          <w:szCs w:val="8"/>
        </w:rPr>
        <w:t>.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5 : Matériaux, matériels, fournitures, équipements et services autorisés </w:t>
      </w:r>
      <w:r w:rsidRPr="004F1F18">
        <w:rPr>
          <w:rFonts w:ascii="Arial Narrow" w:hAnsi="Arial Narrow"/>
          <w:sz w:val="8"/>
          <w:szCs w:val="8"/>
        </w:rPr>
        <w:t>.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6 : Qualification du Soumissionnaire </w:t>
      </w:r>
      <w:r w:rsidRPr="004F1F18">
        <w:rPr>
          <w:rFonts w:ascii="Arial Narrow" w:hAnsi="Arial Narrow"/>
          <w:sz w:val="8"/>
          <w:szCs w:val="8"/>
        </w:rPr>
        <w:t xml:space="preserve">. . . . . . . . . . . . . . . . . . . . . . . . . . . . . . . . . . . . . . . . . . . . . . . . . . . . . . . . . . . . . . . . . . . . . . . . . . . . . . . . . . . . . . . . . . . . . . . . . . . </w:t>
      </w:r>
    </w:p>
    <w:p w:rsidR="008669E8" w:rsidRPr="004F1F18" w:rsidRDefault="008669E8" w:rsidP="00FC6348">
      <w:pPr>
        <w:tabs>
          <w:tab w:val="left" w:pos="360"/>
        </w:tabs>
        <w:autoSpaceDE w:val="0"/>
        <w:autoSpaceDN w:val="0"/>
        <w:adjustRightInd w:val="0"/>
        <w:rPr>
          <w:rFonts w:ascii="Arial Narrow" w:hAnsi="Arial Narrow"/>
        </w:rPr>
      </w:pPr>
      <w:r w:rsidRPr="004F1F18">
        <w:rPr>
          <w:rFonts w:ascii="Arial Narrow" w:hAnsi="Arial Narrow"/>
        </w:rPr>
        <w:t xml:space="preserve">     Article 7 : Visite du site des travaux </w:t>
      </w:r>
      <w:r w:rsidRPr="004F1F18">
        <w:rPr>
          <w:rFonts w:ascii="Arial Narrow" w:hAnsi="Arial Narrow"/>
          <w:sz w:val="8"/>
          <w:szCs w:val="8"/>
        </w:rPr>
        <w:t xml:space="preserve">.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B. Dossier d’Appel d’Offres </w:t>
      </w:r>
      <w:r w:rsidRPr="004F1F18">
        <w:rPr>
          <w:rFonts w:ascii="Arial Narrow" w:hAnsi="Arial Narrow"/>
          <w:sz w:val="8"/>
          <w:szCs w:val="8"/>
        </w:rPr>
        <w:t>.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8 : Contenu du Dossier d’Appel d’Offres </w:t>
      </w:r>
      <w:r w:rsidRPr="004F1F18">
        <w:rPr>
          <w:rFonts w:ascii="Arial Narrow" w:hAnsi="Arial Narrow"/>
          <w:sz w:val="8"/>
          <w:szCs w:val="8"/>
        </w:rPr>
        <w:t>.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9 : Eclaircissements apportés au Dossier d’Appel d’Offres et recours. </w:t>
      </w:r>
      <w:r w:rsidRPr="004F1F18">
        <w:rPr>
          <w:rFonts w:ascii="Arial Narrow" w:hAnsi="Arial Narrow"/>
          <w:sz w:val="8"/>
          <w:szCs w:val="8"/>
        </w:rPr>
        <w:t>.</w:t>
      </w:r>
    </w:p>
    <w:p w:rsidR="008669E8" w:rsidRPr="004F1F18" w:rsidRDefault="008669E8" w:rsidP="00FC6348">
      <w:pPr>
        <w:autoSpaceDE w:val="0"/>
        <w:autoSpaceDN w:val="0"/>
        <w:adjustRightInd w:val="0"/>
        <w:rPr>
          <w:rFonts w:ascii="Arial Narrow" w:hAnsi="Arial Narrow"/>
          <w:b/>
          <w:bCs/>
          <w:sz w:val="16"/>
          <w:szCs w:val="16"/>
        </w:rPr>
      </w:pPr>
      <w:r w:rsidRPr="004F1F18">
        <w:rPr>
          <w:rFonts w:ascii="Arial Narrow" w:hAnsi="Arial Narrow"/>
        </w:rPr>
        <w:t xml:space="preserve">    Article 10 : Modification du Dossier d’Appel d’Offres </w:t>
      </w:r>
      <w:r w:rsidRPr="004F1F18">
        <w:rPr>
          <w:rFonts w:ascii="Arial Narrow" w:hAnsi="Arial Narrow"/>
          <w:sz w:val="8"/>
          <w:szCs w:val="8"/>
        </w:rPr>
        <w:t xml:space="preserve">. . . . . . . . . . . . . . . . . . . . . . . . . . . . . . . . . . . . . . . . . . . . . . . . . . . . . . . . . . . . . . . . . . . . . . . . . . . . . . . . </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C. Préparation des offres </w:t>
      </w:r>
      <w:r w:rsidRPr="004F1F18">
        <w:rPr>
          <w:rFonts w:ascii="Arial Narrow" w:hAnsi="Arial Narrow"/>
          <w:sz w:val="8"/>
          <w:szCs w:val="8"/>
        </w:rPr>
        <w:t>. . . . .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11 : Frais de soumission </w:t>
      </w:r>
      <w:r w:rsidRPr="004F1F18">
        <w:rPr>
          <w:rFonts w:ascii="Arial Narrow" w:hAnsi="Arial Narrow"/>
          <w:sz w:val="8"/>
          <w:szCs w:val="8"/>
        </w:rPr>
        <w:t xml:space="preserve">.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12 : Langue de l’offre </w:t>
      </w:r>
      <w:r w:rsidRPr="004F1F18">
        <w:rPr>
          <w:rFonts w:ascii="Arial Narrow" w:hAnsi="Arial Narrow"/>
          <w:sz w:val="8"/>
          <w:szCs w:val="8"/>
        </w:rPr>
        <w:t>.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13 : Documents constituants l’offre </w:t>
      </w:r>
      <w:r w:rsidRPr="004F1F18">
        <w:rPr>
          <w:rFonts w:ascii="Arial Narrow" w:hAnsi="Arial Narrow"/>
          <w:sz w:val="8"/>
          <w:szCs w:val="8"/>
        </w:rPr>
        <w:t xml:space="preserve">.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14 : Montant de l’offre </w:t>
      </w:r>
      <w:r w:rsidRPr="004F1F18">
        <w:rPr>
          <w:rFonts w:ascii="Arial Narrow" w:hAnsi="Arial Narrow"/>
          <w:sz w:val="8"/>
          <w:szCs w:val="8"/>
        </w:rPr>
        <w:t xml:space="preserve">.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15 : Monnaies de soumission et de règlement </w:t>
      </w:r>
      <w:r w:rsidRPr="004F1F18">
        <w:rPr>
          <w:rFonts w:ascii="Arial Narrow" w:hAnsi="Arial Narrow"/>
          <w:sz w:val="8"/>
          <w:szCs w:val="8"/>
        </w:rPr>
        <w:t xml:space="preserve">.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16 : Validité des offres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17 : Caution</w:t>
      </w:r>
      <w:r w:rsidRPr="004F1F18">
        <w:rPr>
          <w:rFonts w:ascii="Arial Narrow" w:hAnsi="Arial Narrow"/>
          <w:sz w:val="8"/>
          <w:szCs w:val="8"/>
        </w:rPr>
        <w:t xml:space="preserve">. </w:t>
      </w:r>
      <w:r w:rsidRPr="004F1F18">
        <w:rPr>
          <w:rFonts w:ascii="Arial Narrow" w:hAnsi="Arial Narrow"/>
        </w:rPr>
        <w:t>de soumission</w:t>
      </w:r>
      <w:r w:rsidRPr="004F1F18">
        <w:rPr>
          <w:rFonts w:ascii="Arial Narrow" w:hAnsi="Arial Narrow"/>
          <w:sz w:val="8"/>
          <w:szCs w:val="8"/>
        </w:rPr>
        <w:t xml:space="preserve">.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18 : Propositions variantes des soumissionnaires. </w:t>
      </w:r>
      <w:r w:rsidRPr="004F1F18">
        <w:rPr>
          <w:rFonts w:ascii="Arial Narrow" w:hAnsi="Arial Narrow"/>
          <w:sz w:val="8"/>
          <w:szCs w:val="8"/>
        </w:rPr>
        <w:t xml:space="preserve">.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19 : Réunion préparatoire à l’établissement des offres </w:t>
      </w:r>
      <w:r w:rsidRPr="004F1F18">
        <w:rPr>
          <w:rFonts w:ascii="Arial Narrow" w:hAnsi="Arial Narrow"/>
          <w:sz w:val="8"/>
          <w:szCs w:val="8"/>
        </w:rPr>
        <w:t xml:space="preserve">.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20 : Forme et signature de l’offre </w:t>
      </w:r>
      <w:r w:rsidRPr="004F1F18">
        <w:rPr>
          <w:rFonts w:ascii="Arial Narrow" w:hAnsi="Arial Narrow"/>
          <w:sz w:val="8"/>
          <w:szCs w:val="8"/>
        </w:rPr>
        <w:t xml:space="preserve">.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D. Dépôt des offres </w:t>
      </w:r>
      <w:r w:rsidRPr="004F1F18">
        <w:rPr>
          <w:rFonts w:ascii="Arial Narrow" w:hAnsi="Arial Narrow"/>
          <w:sz w:val="8"/>
          <w:szCs w:val="8"/>
        </w:rPr>
        <w:t>. . . . . . . . . . . .. . . . . . . .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21 : Cachetage et marquage des offres </w:t>
      </w:r>
      <w:r w:rsidRPr="004F1F18">
        <w:rPr>
          <w:rFonts w:ascii="Arial Narrow" w:hAnsi="Arial Narrow"/>
          <w:sz w:val="8"/>
          <w:szCs w:val="8"/>
        </w:rPr>
        <w:t xml:space="preserve">. . . . . . . . . . . . . . . . . . . . . . . . . . . . . . . . . . . . . . . . . . . . . . . . . . . . . . . . . . . . . . . . . . . . . . . . . . . . . . . . . . . . . . . . . . . . . </w:t>
      </w:r>
    </w:p>
    <w:p w:rsidR="008669E8" w:rsidRPr="004F1F18" w:rsidRDefault="008669E8" w:rsidP="00FC6348">
      <w:pPr>
        <w:tabs>
          <w:tab w:val="left" w:pos="360"/>
        </w:tabs>
        <w:autoSpaceDE w:val="0"/>
        <w:autoSpaceDN w:val="0"/>
        <w:adjustRightInd w:val="0"/>
        <w:rPr>
          <w:rFonts w:ascii="Arial Narrow" w:hAnsi="Arial Narrow"/>
        </w:rPr>
      </w:pPr>
      <w:r w:rsidRPr="004F1F18">
        <w:rPr>
          <w:rFonts w:ascii="Arial Narrow" w:hAnsi="Arial Narrow"/>
        </w:rPr>
        <w:t xml:space="preserve">    Article 22 : Date et heure limite de dépôt des offres </w:t>
      </w:r>
      <w:r w:rsidRPr="004F1F18">
        <w:rPr>
          <w:rFonts w:ascii="Arial Narrow" w:hAnsi="Arial Narrow"/>
          <w:sz w:val="8"/>
          <w:szCs w:val="8"/>
        </w:rPr>
        <w:t>.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23 : Offres hors délai </w:t>
      </w:r>
      <w:r w:rsidRPr="004F1F18">
        <w:rPr>
          <w:rFonts w:ascii="Arial Narrow" w:hAnsi="Arial Narrow"/>
          <w:sz w:val="8"/>
          <w:szCs w:val="8"/>
        </w:rPr>
        <w:t xml:space="preserve">.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24 : Modification, substitution et retrait des offres.</w:t>
      </w:r>
      <w:r w:rsidRPr="004F1F18">
        <w:rPr>
          <w:rFonts w:ascii="Arial Narrow" w:hAnsi="Arial Narrow"/>
          <w:sz w:val="8"/>
          <w:szCs w:val="8"/>
        </w:rPr>
        <w:t xml:space="preserve">  . . . . . . . . . . . . . . . . . . . . . . . . . . . . . . . . . . . . . . . . . . . . . . . . . . . . . . . . . . . . . . . . . . . . .</w:t>
      </w:r>
    </w:p>
    <w:p w:rsidR="008669E8" w:rsidRPr="004F1F18" w:rsidRDefault="008669E8" w:rsidP="00FC6348">
      <w:pPr>
        <w:tabs>
          <w:tab w:val="left" w:pos="9360"/>
        </w:tabs>
        <w:autoSpaceDE w:val="0"/>
        <w:autoSpaceDN w:val="0"/>
        <w:adjustRightInd w:val="0"/>
        <w:rPr>
          <w:rFonts w:ascii="Arial Narrow" w:hAnsi="Arial Narrow"/>
          <w:b/>
          <w:bCs/>
        </w:rPr>
      </w:pPr>
      <w:r w:rsidRPr="004F1F18">
        <w:rPr>
          <w:rFonts w:ascii="Arial Narrow" w:hAnsi="Arial Narrow"/>
          <w:b/>
          <w:bCs/>
        </w:rPr>
        <w:t xml:space="preserve">E. Ouverture des plis et évaluation des offres </w:t>
      </w:r>
      <w:r w:rsidRPr="004F1F18">
        <w:rPr>
          <w:rFonts w:ascii="Arial Narrow" w:hAnsi="Arial Narrow"/>
          <w:sz w:val="8"/>
          <w:szCs w:val="8"/>
        </w:rPr>
        <w:t>.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25 : Ouverture des plis et recours </w:t>
      </w:r>
      <w:r w:rsidRPr="004F1F18">
        <w:rPr>
          <w:rFonts w:ascii="Arial Narrow" w:hAnsi="Arial Narrow"/>
          <w:sz w:val="8"/>
          <w:szCs w:val="8"/>
        </w:rPr>
        <w:t xml:space="preserve">. . . . . . . . . . . . . . . . . . . . . . . . . . . . . . . . . . . . . . . . . . . . . . . . . . . .  . . . . . . . . . . . . . . . . . . . . . . . . . . . . . . . . . . . . . . . . . . . . . . . . . . . . . .. </w:t>
      </w:r>
    </w:p>
    <w:p w:rsidR="008669E8" w:rsidRPr="004F1F18" w:rsidRDefault="008669E8" w:rsidP="00FC6348">
      <w:pPr>
        <w:tabs>
          <w:tab w:val="left" w:pos="9360"/>
        </w:tabs>
        <w:autoSpaceDE w:val="0"/>
        <w:autoSpaceDN w:val="0"/>
        <w:adjustRightInd w:val="0"/>
        <w:rPr>
          <w:rFonts w:ascii="Arial Narrow" w:hAnsi="Arial Narrow"/>
        </w:rPr>
      </w:pPr>
      <w:r w:rsidRPr="004F1F18">
        <w:rPr>
          <w:rFonts w:ascii="Arial Narrow" w:hAnsi="Arial Narrow"/>
        </w:rPr>
        <w:t xml:space="preserve">    Article 26 : Caractère confidentiel de la procédure </w:t>
      </w:r>
      <w:r w:rsidRPr="004F1F18">
        <w:rPr>
          <w:rFonts w:ascii="Arial Narrow" w:hAnsi="Arial Narrow"/>
          <w:sz w:val="8"/>
          <w:szCs w:val="8"/>
        </w:rPr>
        <w:t xml:space="preserve">.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27 : Eclaircissements sur les offres et contacts avec le Maître d’Ouvrage </w:t>
      </w:r>
      <w:r w:rsidRPr="004F1F18">
        <w:rPr>
          <w:rFonts w:ascii="Arial Narrow" w:hAnsi="Arial Narrow"/>
          <w:sz w:val="8"/>
          <w:szCs w:val="8"/>
        </w:rPr>
        <w:t xml:space="preserve">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28 : Détermination de la conformité des offres </w:t>
      </w:r>
      <w:r w:rsidRPr="004F1F18">
        <w:rPr>
          <w:rFonts w:ascii="Arial Narrow" w:hAnsi="Arial Narrow"/>
          <w:sz w:val="8"/>
          <w:szCs w:val="8"/>
        </w:rPr>
        <w:t xml:space="preserve">.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29 : Qualification du soumissionnaire </w:t>
      </w:r>
      <w:r w:rsidRPr="004F1F18">
        <w:rPr>
          <w:rFonts w:ascii="Arial Narrow" w:hAnsi="Arial Narrow"/>
          <w:sz w:val="8"/>
          <w:szCs w:val="8"/>
        </w:rPr>
        <w:t xml:space="preserve">.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30 : Correction des erreurs </w:t>
      </w:r>
      <w:r w:rsidRPr="004F1F18">
        <w:rPr>
          <w:rFonts w:ascii="Arial Narrow" w:hAnsi="Arial Narrow"/>
          <w:sz w:val="8"/>
          <w:szCs w:val="8"/>
        </w:rPr>
        <w:t xml:space="preserve">.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31 : Conversion en une seule monnaie </w:t>
      </w:r>
      <w:r w:rsidRPr="004F1F18">
        <w:rPr>
          <w:rFonts w:ascii="Arial Narrow" w:hAnsi="Arial Narrow"/>
          <w:sz w:val="8"/>
          <w:szCs w:val="8"/>
        </w:rPr>
        <w:t>.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32 : Evaluation des offres au plan financier </w:t>
      </w:r>
      <w:r w:rsidRPr="004F1F18">
        <w:rPr>
          <w:rFonts w:ascii="Arial Narrow" w:hAnsi="Arial Narrow"/>
          <w:sz w:val="8"/>
          <w:szCs w:val="8"/>
        </w:rPr>
        <w:t xml:space="preserve">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33 : Préférence accordée aux soumissionnaires nationaux </w:t>
      </w:r>
      <w:r w:rsidRPr="004F1F18">
        <w:rPr>
          <w:rFonts w:ascii="Arial Narrow" w:hAnsi="Arial Narrow"/>
          <w:sz w:val="8"/>
          <w:szCs w:val="8"/>
        </w:rPr>
        <w:t xml:space="preserve">. . . . . .  . . . . . . . . . . . . . . . . . . . . . . . . . . . . . . . . . . . . . . . . .  </w:t>
      </w:r>
    </w:p>
    <w:p w:rsidR="008669E8" w:rsidRPr="004F1F18" w:rsidRDefault="008669E8" w:rsidP="00FC6348">
      <w:pPr>
        <w:tabs>
          <w:tab w:val="left" w:pos="9360"/>
        </w:tabs>
        <w:autoSpaceDE w:val="0"/>
        <w:autoSpaceDN w:val="0"/>
        <w:adjustRightInd w:val="0"/>
        <w:rPr>
          <w:rFonts w:ascii="Arial Narrow" w:hAnsi="Arial Narrow"/>
          <w:b/>
          <w:bCs/>
        </w:rPr>
      </w:pPr>
      <w:r w:rsidRPr="004F1F18">
        <w:rPr>
          <w:rFonts w:ascii="Arial Narrow" w:hAnsi="Arial Narrow"/>
          <w:b/>
          <w:bCs/>
        </w:rPr>
        <w:t xml:space="preserve">F. Attribution du Marché </w:t>
      </w:r>
      <w:r w:rsidRPr="004F1F18">
        <w:rPr>
          <w:rFonts w:ascii="Arial Narrow" w:hAnsi="Arial Narrow"/>
          <w:sz w:val="8"/>
          <w:szCs w:val="8"/>
        </w:rPr>
        <w:t xml:space="preserve">. . . . . . . . . . . . . . . . . . . . . . . . . . . . . . . . . . . . . . . . . . . . . . . . . . . . . . . . . . . . . . . . . . . . . . . . . . . . . . . . . . . . . . . . . . . . . . . . . . . . . . . . . . . . . . . . . . . . . . . . . . . . . . . . . . . . . . . . . . . . . . . . . .  . </w:t>
      </w:r>
    </w:p>
    <w:p w:rsidR="008669E8" w:rsidRPr="004F1F18" w:rsidRDefault="008669E8" w:rsidP="00FC6348">
      <w:pPr>
        <w:tabs>
          <w:tab w:val="left" w:pos="9360"/>
        </w:tabs>
        <w:autoSpaceDE w:val="0"/>
        <w:autoSpaceDN w:val="0"/>
        <w:adjustRightInd w:val="0"/>
        <w:rPr>
          <w:rFonts w:ascii="Arial Narrow" w:hAnsi="Arial Narrow"/>
        </w:rPr>
      </w:pPr>
      <w:r w:rsidRPr="004F1F18">
        <w:rPr>
          <w:rFonts w:ascii="Arial Narrow" w:hAnsi="Arial Narrow"/>
        </w:rPr>
        <w:t xml:space="preserve">    Article 34 : Attribution du marché </w:t>
      </w:r>
      <w:r w:rsidRPr="004F1F18">
        <w:rPr>
          <w:rFonts w:ascii="Arial Narrow" w:hAnsi="Arial Narrow"/>
          <w:sz w:val="8"/>
          <w:szCs w:val="8"/>
        </w:rPr>
        <w:t xml:space="preserve">.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35 : Droit du Maître d’Ouvrage de déclarer un Appel d’Offres infructueux</w:t>
      </w:r>
    </w:p>
    <w:p w:rsidR="008669E8" w:rsidRPr="004F1F18" w:rsidRDefault="008669E8" w:rsidP="00FC6348">
      <w:pPr>
        <w:tabs>
          <w:tab w:val="left" w:pos="9360"/>
        </w:tabs>
        <w:autoSpaceDE w:val="0"/>
        <w:autoSpaceDN w:val="0"/>
        <w:adjustRightInd w:val="0"/>
        <w:rPr>
          <w:rFonts w:ascii="Arial Narrow" w:hAnsi="Arial Narrow"/>
        </w:rPr>
      </w:pPr>
      <w:r w:rsidRPr="004F1F18">
        <w:rPr>
          <w:rFonts w:ascii="Arial Narrow" w:hAnsi="Arial Narrow"/>
        </w:rPr>
        <w:t xml:space="preserve">ou d’annuler une procédure </w:t>
      </w:r>
      <w:r w:rsidRPr="004F1F18">
        <w:rPr>
          <w:rFonts w:ascii="Arial Narrow" w:hAnsi="Arial Narrow"/>
          <w:sz w:val="8"/>
          <w:szCs w:val="8"/>
        </w:rPr>
        <w:t xml:space="preserve">.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36 : Notification de l’attribution du marché </w:t>
      </w:r>
      <w:r w:rsidRPr="004F1F18">
        <w:rPr>
          <w:rFonts w:ascii="Arial Narrow" w:hAnsi="Arial Narrow"/>
          <w:sz w:val="8"/>
          <w:szCs w:val="8"/>
        </w:rPr>
        <w:t>.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37 : Publication des résultats d’attribution du marché et recours </w:t>
      </w:r>
      <w:r w:rsidRPr="004F1F18">
        <w:rPr>
          <w:rFonts w:ascii="Arial Narrow" w:hAnsi="Arial Narrow"/>
          <w:sz w:val="8"/>
          <w:szCs w:val="8"/>
        </w:rPr>
        <w:t>.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38 : Signature du marché </w:t>
      </w:r>
      <w:r w:rsidRPr="004F1F18">
        <w:rPr>
          <w:rFonts w:ascii="Arial Narrow" w:hAnsi="Arial Narrow"/>
          <w:sz w:val="8"/>
          <w:szCs w:val="8"/>
        </w:rPr>
        <w:t xml:space="preserve">. . . . . . . . . . . . . . . . . . . . . . . . . . . . . . . . . . . . . . . . . . . . . . . . . . . . . . . . . . . . . . . . . . . . . . . . . . . . . . . . . . . . . . . . . . . . . . . . . . . . . . . . . . . . . . . . . . . . . . . . . . . . . .  </w:t>
      </w:r>
    </w:p>
    <w:p w:rsidR="008669E8" w:rsidRPr="004F1F18" w:rsidRDefault="008669E8" w:rsidP="00FC6348">
      <w:pPr>
        <w:tabs>
          <w:tab w:val="left" w:pos="9360"/>
        </w:tabs>
        <w:autoSpaceDE w:val="0"/>
        <w:autoSpaceDN w:val="0"/>
        <w:adjustRightInd w:val="0"/>
        <w:rPr>
          <w:rFonts w:ascii="Arial Narrow" w:hAnsi="Arial Narrow"/>
        </w:rPr>
      </w:pPr>
      <w:r w:rsidRPr="004F1F18">
        <w:rPr>
          <w:rFonts w:ascii="Arial Narrow" w:hAnsi="Arial Narrow"/>
        </w:rPr>
        <w:t xml:space="preserve">    Article 39 : Cautionnement définitif </w:t>
      </w:r>
      <w:r w:rsidRPr="004F1F18">
        <w:rPr>
          <w:rFonts w:ascii="Arial Narrow" w:hAnsi="Arial Narrow"/>
          <w:sz w:val="8"/>
          <w:szCs w:val="8"/>
        </w:rPr>
        <w:t xml:space="preserve">. . . . . . . . . . . . . . . . . . . . . . . . . . . . . . . . .  . . . . . . . . . . . . . . . . . . . . . . . . . . . . . . . . . . . . . . . . . . . . . . . . . . . . . . . . . . . . . . . . . . . . . . . . . . . . . . . . . . . . . . . . </w:t>
      </w:r>
    </w:p>
    <w:p w:rsidR="008669E8" w:rsidRPr="004F1F18" w:rsidRDefault="008669E8" w:rsidP="00FC6348">
      <w:pPr>
        <w:autoSpaceDE w:val="0"/>
        <w:autoSpaceDN w:val="0"/>
        <w:adjustRightInd w:val="0"/>
        <w:jc w:val="center"/>
        <w:rPr>
          <w:rFonts w:ascii="Arial Narrow" w:hAnsi="Arial Narrow"/>
          <w:b/>
          <w:bCs/>
          <w:sz w:val="28"/>
          <w:szCs w:val="28"/>
        </w:rPr>
      </w:pPr>
      <w:r w:rsidRPr="004F1F18">
        <w:rPr>
          <w:rFonts w:ascii="Arial Narrow" w:hAnsi="Arial Narrow"/>
          <w:b/>
          <w:bCs/>
          <w:sz w:val="34"/>
          <w:szCs w:val="34"/>
        </w:rPr>
        <w:br w:type="page"/>
      </w:r>
      <w:r w:rsidR="00FC6348" w:rsidRPr="004F1F18">
        <w:rPr>
          <w:rFonts w:ascii="Arial Narrow" w:hAnsi="Arial Narrow"/>
          <w:b/>
          <w:bCs/>
          <w:sz w:val="28"/>
          <w:szCs w:val="28"/>
        </w:rPr>
        <w:lastRenderedPageBreak/>
        <w:t>REGLEMENT GENERAL DE L'APPEL D'OFFRES</w:t>
      </w:r>
    </w:p>
    <w:p w:rsidR="008669E8" w:rsidRPr="004F1F18" w:rsidRDefault="008669E8" w:rsidP="00FC6348">
      <w:pPr>
        <w:autoSpaceDE w:val="0"/>
        <w:autoSpaceDN w:val="0"/>
        <w:adjustRightInd w:val="0"/>
        <w:rPr>
          <w:rFonts w:ascii="Arial Narrow" w:hAnsi="Arial Narrow"/>
          <w:bCs/>
          <w:sz w:val="22"/>
          <w:szCs w:val="22"/>
        </w:rPr>
      </w:pPr>
    </w:p>
    <w:p w:rsidR="008669E8" w:rsidRPr="004F1F18" w:rsidRDefault="008669E8" w:rsidP="00FC6348">
      <w:pPr>
        <w:autoSpaceDE w:val="0"/>
        <w:autoSpaceDN w:val="0"/>
        <w:adjustRightInd w:val="0"/>
        <w:rPr>
          <w:rFonts w:ascii="Arial Narrow" w:hAnsi="Arial Narrow"/>
          <w:bCs/>
          <w:sz w:val="22"/>
          <w:szCs w:val="22"/>
        </w:rPr>
      </w:pPr>
      <w:r w:rsidRPr="004F1F18">
        <w:rPr>
          <w:rFonts w:ascii="Arial Narrow" w:hAnsi="Arial Narrow"/>
          <w:bCs/>
          <w:sz w:val="22"/>
          <w:szCs w:val="22"/>
        </w:rPr>
        <w:t>A. G</w:t>
      </w:r>
      <w:r w:rsidR="00FC6348" w:rsidRPr="004F1F18">
        <w:rPr>
          <w:rFonts w:ascii="Arial Narrow" w:hAnsi="Arial Narrow"/>
          <w:bCs/>
          <w:sz w:val="22"/>
          <w:szCs w:val="22"/>
        </w:rPr>
        <w:t>ENERALITES</w:t>
      </w: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1 : Portée de la soumission</w:t>
      </w:r>
    </w:p>
    <w:p w:rsidR="008669E8" w:rsidRPr="004F1F18" w:rsidRDefault="006E58D9"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 xml:space="preserve">1.1 Le Maire de la Commune de </w:t>
      </w:r>
      <w:r w:rsidR="007D7DFB" w:rsidRPr="004F1F18">
        <w:rPr>
          <w:rFonts w:ascii="Arial Narrow" w:hAnsi="Arial Narrow"/>
          <w:b/>
          <w:bCs/>
          <w:sz w:val="22"/>
          <w:szCs w:val="22"/>
        </w:rPr>
        <w:t>Maga</w:t>
      </w:r>
      <w:r w:rsidR="008669E8" w:rsidRPr="004F1F18">
        <w:rPr>
          <w:rFonts w:ascii="Arial Narrow" w:hAnsi="Arial Narrow"/>
          <w:b/>
          <w:bCs/>
          <w:sz w:val="22"/>
          <w:szCs w:val="22"/>
        </w:rPr>
        <w:t xml:space="preserve"> est l’Autorité Contractante.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1.4. Dans le présent Dossier d’Appel d’Offres, les termes</w:t>
      </w:r>
      <w:r w:rsidR="00E26FA8" w:rsidRPr="004F1F18">
        <w:rPr>
          <w:rFonts w:ascii="Arial Narrow" w:hAnsi="Arial Narrow"/>
          <w:sz w:val="22"/>
          <w:szCs w:val="22"/>
        </w:rPr>
        <w:t xml:space="preserve"> “Maître d’Ouvrage” et “Maître d</w:t>
      </w:r>
      <w:r w:rsidRPr="004F1F18">
        <w:rPr>
          <w:rFonts w:ascii="Arial Narrow" w:hAnsi="Arial Narrow"/>
          <w:sz w:val="22"/>
          <w:szCs w:val="22"/>
        </w:rPr>
        <w:t>’Ouvrage Délégué” sont interchangeables et le terme “jour” désigne un jour calendaire.</w:t>
      </w: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2 : Financement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 source de financement des travaux objet du présent appel d’offres est précisée dans le RPAO.</w:t>
      </w: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3 : Fraude et corruption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3.1. L’Autorité contractante exige des soumissionnaires et des entrepreneurs, qu’ils respectent les règles d’éthique professionnelle les plus strictes durant la passation et l’exécution de ces marchés. En vertu de ce principe, l’Autorité Contractante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a. Définit, aux fins de cette clause, les expressions ci-dessous de la façon suivante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w:t>
      </w:r>
      <w:r w:rsidRPr="004F1F18">
        <w:rPr>
          <w:rFonts w:ascii="Arial Narrow" w:hAnsi="Arial Narrow"/>
          <w:sz w:val="22"/>
          <w:szCs w:val="22"/>
        </w:rPr>
        <w:t xml:space="preserve">. Est coupable de “corruption” quiconque offre, donne, sollicite ou accepte un quelconque avantage en vue d’influencer l’action </w:t>
      </w:r>
      <w:r w:rsidR="005D55AB" w:rsidRPr="004F1F18">
        <w:rPr>
          <w:rFonts w:ascii="Arial Narrow" w:hAnsi="Arial Narrow"/>
          <w:sz w:val="22"/>
          <w:szCs w:val="22"/>
        </w:rPr>
        <w:t>d’un</w:t>
      </w:r>
      <w:r w:rsidRPr="004F1F18">
        <w:rPr>
          <w:rFonts w:ascii="Arial Narrow" w:hAnsi="Arial Narrow"/>
          <w:sz w:val="22"/>
          <w:szCs w:val="22"/>
        </w:rPr>
        <w:t xml:space="preserve"> agent public au cours de l’attribution ou de l’exécution </w:t>
      </w:r>
      <w:r w:rsidR="005D55AB" w:rsidRPr="004F1F18">
        <w:rPr>
          <w:rFonts w:ascii="Arial Narrow" w:hAnsi="Arial Narrow"/>
          <w:sz w:val="22"/>
          <w:szCs w:val="22"/>
        </w:rPr>
        <w:t>d’un</w:t>
      </w:r>
      <w:r w:rsidRPr="004F1F18">
        <w:rPr>
          <w:rFonts w:ascii="Arial Narrow" w:hAnsi="Arial Narrow"/>
          <w:sz w:val="22"/>
          <w:szCs w:val="22"/>
        </w:rPr>
        <w:t xml:space="preserve">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w:t>
      </w:r>
      <w:r w:rsidRPr="004F1F18">
        <w:rPr>
          <w:rFonts w:ascii="Arial Narrow" w:hAnsi="Arial Narrow"/>
          <w:sz w:val="22"/>
          <w:szCs w:val="22"/>
        </w:rPr>
        <w:t xml:space="preserve"> Se livre à des “manœuvres frauduleuses” quiconque déforme ou dénature des faits afin d’influencer l’attribution ou l’exécution </w:t>
      </w:r>
      <w:r w:rsidR="005D55AB" w:rsidRPr="004F1F18">
        <w:rPr>
          <w:rFonts w:ascii="Arial Narrow" w:hAnsi="Arial Narrow"/>
          <w:sz w:val="22"/>
          <w:szCs w:val="22"/>
        </w:rPr>
        <w:t>d’un</w:t>
      </w:r>
      <w:r w:rsidRPr="004F1F18">
        <w:rPr>
          <w:rFonts w:ascii="Arial Narrow" w:hAnsi="Arial Narrow"/>
          <w:sz w:val="22"/>
          <w:szCs w:val="22"/>
        </w:rPr>
        <w:t xml:space="preserve">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iii</w:t>
      </w:r>
      <w:r w:rsidRPr="004F1F18">
        <w:rPr>
          <w:rFonts w:ascii="Arial Narrow" w:hAnsi="Arial Narrow"/>
          <w:sz w:val="22"/>
          <w:szCs w:val="22"/>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iv.</w:t>
      </w:r>
      <w:r w:rsidRPr="004F1F18">
        <w:rPr>
          <w:rFonts w:ascii="Arial Narrow" w:hAnsi="Arial Narrow"/>
          <w:sz w:val="22"/>
          <w:szCs w:val="22"/>
        </w:rPr>
        <w:t xml:space="preserve"> “Pratiques coercitives” désignent toute forme d’atteinte aux personnes ou à leurs biens ou de menaces à leur encontre afin d’influencer leur action au cours de l’attribution ou de l’exécution </w:t>
      </w:r>
      <w:r w:rsidR="005D55AB" w:rsidRPr="004F1F18">
        <w:rPr>
          <w:rFonts w:ascii="Arial Narrow" w:hAnsi="Arial Narrow"/>
          <w:sz w:val="22"/>
          <w:szCs w:val="22"/>
        </w:rPr>
        <w:t>d’un</w:t>
      </w:r>
      <w:r w:rsidRPr="004F1F18">
        <w:rPr>
          <w:rFonts w:ascii="Arial Narrow" w:hAnsi="Arial Narrow"/>
          <w:sz w:val="22"/>
          <w:szCs w:val="22"/>
        </w:rPr>
        <w:t xml:space="preserve"> marché.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b. Rejettera une proposition d’attribution si elle détermine que l’attributaire proposé est, directement ou par l’intermédiaire </w:t>
      </w:r>
      <w:r w:rsidR="005D55AB" w:rsidRPr="004F1F18">
        <w:rPr>
          <w:rFonts w:ascii="Arial Narrow" w:hAnsi="Arial Narrow"/>
          <w:sz w:val="22"/>
          <w:szCs w:val="22"/>
        </w:rPr>
        <w:t>d’un</w:t>
      </w:r>
      <w:r w:rsidRPr="004F1F18">
        <w:rPr>
          <w:rFonts w:ascii="Arial Narrow" w:hAnsi="Arial Narrow"/>
          <w:sz w:val="22"/>
          <w:szCs w:val="22"/>
        </w:rPr>
        <w:t xml:space="preserve"> agent, coupable de corruption ou s’est livré à des manœuvres frauduleuses, des pratiques collusoires ou coercitives pour l’attribution de ce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3.2.</w:t>
      </w:r>
      <w:r w:rsidRPr="004F1F18">
        <w:rPr>
          <w:rFonts w:ascii="Arial Narrow" w:hAnsi="Arial Narrow"/>
          <w:sz w:val="22"/>
          <w:szCs w:val="22"/>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nonauthentiques dans la soumission, sans préjudice des poursuites pénales qui pourraient être engagées contre lui.</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4 : Candidats admis à concourir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4.1</w:t>
      </w:r>
      <w:r w:rsidRPr="004F1F18">
        <w:rPr>
          <w:rFonts w:ascii="Arial Narrow" w:hAnsi="Arial Narrow"/>
          <w:sz w:val="22"/>
          <w:szCs w:val="22"/>
        </w:rPr>
        <w:t>. Si l’appel d’offres est restreint, la consultation s’adresse à tous les candidats retenus à l’issue de la procédure de pré qualification.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4.2</w:t>
      </w:r>
      <w:r w:rsidRPr="004F1F18">
        <w:rPr>
          <w:rFonts w:ascii="Arial Narrow" w:hAnsi="Arial Narrow"/>
          <w:sz w:val="22"/>
          <w:szCs w:val="22"/>
        </w:rPr>
        <w:t>. En règle générale, l’appel d’offres s’adresse à tous les entrepreneurs, sous réserve des dispositions ci-après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a. Un soumissionnaire (y compris tous les membres </w:t>
      </w:r>
      <w:r w:rsidR="005D55AB" w:rsidRPr="004F1F18">
        <w:rPr>
          <w:rFonts w:ascii="Arial Narrow" w:hAnsi="Arial Narrow"/>
          <w:sz w:val="22"/>
          <w:szCs w:val="22"/>
        </w:rPr>
        <w:t>d’un</w:t>
      </w:r>
      <w:r w:rsidRPr="004F1F18">
        <w:rPr>
          <w:rFonts w:ascii="Arial Narrow" w:hAnsi="Arial Narrow"/>
          <w:sz w:val="22"/>
          <w:szCs w:val="22"/>
        </w:rPr>
        <w:t xml:space="preserve"> groupement d’entreprises et tous les sous-traitants du soumissionnaire) doit être </w:t>
      </w:r>
      <w:r w:rsidR="005D55AB" w:rsidRPr="004F1F18">
        <w:rPr>
          <w:rFonts w:ascii="Arial Narrow" w:hAnsi="Arial Narrow"/>
          <w:sz w:val="22"/>
          <w:szCs w:val="22"/>
        </w:rPr>
        <w:t>d’un</w:t>
      </w:r>
      <w:r w:rsidRPr="004F1F18">
        <w:rPr>
          <w:rFonts w:ascii="Arial Narrow" w:hAnsi="Arial Narrow"/>
          <w:sz w:val="22"/>
          <w:szCs w:val="22"/>
        </w:rPr>
        <w:t xml:space="preserve"> pays éligible, conformément à la convention de financement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b. Un soumissionnaire (y compris tous les membres </w:t>
      </w:r>
      <w:r w:rsidR="005D55AB" w:rsidRPr="004F1F18">
        <w:rPr>
          <w:rFonts w:ascii="Arial Narrow" w:hAnsi="Arial Narrow"/>
          <w:sz w:val="22"/>
          <w:szCs w:val="22"/>
        </w:rPr>
        <w:t>d’un</w:t>
      </w:r>
      <w:r w:rsidRPr="004F1F18">
        <w:rPr>
          <w:rFonts w:ascii="Arial Narrow" w:hAnsi="Arial Narrow"/>
          <w:sz w:val="22"/>
          <w:szCs w:val="22"/>
        </w:rPr>
        <w:t xml:space="preserve"> groupement d’entreprises et tous les sous-traitants du soumissionnaire) ne doit pas se trouver en situation de conflit d’intérêt. Un soumissionnaire peut être jugé comme étant en situation de conflit d’intérêt s’il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w:t>
      </w:r>
      <w:r w:rsidRPr="004F1F18">
        <w:rPr>
          <w:rFonts w:ascii="Arial Narrow" w:hAnsi="Arial Narrow"/>
          <w:sz w:val="22"/>
          <w:szCs w:val="22"/>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w:t>
      </w:r>
      <w:r w:rsidRPr="004F1F18">
        <w:rPr>
          <w:rFonts w:ascii="Arial Narrow" w:hAnsi="Arial Narrow"/>
          <w:sz w:val="22"/>
          <w:szCs w:val="22"/>
        </w:rPr>
        <w:t xml:space="preserve">. Présente plus </w:t>
      </w:r>
      <w:r w:rsidR="005D55AB" w:rsidRPr="004F1F18">
        <w:rPr>
          <w:rFonts w:ascii="Arial Narrow" w:hAnsi="Arial Narrow"/>
          <w:sz w:val="22"/>
          <w:szCs w:val="22"/>
        </w:rPr>
        <w:t>d’un</w:t>
      </w:r>
      <w:r w:rsidRPr="004F1F18">
        <w:rPr>
          <w:rFonts w:ascii="Arial Narrow" w:hAnsi="Arial Narrow"/>
          <w:sz w:val="22"/>
          <w:szCs w:val="22"/>
        </w:rPr>
        <w:t xml:space="preserve">e offre dans le cadre du présent appel d’offres, à l’exception des offres variantes autorisées selon l’article 18, le cas échéant ; cependant, ceci ne fait pas obstacle à la participation de sous-traitants dans plus </w:t>
      </w:r>
      <w:r w:rsidR="005D55AB" w:rsidRPr="004F1F18">
        <w:rPr>
          <w:rFonts w:ascii="Arial Narrow" w:hAnsi="Arial Narrow"/>
          <w:sz w:val="22"/>
          <w:szCs w:val="22"/>
        </w:rPr>
        <w:t>d’un</w:t>
      </w:r>
      <w:r w:rsidRPr="004F1F18">
        <w:rPr>
          <w:rFonts w:ascii="Arial Narrow" w:hAnsi="Arial Narrow"/>
          <w:sz w:val="22"/>
          <w:szCs w:val="22"/>
        </w:rPr>
        <w:t>e offre.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c. Le soumissionnaire ne doit pas être sous le coup </w:t>
      </w:r>
      <w:r w:rsidR="005D55AB" w:rsidRPr="004F1F18">
        <w:rPr>
          <w:rFonts w:ascii="Arial Narrow" w:hAnsi="Arial Narrow"/>
          <w:sz w:val="22"/>
          <w:szCs w:val="22"/>
        </w:rPr>
        <w:t>d’un</w:t>
      </w:r>
      <w:r w:rsidRPr="004F1F18">
        <w:rPr>
          <w:rFonts w:ascii="Arial Narrow" w:hAnsi="Arial Narrow"/>
          <w:sz w:val="22"/>
          <w:szCs w:val="22"/>
        </w:rPr>
        <w:t>e décision d’exclusion.</w:t>
      </w:r>
    </w:p>
    <w:p w:rsidR="008669E8" w:rsidRPr="004F1F18" w:rsidRDefault="008669E8" w:rsidP="00FC6348">
      <w:pPr>
        <w:autoSpaceDE w:val="0"/>
        <w:autoSpaceDN w:val="0"/>
        <w:adjustRightInd w:val="0"/>
        <w:spacing w:before="120"/>
        <w:jc w:val="both"/>
        <w:rPr>
          <w:rFonts w:ascii="Arial Narrow" w:hAnsi="Arial Narrow"/>
          <w:sz w:val="22"/>
          <w:szCs w:val="22"/>
        </w:rPr>
      </w:pPr>
      <w:r w:rsidRPr="004F1F18">
        <w:rPr>
          <w:rFonts w:ascii="Arial Narrow" w:hAnsi="Arial Narrow"/>
          <w:sz w:val="22"/>
          <w:szCs w:val="22"/>
        </w:rPr>
        <w:lastRenderedPageBreak/>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4F1F18" w:rsidRDefault="008669E8" w:rsidP="00FC6348">
      <w:pPr>
        <w:autoSpaceDE w:val="0"/>
        <w:autoSpaceDN w:val="0"/>
        <w:adjustRightInd w:val="0"/>
        <w:spacing w:before="120"/>
        <w:jc w:val="both"/>
        <w:rPr>
          <w:rFonts w:ascii="Arial Narrow" w:hAnsi="Arial Narrow"/>
          <w:sz w:val="22"/>
          <w:szCs w:val="22"/>
        </w:rPr>
      </w:pPr>
      <w:r w:rsidRPr="004F1F18">
        <w:rPr>
          <w:rFonts w:ascii="Arial Narrow" w:hAnsi="Arial Narrow"/>
          <w:b/>
          <w:bCs/>
          <w:sz w:val="22"/>
          <w:szCs w:val="22"/>
        </w:rPr>
        <w:t>Article 5 : Matériaux, matériel, fournitures, équipements et services autorisés</w:t>
      </w:r>
    </w:p>
    <w:p w:rsidR="008669E8" w:rsidRPr="004F1F18" w:rsidRDefault="008669E8" w:rsidP="00FC6348">
      <w:pPr>
        <w:autoSpaceDE w:val="0"/>
        <w:autoSpaceDN w:val="0"/>
        <w:adjustRightInd w:val="0"/>
        <w:ind w:right="57"/>
        <w:jc w:val="both"/>
        <w:rPr>
          <w:rFonts w:ascii="Arial Narrow" w:hAnsi="Arial Narrow"/>
          <w:sz w:val="22"/>
          <w:szCs w:val="22"/>
        </w:rPr>
      </w:pPr>
      <w:r w:rsidRPr="004F1F18">
        <w:rPr>
          <w:rFonts w:ascii="Arial Narrow" w:hAnsi="Arial Narrow"/>
          <w:sz w:val="22"/>
          <w:szCs w:val="22"/>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8669E8" w:rsidRPr="004F1F18" w:rsidRDefault="008669E8" w:rsidP="00FC6348">
      <w:pPr>
        <w:autoSpaceDE w:val="0"/>
        <w:autoSpaceDN w:val="0"/>
        <w:adjustRightInd w:val="0"/>
        <w:ind w:right="57"/>
        <w:jc w:val="both"/>
        <w:rPr>
          <w:rFonts w:ascii="Arial Narrow" w:hAnsi="Arial Narrow"/>
          <w:sz w:val="22"/>
          <w:szCs w:val="22"/>
        </w:rPr>
      </w:pPr>
    </w:p>
    <w:p w:rsidR="008669E8" w:rsidRPr="004F1F18" w:rsidRDefault="008669E8" w:rsidP="00FC6348">
      <w:pPr>
        <w:autoSpaceDE w:val="0"/>
        <w:autoSpaceDN w:val="0"/>
        <w:adjustRightInd w:val="0"/>
        <w:ind w:right="57"/>
        <w:jc w:val="both"/>
        <w:rPr>
          <w:rFonts w:ascii="Arial Narrow" w:hAnsi="Arial Narrow"/>
          <w:sz w:val="22"/>
          <w:szCs w:val="22"/>
        </w:rPr>
      </w:pPr>
      <w:r w:rsidRPr="004F1F18">
        <w:rPr>
          <w:rFonts w:ascii="Arial Narrow" w:hAnsi="Arial Narrow"/>
          <w:sz w:val="22"/>
          <w:szCs w:val="22"/>
        </w:rPr>
        <w:t>5.2. Aux fins de l’article 5.1 ci-dessus, le terme “provenir” désigne le lieu où les biens sont extraits, cultivés, produits ou fabriqués et d’où proviennent les services.</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6 : Qualification du Soumissionnaire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6.1. Les soumissionnaires doivent, comme partie intégrante de leur offre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a. Soumettre un pouvoir habilitant le signataire de la soumission à engager le Soumissionnaire;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b. Fournir toutes les informations (compléter ou mettre à jour les informations jointes à leur demande de pré qualification qui ont pu changer, au cas où les candidats ont fait l’objet </w:t>
      </w:r>
      <w:r w:rsidR="005D55AB" w:rsidRPr="004F1F18">
        <w:rPr>
          <w:rFonts w:ascii="Arial Narrow" w:hAnsi="Arial Narrow"/>
          <w:sz w:val="22"/>
          <w:szCs w:val="22"/>
        </w:rPr>
        <w:t>d’un</w:t>
      </w:r>
      <w:r w:rsidRPr="004F1F18">
        <w:rPr>
          <w:rFonts w:ascii="Arial Narrow" w:hAnsi="Arial Narrow"/>
          <w:sz w:val="22"/>
          <w:szCs w:val="22"/>
        </w:rPr>
        <w:t>e pré-qualification) demandées aux soumissionnaires, dans le RPAO, afin d’établir leur qualification pour exécuter le marché. Les informations relatives aux points suivants sont exigées le cas échéant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w:t>
      </w:r>
      <w:r w:rsidRPr="004F1F18">
        <w:rPr>
          <w:rFonts w:ascii="Arial Narrow" w:hAnsi="Arial Narrow"/>
          <w:sz w:val="22"/>
          <w:szCs w:val="22"/>
        </w:rPr>
        <w:t xml:space="preserve"> La production des bilans certifiés et chiffres d’affaires récents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w:t>
      </w:r>
      <w:r w:rsidRPr="004F1F18">
        <w:rPr>
          <w:rFonts w:ascii="Arial Narrow" w:hAnsi="Arial Narrow"/>
          <w:sz w:val="22"/>
          <w:szCs w:val="22"/>
        </w:rPr>
        <w:t xml:space="preserve"> Accès à une ligne de crédit ou disposition d’autres ressources financières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iii.</w:t>
      </w:r>
      <w:r w:rsidRPr="004F1F18">
        <w:rPr>
          <w:rFonts w:ascii="Arial Narrow" w:hAnsi="Arial Narrow"/>
          <w:sz w:val="22"/>
          <w:szCs w:val="22"/>
        </w:rPr>
        <w:t xml:space="preserve"> Les commandes acquises et les marchés attribués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iv</w:t>
      </w:r>
      <w:r w:rsidRPr="004F1F18">
        <w:rPr>
          <w:rFonts w:ascii="Arial Narrow" w:hAnsi="Arial Narrow"/>
          <w:sz w:val="22"/>
          <w:szCs w:val="22"/>
        </w:rPr>
        <w:t>. Les litiges en cours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v</w:t>
      </w:r>
      <w:r w:rsidRPr="004F1F18">
        <w:rPr>
          <w:rFonts w:ascii="Arial Narrow" w:hAnsi="Arial Narrow"/>
          <w:sz w:val="22"/>
          <w:szCs w:val="22"/>
        </w:rPr>
        <w:t>. La disponibilité du matériel indispensable.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6.2. Les soumissions présentées par deux ou plusieurs entrepreneurs groupés (cotraitance) doivent satisfaire aux conditions suivantes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b. L’offre et le marché doivent être signés de façon à obliger tous les membres du groupement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c. La nature du groupement (conjoint ou solidaire comme cela est requis dans le RPAO) doit être précisée et justifiée par la production </w:t>
      </w:r>
      <w:r w:rsidR="005D55AB" w:rsidRPr="004F1F18">
        <w:rPr>
          <w:rFonts w:ascii="Arial Narrow" w:hAnsi="Arial Narrow"/>
          <w:sz w:val="22"/>
          <w:szCs w:val="22"/>
        </w:rPr>
        <w:t>d’un</w:t>
      </w:r>
      <w:r w:rsidRPr="004F1F18">
        <w:rPr>
          <w:rFonts w:ascii="Arial Narrow" w:hAnsi="Arial Narrow"/>
          <w:sz w:val="22"/>
          <w:szCs w:val="22"/>
        </w:rPr>
        <w:t>e copie de l’accord de groupement en bonne et due forme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d. Le membre du groupement désigné comme mandataire, représentera l’ensemble des entreprises vis à vis du Maître d’Ouvrage pour l’exécution du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e. En cas de groupement solidaire, les cotraitants se répartissent les sommes qui sont réglées par le Maître d’Ouvrage dans un compte unique; en revanche, chaque entreprise est payée par le Maître d’Ouvrage dans son propre compte, lorsqu’il s’agit </w:t>
      </w:r>
      <w:r w:rsidR="005D55AB" w:rsidRPr="004F1F18">
        <w:rPr>
          <w:rFonts w:ascii="Arial Narrow" w:hAnsi="Arial Narrow"/>
          <w:sz w:val="22"/>
          <w:szCs w:val="22"/>
        </w:rPr>
        <w:t>d’un</w:t>
      </w:r>
      <w:r w:rsidRPr="004F1F18">
        <w:rPr>
          <w:rFonts w:ascii="Arial Narrow" w:hAnsi="Arial Narrow"/>
          <w:sz w:val="22"/>
          <w:szCs w:val="22"/>
        </w:rPr>
        <w:t xml:space="preserve"> groupement conjoint.</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6.3. Les soumissionnaires doivent également présenter des propositions suffisamment détaillées pour démontrer qu’elles sont conformes aux spécifications techniques et aux délais d’exécution visés dans le RPAO.</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6.4. Les soumissionnaires demandant à bénéficier </w:t>
      </w:r>
      <w:r w:rsidR="005D55AB" w:rsidRPr="004F1F18">
        <w:rPr>
          <w:rFonts w:ascii="Arial Narrow" w:hAnsi="Arial Narrow"/>
          <w:sz w:val="22"/>
          <w:szCs w:val="22"/>
        </w:rPr>
        <w:t>d’un</w:t>
      </w:r>
      <w:r w:rsidRPr="004F1F18">
        <w:rPr>
          <w:rFonts w:ascii="Arial Narrow" w:hAnsi="Arial Narrow"/>
          <w:sz w:val="22"/>
          <w:szCs w:val="22"/>
        </w:rPr>
        <w:t>e marge de préférence, doivent fournir tous les renseignements nécessaires pour prouver qu’ils satisfont aux critères d’éligibilité décrits à l’article 32 du RGAO.</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7 : Visite du site des travaux</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669E8" w:rsidRPr="004F1F18" w:rsidRDefault="008669E8" w:rsidP="00FC6348">
      <w:pPr>
        <w:autoSpaceDE w:val="0"/>
        <w:autoSpaceDN w:val="0"/>
        <w:adjustRightInd w:val="0"/>
        <w:jc w:val="both"/>
        <w:rPr>
          <w:rFonts w:ascii="Arial Narrow" w:hAnsi="Arial Narrow"/>
          <w:sz w:val="22"/>
          <w:szCs w:val="22"/>
          <w:vertAlign w:val="subscript"/>
        </w:rPr>
      </w:pPr>
    </w:p>
    <w:p w:rsidR="00A22192" w:rsidRPr="00697BCC" w:rsidRDefault="008669E8" w:rsidP="00697BCC">
      <w:pPr>
        <w:autoSpaceDE w:val="0"/>
        <w:autoSpaceDN w:val="0"/>
        <w:adjustRightInd w:val="0"/>
        <w:jc w:val="both"/>
        <w:rPr>
          <w:rFonts w:ascii="Arial Narrow" w:hAnsi="Arial Narrow"/>
          <w:sz w:val="22"/>
          <w:szCs w:val="22"/>
        </w:rPr>
      </w:pPr>
      <w:r w:rsidRPr="004F1F18">
        <w:rPr>
          <w:rFonts w:ascii="Arial Narrow" w:hAnsi="Arial Narrow"/>
          <w:sz w:val="22"/>
          <w:szCs w:val="22"/>
        </w:rPr>
        <w:t>7.3. Le Maître d’Ouvrage peut organiser une visite du site des travaux au moment de la réunion préparatoire à l’établissement des offres mentionnées à l’article 19 du RGAO.</w:t>
      </w:r>
    </w:p>
    <w:p w:rsidR="008669E8" w:rsidRPr="00697BCC" w:rsidRDefault="008669E8" w:rsidP="00697BCC">
      <w:pPr>
        <w:autoSpaceDE w:val="0"/>
        <w:autoSpaceDN w:val="0"/>
        <w:adjustRightInd w:val="0"/>
        <w:jc w:val="center"/>
        <w:rPr>
          <w:rFonts w:ascii="Arial Narrow" w:hAnsi="Arial Narrow"/>
          <w:sz w:val="22"/>
          <w:szCs w:val="22"/>
        </w:rPr>
      </w:pPr>
      <w:r w:rsidRPr="004F1F18">
        <w:rPr>
          <w:rFonts w:ascii="Arial Narrow" w:hAnsi="Arial Narrow"/>
          <w:b/>
          <w:bCs/>
          <w:sz w:val="22"/>
          <w:szCs w:val="22"/>
        </w:rPr>
        <w:lastRenderedPageBreak/>
        <w:t>B. Dossier d’Appel d’Offres</w:t>
      </w: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8 : Contenu du Dossier d’Appel d’Offres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8.1. Le Dossier d’Appel d’Offres décrit les travaux faisant l’objet du marché, fixe les procéduresde consultation des entrepreneurs et précise les conditions du marché. Outre le(s)additif(s)Publié(s) conformément à l’article 10 du RGAO, il comprend les principaux documentsénumérés ci-après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a. La lettre d’invitation à soumissionner (pour les Appels d’Offres Restreints)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b. L’Avis d’Appel d’Offres (AAO)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c. Règlement Général de l’Appel d’Offres (RGAO)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d. Règlement Particulier de l’Appel d’Offres (RPAO)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e. Cahier des Clauses Administratives Particulières (CCAP)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f. Cahier des Clauses Techniques Particulières (CCTP)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g. Le cadre du Bordereau des Prix unitaires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h. Le cadre du Détail quantitatif et estimatif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i. Le cadre du Sous Détail des Prix unitaires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j. Le cadre du planning d’exécution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k. Documents graphiques et autres éléments du dossier technique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l. Modèles de fiches de présentation du matériel, personnel et références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m. Modèle de lettre de soumission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n. Modèle de caution de soumission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o. Modèle de cautionnement définitif ;</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p. Modèle de caution d’avance de démarrage ;</w:t>
      </w:r>
    </w:p>
    <w:p w:rsidR="008669E8" w:rsidRPr="004F1F18" w:rsidRDefault="008669E8" w:rsidP="00FC6348">
      <w:pPr>
        <w:autoSpaceDE w:val="0"/>
        <w:autoSpaceDN w:val="0"/>
        <w:adjustRightInd w:val="0"/>
        <w:rPr>
          <w:rFonts w:ascii="Arial Narrow" w:hAnsi="Arial Narrow"/>
          <w:sz w:val="22"/>
          <w:szCs w:val="22"/>
        </w:rPr>
      </w:pP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8.2. Le Soumissionnaire doit examiner l’ensemble des règlements, formulaires, conditions et spécifications contenus dans le DAO. Il lui appartient de fournir tous les renseignements</w:t>
      </w:r>
    </w:p>
    <w:p w:rsidR="008669E8" w:rsidRPr="004F1F18" w:rsidRDefault="008669E8" w:rsidP="00FC6348">
      <w:pPr>
        <w:autoSpaceDE w:val="0"/>
        <w:autoSpaceDN w:val="0"/>
        <w:adjustRightInd w:val="0"/>
        <w:rPr>
          <w:rFonts w:ascii="Arial Narrow" w:hAnsi="Arial Narrow"/>
          <w:sz w:val="22"/>
          <w:szCs w:val="22"/>
        </w:rPr>
      </w:pPr>
      <w:r w:rsidRPr="004F1F18">
        <w:rPr>
          <w:rFonts w:ascii="Arial Narrow" w:hAnsi="Arial Narrow"/>
          <w:sz w:val="22"/>
          <w:szCs w:val="22"/>
        </w:rPr>
        <w:t>Demandés et de préparer une offre conforme à tous égards audit dossier. Toute carence peut entraîner le rejet de son offre.</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9 : Éclaircissements apportés au Dossier d’Appel d’Offres et recours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9.1. Tout soumissionnaire désirant obtenir des éclaircissements sur le Dossier d’Appel d’Offres peut en faire la demande à l’Autorité Contractante par écrit ou par courrier électronique (télécopie ou e-mail) à l’adresse del’Autorité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Une copie de la réponse à l’Autorité Contractante, indiquant la question posée mais ne mentionnant pas son auteur, est adressée à tous les soumissionnaires ayant acheté le Dossier d’Appel d’Offres.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9.3. Le recours doit être adressé à l’Autorité Contractante Maître avec copies à l’organisme chargé de la régulation des marchés publics et au Président de la Commission.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Il doit parvenir à l’Autorité Contractante au plus tard quatorze (14) jours avant la date d’ouverture des 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9.4. L’Autorité Contractante dispose de cinq (05) jours pour réagir.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La copie de la réaction est transmise à l’organisme chargé de la régulation des marchés publics </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10 : Modification du Dossier d’Appel d’Offres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àl’Autorité Contractante  par écrit.</w:t>
      </w:r>
    </w:p>
    <w:p w:rsidR="008669E8" w:rsidRPr="004F1F18" w:rsidRDefault="008669E8" w:rsidP="00FC6348">
      <w:pPr>
        <w:autoSpaceDE w:val="0"/>
        <w:autoSpaceDN w:val="0"/>
        <w:adjustRightInd w:val="0"/>
        <w:jc w:val="both"/>
        <w:rPr>
          <w:rFonts w:ascii="Arial Narrow" w:hAnsi="Arial Narrow"/>
          <w:sz w:val="22"/>
          <w:szCs w:val="22"/>
        </w:rPr>
      </w:pPr>
    </w:p>
    <w:p w:rsidR="008669E8" w:rsidRDefault="008669E8" w:rsidP="00697BCC">
      <w:pPr>
        <w:autoSpaceDE w:val="0"/>
        <w:autoSpaceDN w:val="0"/>
        <w:adjustRightInd w:val="0"/>
        <w:jc w:val="both"/>
        <w:rPr>
          <w:rFonts w:ascii="Arial Narrow" w:hAnsi="Arial Narrow"/>
          <w:sz w:val="22"/>
          <w:szCs w:val="22"/>
        </w:rPr>
      </w:pPr>
      <w:r w:rsidRPr="004F1F18">
        <w:rPr>
          <w:rFonts w:ascii="Arial Narrow" w:hAnsi="Arial Narrow"/>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697BCC" w:rsidRPr="00697BCC" w:rsidRDefault="00697BCC" w:rsidP="00697BCC">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lastRenderedPageBreak/>
        <w:t>C. Préparation des offres</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11 : Frais de soumission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12 : Langue de l’offre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L’offre ainsi que toute correspondance et tout document, échangé entre le Soumissionnaire etl’Autorité Contractante seront rédigés en français ou en anglais. Les documents complémentaires et les imprimés fournis par le soumissionnaire peuvent être rédigés dans une autre langue à condition d’être accompagnés </w:t>
      </w:r>
      <w:r w:rsidR="005D55AB" w:rsidRPr="004F1F18">
        <w:rPr>
          <w:rFonts w:ascii="Arial Narrow" w:hAnsi="Arial Narrow"/>
          <w:sz w:val="22"/>
          <w:szCs w:val="22"/>
        </w:rPr>
        <w:t>d’un</w:t>
      </w:r>
      <w:r w:rsidRPr="004F1F18">
        <w:rPr>
          <w:rFonts w:ascii="Arial Narrow" w:hAnsi="Arial Narrow"/>
          <w:sz w:val="22"/>
          <w:szCs w:val="22"/>
        </w:rPr>
        <w:t>e traduction précise en français ou en anglais ; auquel cas et aux fins d’interprétation de l’offre, la traduction fera foi.</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13 : Documents constituant l’offre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13.1</w:t>
      </w:r>
      <w:r w:rsidRPr="004F1F18">
        <w:rPr>
          <w:rFonts w:ascii="Arial Narrow" w:hAnsi="Arial Narrow"/>
          <w:sz w:val="22"/>
          <w:szCs w:val="22"/>
        </w:rPr>
        <w:t>. L’offre présentée par le soumissionnaire comprendra les documents détaillés au RPAO, dûment remplis et regroupés en trois volumes :</w:t>
      </w: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a. Volume 1 : Dossier administratif</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Il comprend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w:t>
      </w:r>
      <w:r w:rsidRPr="004F1F18">
        <w:rPr>
          <w:rFonts w:ascii="Arial Narrow" w:hAnsi="Arial Narrow"/>
          <w:sz w:val="22"/>
          <w:szCs w:val="22"/>
        </w:rPr>
        <w:t xml:space="preserve"> Tous les documents attestant que le soumissionnaire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A souscrit les déclarations prévues par les lois et règlements en vigueur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A acquitté les droits, taxes, impôts, cotisations, contributions, redevances ou prélèvements de quelque nature que ce soit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N’est pas en état de liquidation judiciaire ou en faillite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 N’est pas frappé de l’une des interdictions ou déchéances prévues par la législation en vigueur.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w:t>
      </w:r>
      <w:r w:rsidRPr="004F1F18">
        <w:rPr>
          <w:rFonts w:ascii="Arial Narrow" w:hAnsi="Arial Narrow"/>
          <w:sz w:val="22"/>
          <w:szCs w:val="22"/>
        </w:rPr>
        <w:t>. La caution de soumission établie conformément aux dispositions de l’article 17 du RGAO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iii</w:t>
      </w:r>
      <w:r w:rsidRPr="004F1F18">
        <w:rPr>
          <w:rFonts w:ascii="Arial Narrow" w:hAnsi="Arial Narrow"/>
          <w:sz w:val="22"/>
          <w:szCs w:val="22"/>
        </w:rPr>
        <w:t>. La confirmation écrite habilitant le signataire de l’offre à engager le Soumissionnaire, conformément aux dispositions de l’article 6.1 du RGAO ;</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b. Volume 2 : Offre technique</w:t>
      </w: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b.1. Les renseignements sur les qualifications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RPAO précise la liste des documents à fournir par les soumissionnaires pour justifier les critères de qualification mentionnées à l’article 6.1 du RPAO.</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b.2. Méthodologie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b.3. Les preuves d’acceptation des conditions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soumissionnaire remettra les copies dûment paraphées des documents à caractères administratif et technique régissant le marché, à savoir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 Le Cahier des Clauses Administratives Particulières (CCAP)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2. Le Cahier des Clauses Techniques Particulières (CCTP).</w:t>
      </w:r>
    </w:p>
    <w:p w:rsidR="00055F8B" w:rsidRPr="004F1F18" w:rsidRDefault="00055F8B"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b.4. Commentaires (facultatifs)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soumissionnaire pourra faire un commentaire des choix techniques du projet et d’éventuelles propositions.</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c. Volume 3 : Offre financière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RPAO précise les éléments permettant de justifier le coût des travaux, à savoir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1. La soumission proprement dite, en original rédigé selon le modèle joint, timbré au tarif en vigueur, signée et datée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2. Le bordereau des prix unitaires dûment rempli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3. Le détail estimatif dûment rempli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4. Le sous détail des prix et/ou la décomposition des prix forfaitaires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soumissionnaires utiliseront à cet effet les pièces et modèles prévus dans le Dossier d’Appel d’Offres, sous réserve des dispositions de l’Article 17.2 du RGAO concernant les autres formes possibles de Caution de Soumission.</w:t>
      </w:r>
    </w:p>
    <w:p w:rsidR="008669E8" w:rsidRPr="00697BCC"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13.2.</w:t>
      </w:r>
      <w:r w:rsidRPr="004F1F18">
        <w:rPr>
          <w:rFonts w:ascii="Arial Narrow" w:hAnsi="Arial Narrow"/>
          <w:sz w:val="22"/>
          <w:szCs w:val="22"/>
        </w:rPr>
        <w:t xml:space="preserve"> Si, conformément aux dispositions du RPAO, les soumissionnaires présentent des offres pour plusieurs lots du même Appel d’offres, ils pourront indiquer les rabais offerts en cas d’attribution de plus </w:t>
      </w:r>
      <w:r w:rsidR="005D55AB" w:rsidRPr="004F1F18">
        <w:rPr>
          <w:rFonts w:ascii="Arial Narrow" w:hAnsi="Arial Narrow"/>
          <w:sz w:val="22"/>
          <w:szCs w:val="22"/>
        </w:rPr>
        <w:t>d’un</w:t>
      </w:r>
      <w:r w:rsidRPr="004F1F18">
        <w:rPr>
          <w:rFonts w:ascii="Arial Narrow" w:hAnsi="Arial Narrow"/>
          <w:sz w:val="22"/>
          <w:szCs w:val="22"/>
        </w:rPr>
        <w:t xml:space="preserve"> marché.</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lastRenderedPageBreak/>
        <w:t>Article 14 : Montant de l’offre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14.1</w:t>
      </w:r>
      <w:r w:rsidRPr="004F1F18">
        <w:rPr>
          <w:rFonts w:ascii="Arial Narrow" w:hAnsi="Arial Narrow"/>
          <w:sz w:val="22"/>
          <w:szCs w:val="22"/>
        </w:rPr>
        <w:t>. Sauf indication contraire figurant dans le Dossier d’Appel d’Offres, le montant du</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Marché couvrira l’ensemble des travaux écrits dans l’Article 1.1 du RGAO, sur la base du Bordereau du Prix et du Détail Quantitatif et Estimatif chiffrés présentés par le soumissionnaire.</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14.2</w:t>
      </w:r>
      <w:r w:rsidRPr="004F1F18">
        <w:rPr>
          <w:rFonts w:ascii="Arial Narrow" w:hAnsi="Arial Narrow"/>
          <w:sz w:val="22"/>
          <w:szCs w:val="22"/>
        </w:rPr>
        <w:t>. Le soumissionnaire remplira les prix unitaires et totaux de tous les postes du bordereau de prix et du Détail quantitatif et estimatif.</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14.3</w:t>
      </w:r>
      <w:r w:rsidRPr="004F1F18">
        <w:rPr>
          <w:rFonts w:ascii="Arial Narrow" w:hAnsi="Arial Narrow"/>
          <w:sz w:val="22"/>
          <w:szCs w:val="22"/>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14.4.</w:t>
      </w:r>
      <w:r w:rsidRPr="004F1F18">
        <w:rPr>
          <w:rFonts w:ascii="Arial Narrow" w:hAnsi="Arial Narrow"/>
          <w:sz w:val="22"/>
          <w:szCs w:val="22"/>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14.5</w:t>
      </w:r>
      <w:r w:rsidRPr="004F1F18">
        <w:rPr>
          <w:rFonts w:ascii="Arial Narrow" w:hAnsi="Arial Narrow"/>
          <w:sz w:val="22"/>
          <w:szCs w:val="22"/>
        </w:rPr>
        <w:t>. Tous les prix unitaires devront être justifiés par des sous détails établis conformément au cadre proposé à la pièce N°8.</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15 : Monnaies de soumission et de règlement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15.1</w:t>
      </w:r>
      <w:r w:rsidRPr="004F1F18">
        <w:rPr>
          <w:rFonts w:ascii="Arial Narrow" w:hAnsi="Arial Narrow"/>
          <w:sz w:val="22"/>
          <w:szCs w:val="22"/>
        </w:rPr>
        <w:t xml:space="preserve">. </w:t>
      </w:r>
      <w:r w:rsidRPr="004F1F18">
        <w:rPr>
          <w:rFonts w:ascii="Arial Narrow" w:hAnsi="Arial Narrow"/>
          <w:b/>
          <w:sz w:val="22"/>
          <w:szCs w:val="22"/>
        </w:rPr>
        <w:t>Option A</w:t>
      </w:r>
      <w:r w:rsidRPr="004F1F18">
        <w:rPr>
          <w:rFonts w:ascii="Arial Narrow" w:hAnsi="Arial Narrow"/>
          <w:sz w:val="22"/>
          <w:szCs w:val="22"/>
        </w:rPr>
        <w:t xml:space="preserve"> : le montant de la soumission est libellé entièrement en monnaie nationale.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montant de la soumission, les prix unitaires du bordereau des prix et les prix du détail quantitatif et estimatif sont libellés entièrement en en francs CFA de la manière suivante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15.3. Option B</w:t>
      </w:r>
      <w:r w:rsidRPr="004F1F18">
        <w:rPr>
          <w:rFonts w:ascii="Arial Narrow" w:hAnsi="Arial Narrow"/>
          <w:sz w:val="22"/>
          <w:szCs w:val="22"/>
        </w:rPr>
        <w:t xml:space="preserve"> : Le montant de la soumission est directement libellé en monnaie nationale et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Étrangère aux taux fixés dans le RPAO.</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soumissionnaire libellera les prix unitaires du bordereau des prix et les prix du Détail quantitatif et estimatif de la manière suivante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xml:space="preserve"> Les prix des intrants nécessaires aux Travaux que le soumissionnaire compte se procurer en dehors du pays du Maître d’Ouvrage seront libellés dans la monnaie du pays du soumissionnaire ou de celle </w:t>
      </w:r>
      <w:r w:rsidR="005D55AB" w:rsidRPr="004F1F18">
        <w:rPr>
          <w:rFonts w:ascii="Arial Narrow" w:hAnsi="Arial Narrow"/>
          <w:sz w:val="22"/>
          <w:szCs w:val="22"/>
        </w:rPr>
        <w:t>d’un</w:t>
      </w:r>
      <w:r w:rsidRPr="004F1F18">
        <w:rPr>
          <w:rFonts w:ascii="Arial Narrow" w:hAnsi="Arial Narrow"/>
          <w:sz w:val="22"/>
          <w:szCs w:val="22"/>
        </w:rPr>
        <w:t xml:space="preserve"> pays membre éligible largement utilisée dans le commerce international.</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15.4</w:t>
      </w:r>
      <w:r w:rsidRPr="004F1F18">
        <w:rPr>
          <w:rFonts w:ascii="Arial Narrow" w:hAnsi="Arial Narrow"/>
          <w:sz w:val="22"/>
          <w:szCs w:val="22"/>
        </w:rPr>
        <w:t>.</w:t>
      </w:r>
      <w:r w:rsidR="00697BCC">
        <w:rPr>
          <w:rFonts w:ascii="Arial Narrow" w:hAnsi="Arial Narrow"/>
          <w:sz w:val="22"/>
          <w:szCs w:val="22"/>
        </w:rPr>
        <w:t xml:space="preserve"> </w:t>
      </w:r>
      <w:r w:rsidRPr="004F1F18">
        <w:rPr>
          <w:rFonts w:ascii="Arial Narrow" w:hAnsi="Arial Narrow"/>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15.5.</w:t>
      </w:r>
      <w:r w:rsidRPr="004F1F18">
        <w:rPr>
          <w:rFonts w:ascii="Arial Narrow" w:hAnsi="Arial Narrow"/>
          <w:sz w:val="22"/>
          <w:szCs w:val="22"/>
        </w:rPr>
        <w:t xml:space="preserve"> Durant l’exécution des travaux, la plupart des monnaies étrangères restant à payer sur lemontant du marché peut être révisée </w:t>
      </w:r>
      <w:r w:rsidR="005D55AB" w:rsidRPr="004F1F18">
        <w:rPr>
          <w:rFonts w:ascii="Arial Narrow" w:hAnsi="Arial Narrow"/>
          <w:sz w:val="22"/>
          <w:szCs w:val="22"/>
        </w:rPr>
        <w:t>d’un</w:t>
      </w:r>
      <w:r w:rsidRPr="004F1F18">
        <w:rPr>
          <w:rFonts w:ascii="Arial Narrow" w:hAnsi="Arial Narrow"/>
          <w:sz w:val="22"/>
          <w:szCs w:val="22"/>
        </w:rPr>
        <w:t xml:space="preserve"> commun accord par le Maître d’Ouvrage et l’entrepreneur de façon à tenir compte de toute modification survenue dans les besoins en devises au titre du marché.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15.6.</w:t>
      </w:r>
      <w:r w:rsidRPr="004F1F18">
        <w:rPr>
          <w:rFonts w:ascii="Arial Narrow" w:hAnsi="Arial Narrow"/>
          <w:sz w:val="22"/>
          <w:szCs w:val="22"/>
        </w:rPr>
        <w:t xml:space="preserve"> Pour les Appels d’Offres Nationaux, la monnaie utilisée est le franc CFA.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16 : Validité des 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16.1.</w:t>
      </w:r>
      <w:r w:rsidRPr="004F1F18">
        <w:rPr>
          <w:rFonts w:ascii="Arial Narrow" w:hAnsi="Arial Narrow"/>
          <w:sz w:val="22"/>
          <w:szCs w:val="22"/>
        </w:rPr>
        <w:t xml:space="preserve"> Les offres doivent demeurer valables pendant la période spécifiée dans le Règlement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lastRenderedPageBreak/>
        <w:t>Particulier de l'Appel d'Offres à compter de la date de remise des offres fixée parl’Autorité Contractante, en application de l'article 22 du RGAO. Une offre valable pour une période plus courte sera rejetée parl’Autorité Contractante  comme non conforme.</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16.2.</w:t>
      </w:r>
      <w:r w:rsidRPr="004F1F18">
        <w:rPr>
          <w:rFonts w:ascii="Arial Narrow" w:hAnsi="Arial Narrow"/>
          <w:sz w:val="22"/>
          <w:szCs w:val="22"/>
        </w:rPr>
        <w:t xml:space="preserve"> Dans des circonstances exceptionnelles,l’Autorité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16.3.</w:t>
      </w:r>
      <w:r w:rsidRPr="004F1F18">
        <w:rPr>
          <w:rFonts w:ascii="Arial Narrow" w:hAnsi="Arial Narrow"/>
          <w:sz w:val="22"/>
          <w:szCs w:val="22"/>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17 : Caution de soumission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17.1.</w:t>
      </w:r>
      <w:r w:rsidRPr="004F1F18">
        <w:rPr>
          <w:rFonts w:ascii="Arial Narrow" w:hAnsi="Arial Narrow"/>
          <w:sz w:val="22"/>
          <w:szCs w:val="22"/>
        </w:rPr>
        <w:t xml:space="preserve"> En application de l'article 13 du RGAO, le soumissionnaire fournira une caution de soumission du montant spécifié dans le Règlement Particulier de l'Appel d'Offres, laquelle fera partie intégrante de son offre.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17.2.</w:t>
      </w:r>
      <w:r w:rsidRPr="004F1F18">
        <w:rPr>
          <w:rFonts w:ascii="Arial Narrow" w:hAnsi="Arial Narrow"/>
          <w:sz w:val="22"/>
          <w:szCs w:val="22"/>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17.3</w:t>
      </w:r>
      <w:r w:rsidRPr="004F1F18">
        <w:rPr>
          <w:rFonts w:ascii="Arial Narrow" w:hAnsi="Arial Narrow"/>
          <w:sz w:val="22"/>
          <w:szCs w:val="22"/>
        </w:rPr>
        <w:t xml:space="preserve">. Toute offre non accompagnée </w:t>
      </w:r>
      <w:r w:rsidR="005D55AB" w:rsidRPr="004F1F18">
        <w:rPr>
          <w:rFonts w:ascii="Arial Narrow" w:hAnsi="Arial Narrow"/>
          <w:sz w:val="22"/>
          <w:szCs w:val="22"/>
        </w:rPr>
        <w:t>d’un</w:t>
      </w:r>
      <w:r w:rsidRPr="004F1F18">
        <w:rPr>
          <w:rFonts w:ascii="Arial Narrow" w:hAnsi="Arial Narrow"/>
          <w:sz w:val="22"/>
          <w:szCs w:val="22"/>
        </w:rPr>
        <w:t xml:space="preserve">e Caution de Soumission acceptable sera rejetée par la Commission de Passation des Marchés comme non conforme. La Caution de soumission </w:t>
      </w:r>
      <w:r w:rsidR="005D55AB" w:rsidRPr="004F1F18">
        <w:rPr>
          <w:rFonts w:ascii="Arial Narrow" w:hAnsi="Arial Narrow"/>
          <w:sz w:val="22"/>
          <w:szCs w:val="22"/>
        </w:rPr>
        <w:t>d’un</w:t>
      </w:r>
      <w:r w:rsidRPr="004F1F18">
        <w:rPr>
          <w:rFonts w:ascii="Arial Narrow" w:hAnsi="Arial Narrow"/>
          <w:sz w:val="22"/>
          <w:szCs w:val="22"/>
        </w:rPr>
        <w:t xml:space="preserve"> groupement d’entreprises doit être établie au nom du mandataire soumettant l’offre et mentionner chacun des membres du groupement.</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17.4.</w:t>
      </w:r>
      <w:r w:rsidRPr="004F1F18">
        <w:rPr>
          <w:rFonts w:ascii="Arial Narrow" w:hAnsi="Arial Narrow"/>
          <w:sz w:val="22"/>
          <w:szCs w:val="22"/>
        </w:rPr>
        <w:t xml:space="preserve"> Les cautions de soumission et les offres des soumissionnaires non retenus seront restituées dans un délai de quinze (15) jours à compter de la date de publication des résultats.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17.5</w:t>
      </w:r>
      <w:r w:rsidRPr="004F1F18">
        <w:rPr>
          <w:rFonts w:ascii="Arial Narrow" w:hAnsi="Arial Narrow"/>
          <w:sz w:val="22"/>
          <w:szCs w:val="22"/>
        </w:rPr>
        <w:t>. La caution de soumission de l’attributaire du Marché sera libérée dès que ce dernier aura signé le marché et fourni le Cautionnement définitif requis.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17.6.</w:t>
      </w:r>
      <w:r w:rsidRPr="004F1F18">
        <w:rPr>
          <w:rFonts w:ascii="Arial Narrow" w:hAnsi="Arial Narrow"/>
          <w:sz w:val="22"/>
          <w:szCs w:val="22"/>
        </w:rPr>
        <w:t xml:space="preserve"> La caution de soumission peut être saisie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xml:space="preserve"> Si le soumissionnaire retire son offre durant la période de validité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Si, le soumissionnaire retenu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w:t>
      </w:r>
      <w:r w:rsidRPr="004F1F18">
        <w:rPr>
          <w:rFonts w:ascii="Arial Narrow" w:hAnsi="Arial Narrow"/>
          <w:sz w:val="22"/>
          <w:szCs w:val="22"/>
        </w:rPr>
        <w:t xml:space="preserve"> Manque à son obligation de souscrire le marché en application de l’article 37 du RGAO, ou</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w:t>
      </w:r>
      <w:r w:rsidRPr="004F1F18">
        <w:rPr>
          <w:rFonts w:ascii="Arial Narrow" w:hAnsi="Arial Narrow"/>
          <w:sz w:val="22"/>
          <w:szCs w:val="22"/>
        </w:rPr>
        <w:t xml:space="preserve"> Manque à son obligation de fournir le cautionnement définitif en application de l’article 38 du RGAO.</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18 : Propositions variantes des soumissionnaires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18.1.</w:t>
      </w:r>
      <w:r w:rsidRPr="004F1F18">
        <w:rPr>
          <w:rFonts w:ascii="Arial Narrow" w:hAnsi="Arial Narrow"/>
          <w:sz w:val="22"/>
          <w:szCs w:val="22"/>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18.2.</w:t>
      </w:r>
      <w:r w:rsidRPr="004F1F18">
        <w:rPr>
          <w:rFonts w:ascii="Arial Narrow" w:hAnsi="Arial Narrow"/>
          <w:sz w:val="22"/>
          <w:szCs w:val="22"/>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utiles.L’Autorité Contractante  n’examinera que les variantes techniques, le cas échéant, du soumissionnaire dont l’offre conforme à la solution de base a été évaluée la moins</w:t>
      </w:r>
      <w:r w:rsidR="00CA4F23" w:rsidRPr="004F1F18">
        <w:rPr>
          <w:rFonts w:ascii="Arial Narrow" w:hAnsi="Arial Narrow"/>
          <w:sz w:val="22"/>
          <w:szCs w:val="22"/>
        </w:rPr>
        <w:t xml:space="preserve"> –</w:t>
      </w:r>
      <w:r w:rsidRPr="004F1F18">
        <w:rPr>
          <w:rFonts w:ascii="Arial Narrow" w:hAnsi="Arial Narrow"/>
          <w:sz w:val="22"/>
          <w:szCs w:val="22"/>
        </w:rPr>
        <w:t xml:space="preserve"> disant.</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lastRenderedPageBreak/>
        <w:t>18.3.</w:t>
      </w:r>
      <w:r w:rsidRPr="004F1F18">
        <w:rPr>
          <w:rFonts w:ascii="Arial Narrow" w:hAnsi="Arial Narrow"/>
          <w:sz w:val="22"/>
          <w:szCs w:val="22"/>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19 : Réunion préparatoire à l’établissement des 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19.1</w:t>
      </w:r>
      <w:r w:rsidRPr="004F1F18">
        <w:rPr>
          <w:rFonts w:ascii="Arial Narrow" w:hAnsi="Arial Narrow"/>
          <w:sz w:val="22"/>
          <w:szCs w:val="22"/>
        </w:rPr>
        <w:t>. A moins que le RPAO n’en dispose autrement, le Soumissionnaire peut être invité à assister à une réunion préparatoire qui se tiendra au lieu et date indiqués dans le RPAO.</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19.2</w:t>
      </w:r>
      <w:r w:rsidRPr="004F1F18">
        <w:rPr>
          <w:rFonts w:ascii="Arial Narrow" w:hAnsi="Arial Narrow"/>
          <w:sz w:val="22"/>
          <w:szCs w:val="22"/>
        </w:rPr>
        <w:t>. La réunion préparatoire aura pour objet de fournir des éclaircissements et de répondreà toute question qui pourrait être soulevée à ce stade.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19.3.</w:t>
      </w:r>
      <w:r w:rsidRPr="004F1F18">
        <w:rPr>
          <w:rFonts w:ascii="Arial Narrow" w:hAnsi="Arial Narrow"/>
          <w:sz w:val="22"/>
          <w:szCs w:val="22"/>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19.4</w:t>
      </w:r>
      <w:r w:rsidRPr="004F1F18">
        <w:rPr>
          <w:rFonts w:ascii="Arial Narrow" w:hAnsi="Arial Narrow"/>
          <w:sz w:val="22"/>
          <w:szCs w:val="22"/>
        </w:rPr>
        <w:t>. Le procès-verbal de la réunion, incluant le texte des questions posées et des réponses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19.5</w:t>
      </w:r>
      <w:r w:rsidRPr="004F1F18">
        <w:rPr>
          <w:rFonts w:ascii="Arial Narrow" w:hAnsi="Arial Narrow"/>
          <w:sz w:val="22"/>
          <w:szCs w:val="22"/>
        </w:rPr>
        <w:t>. Le fait qu’un soumissionnaire n’assiste pas à la réunion préparatoire à l’établissement des offres ne sera pas un motif de disqualification.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20 : Forme et signature de l’offre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20.1</w:t>
      </w:r>
      <w:r w:rsidRPr="004F1F18">
        <w:rPr>
          <w:rFonts w:ascii="Arial Narrow" w:hAnsi="Arial Narrow"/>
          <w:sz w:val="22"/>
          <w:szCs w:val="22"/>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“COPIE”. En cas de divergence entre l’original et les copies, l’original fera foi.</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20.2.</w:t>
      </w:r>
      <w:r w:rsidRPr="004F1F18">
        <w:rPr>
          <w:rFonts w:ascii="Arial Narrow" w:hAnsi="Arial Narrow"/>
          <w:sz w:val="22"/>
          <w:szCs w:val="22"/>
        </w:rPr>
        <w:t xml:space="preserve"> L’original et toutes les copies de l’offre devront être dactylographiés ou écrits à l’encre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20.3.</w:t>
      </w:r>
      <w:r w:rsidRPr="004F1F18">
        <w:rPr>
          <w:rFonts w:ascii="Arial Narrow" w:hAnsi="Arial Narrow"/>
          <w:sz w:val="22"/>
          <w:szCs w:val="22"/>
        </w:rPr>
        <w:t xml:space="preserve"> L’offre ne doit comporter aucune modification, suppression ni surcharge, à moins que de telles corrections ne soient paraphées par le ou les signataires de la soumission.</w:t>
      </w:r>
    </w:p>
    <w:p w:rsidR="008669E8" w:rsidRPr="004F1F18" w:rsidRDefault="008669E8" w:rsidP="00863EA3">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ind w:firstLine="708"/>
        <w:jc w:val="center"/>
        <w:rPr>
          <w:rFonts w:ascii="Arial Narrow" w:hAnsi="Arial Narrow"/>
          <w:b/>
          <w:bCs/>
          <w:sz w:val="22"/>
          <w:szCs w:val="22"/>
        </w:rPr>
      </w:pPr>
      <w:r w:rsidRPr="004F1F18">
        <w:rPr>
          <w:rFonts w:ascii="Arial Narrow" w:hAnsi="Arial Narrow"/>
          <w:b/>
          <w:bCs/>
          <w:sz w:val="22"/>
          <w:szCs w:val="22"/>
        </w:rPr>
        <w:t>D. Dépôt des offres</w:t>
      </w:r>
    </w:p>
    <w:p w:rsidR="008669E8" w:rsidRPr="004F1F18" w:rsidRDefault="008669E8" w:rsidP="00FC6348">
      <w:pPr>
        <w:autoSpaceDE w:val="0"/>
        <w:autoSpaceDN w:val="0"/>
        <w:adjustRightInd w:val="0"/>
        <w:jc w:val="both"/>
        <w:rPr>
          <w:rFonts w:ascii="Arial Narrow" w:hAnsi="Arial Narrow"/>
          <w:b/>
          <w:bCs/>
          <w:sz w:val="22"/>
          <w:szCs w:val="22"/>
        </w:rPr>
      </w:pPr>
    </w:p>
    <w:p w:rsidR="00D717A9"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21 : Cachetage et marquage des offres</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21.1</w:t>
      </w:r>
      <w:r w:rsidRPr="004F1F18">
        <w:rPr>
          <w:rFonts w:ascii="Arial Narrow" w:hAnsi="Arial Narrow"/>
          <w:sz w:val="22"/>
          <w:szCs w:val="22"/>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21.2</w:t>
      </w:r>
      <w:r w:rsidRPr="004F1F18">
        <w:rPr>
          <w:rFonts w:ascii="Arial Narrow" w:hAnsi="Arial Narrow"/>
          <w:sz w:val="22"/>
          <w:szCs w:val="22"/>
        </w:rPr>
        <w:t>. Les enveloppes intérieures et extérieures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Seront adressées l’Autorité Contractante à l’adresse indiquée dans le Règlement Particulier de l'Appel d'Offres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xml:space="preserve"> Porteront le nom du projet ainsi que l’objet et le numéro de l’Avis d’Appel d’Offres indiqués dans le RPAO, et la mention “A N'OUVRIR QU'EN SEANCE DE DEPOUILLEMENT”.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21.3</w:t>
      </w:r>
      <w:r w:rsidRPr="004F1F18">
        <w:rPr>
          <w:rFonts w:ascii="Arial Narrow" w:hAnsi="Arial Narrow"/>
          <w:sz w:val="22"/>
          <w:szCs w:val="22"/>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2.1.4</w:t>
      </w:r>
      <w:r w:rsidRPr="004F1F18">
        <w:rPr>
          <w:rFonts w:ascii="Arial Narrow" w:hAnsi="Arial Narrow"/>
          <w:sz w:val="22"/>
          <w:szCs w:val="22"/>
        </w:rPr>
        <w:t>. Si l’enveloppe extérieure n’est pas scellée et marquée comme indiqué aux articles 21.1 et 2.1.2 susvisés,l’Autorité Contractante ne sera nullement responsable si l’offre est égarée ou ouverte prématurément.</w:t>
      </w:r>
    </w:p>
    <w:p w:rsidR="00D717A9" w:rsidRPr="004F1F18" w:rsidRDefault="00D717A9"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22 : Date et heure limites de dépôt des 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22.1</w:t>
      </w:r>
      <w:r w:rsidRPr="004F1F18">
        <w:rPr>
          <w:rFonts w:ascii="Arial Narrow" w:hAnsi="Arial Narrow"/>
          <w:sz w:val="22"/>
          <w:szCs w:val="22"/>
        </w:rPr>
        <w:t>. Les offres doivent être reçues par l’Autorité Contractante à l’adresse spécifiée à l'article 21.2 du RPAO au plus tard à la date et à l’heure spécifiées dans le Règlement Particulier de l'Appel d'Offres.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lastRenderedPageBreak/>
        <w:t>22.2</w:t>
      </w:r>
      <w:r w:rsidRPr="004F1F18">
        <w:rPr>
          <w:rFonts w:ascii="Arial Narrow" w:hAnsi="Arial Narrow"/>
          <w:sz w:val="22"/>
          <w:szCs w:val="22"/>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23 : Offres hors délai</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Toute offre parvenue à l’Autorité Contractante après la date et heure limites fixées pour le dépôt des offres conformément à l’Article 22 du RGAO sera déclarée hors délai et, par conséquent, rejetée.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24 : Modification, substitution et retrait des 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24.1</w:t>
      </w:r>
      <w:r w:rsidRPr="004F1F18">
        <w:rPr>
          <w:rFonts w:ascii="Arial Narrow" w:hAnsi="Arial Narrow"/>
          <w:sz w:val="22"/>
          <w:szCs w:val="22"/>
        </w:rPr>
        <w:t>.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24.2</w:t>
      </w:r>
      <w:r w:rsidRPr="004F1F18">
        <w:rPr>
          <w:rFonts w:ascii="Arial Narrow" w:hAnsi="Arial Narrow"/>
          <w:sz w:val="22"/>
          <w:szCs w:val="22"/>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24.3.</w:t>
      </w:r>
      <w:r w:rsidRPr="004F1F18">
        <w:rPr>
          <w:rFonts w:ascii="Arial Narrow" w:hAnsi="Arial Narrow"/>
          <w:sz w:val="22"/>
          <w:szCs w:val="22"/>
        </w:rPr>
        <w:t xml:space="preserve"> Les offres dont les soumissionnaires demandent le retrait en application de l’article </w:t>
      </w:r>
      <w:r w:rsidRPr="004F1F18">
        <w:rPr>
          <w:rFonts w:ascii="Arial Narrow" w:hAnsi="Arial Narrow"/>
          <w:bCs/>
          <w:sz w:val="22"/>
          <w:szCs w:val="22"/>
        </w:rPr>
        <w:t>24.1</w:t>
      </w:r>
      <w:r w:rsidRPr="004F1F18">
        <w:rPr>
          <w:rFonts w:ascii="Arial Narrow" w:hAnsi="Arial Narrow"/>
          <w:sz w:val="22"/>
          <w:szCs w:val="22"/>
        </w:rPr>
        <w:t xml:space="preserve"> leur seront envoyées sans avoir été ouvertes.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24.4</w:t>
      </w:r>
      <w:r w:rsidRPr="004F1F18">
        <w:rPr>
          <w:rFonts w:ascii="Arial Narrow" w:hAnsi="Arial Narrow"/>
          <w:sz w:val="22"/>
          <w:szCs w:val="22"/>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669E8" w:rsidRPr="004F1F18" w:rsidRDefault="008669E8" w:rsidP="00FC6348">
      <w:pPr>
        <w:autoSpaceDE w:val="0"/>
        <w:autoSpaceDN w:val="0"/>
        <w:adjustRightInd w:val="0"/>
        <w:jc w:val="center"/>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E. Ouverture des plis et évaluation des offres</w:t>
      </w: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25 : Ouverture des plis et recours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25.1</w:t>
      </w:r>
      <w:r w:rsidRPr="004F1F18">
        <w:rPr>
          <w:rFonts w:ascii="Arial Narrow" w:hAnsi="Arial Narrow"/>
          <w:sz w:val="22"/>
          <w:szCs w:val="22"/>
        </w:rPr>
        <w:t>. La Commission Départementale 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25.2</w:t>
      </w:r>
      <w:r w:rsidRPr="004F1F18">
        <w:rPr>
          <w:rFonts w:ascii="Arial Narrow" w:hAnsi="Arial Narrow"/>
          <w:sz w:val="22"/>
          <w:szCs w:val="22"/>
        </w:rPr>
        <w:t xml:space="preserve">. Dans un premier temps, les enveloppes marquées « Retrait » seront ouvertes et leur contenu annoncé à haute voix, tandis que l’enveloppe contenant l’offre correspondante sera renvoyée au Soumissionnaire sans avoir été ouverte. Le retrait </w:t>
      </w:r>
      <w:r w:rsidR="005D55AB" w:rsidRPr="004F1F18">
        <w:rPr>
          <w:rFonts w:ascii="Arial Narrow" w:hAnsi="Arial Narrow"/>
          <w:sz w:val="22"/>
          <w:szCs w:val="22"/>
        </w:rPr>
        <w:t>d’un</w:t>
      </w:r>
      <w:r w:rsidRPr="004F1F18">
        <w:rPr>
          <w:rFonts w:ascii="Arial Narrow" w:hAnsi="Arial Narrow"/>
          <w:sz w:val="22"/>
          <w:szCs w:val="22"/>
        </w:rPr>
        <w:t>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25.3.</w:t>
      </w:r>
      <w:r w:rsidRPr="004F1F18">
        <w:rPr>
          <w:rFonts w:ascii="Arial Narrow" w:hAnsi="Arial Narrow"/>
          <w:sz w:val="22"/>
          <w:szCs w:val="22"/>
        </w:rPr>
        <w:t xml:space="preserve"> Toutes les enveloppes seront ouvertes l’une après l’autre et le nom du soumissionnaire annoncé à haute voix ainsi que la mention éventuelle </w:t>
      </w:r>
      <w:r w:rsidR="005D55AB" w:rsidRPr="004F1F18">
        <w:rPr>
          <w:rFonts w:ascii="Arial Narrow" w:hAnsi="Arial Narrow"/>
          <w:sz w:val="22"/>
          <w:szCs w:val="22"/>
        </w:rPr>
        <w:t>d’un</w:t>
      </w:r>
      <w:r w:rsidRPr="004F1F18">
        <w:rPr>
          <w:rFonts w:ascii="Arial Narrow" w:hAnsi="Arial Narrow"/>
          <w:sz w:val="22"/>
          <w:szCs w:val="22"/>
        </w:rPr>
        <w:t xml:space="preserve">e modification, le prix de l’offre, y compris tout rabais </w:t>
      </w:r>
      <w:r w:rsidRPr="004F1F18">
        <w:rPr>
          <w:rFonts w:ascii="Arial Narrow" w:hAnsi="Arial Narrow"/>
          <w:i/>
          <w:iCs/>
          <w:sz w:val="22"/>
          <w:szCs w:val="22"/>
        </w:rPr>
        <w:t xml:space="preserve">[en cas d’ouverture des offres financières] </w:t>
      </w:r>
      <w:r w:rsidRPr="004F1F18">
        <w:rPr>
          <w:rFonts w:ascii="Arial Narrow" w:hAnsi="Arial Narrow"/>
          <w:sz w:val="22"/>
          <w:szCs w:val="22"/>
        </w:rPr>
        <w:t xml:space="preserve">et toute variante le cas échéant, l’existence </w:t>
      </w:r>
      <w:r w:rsidR="005D55AB" w:rsidRPr="004F1F18">
        <w:rPr>
          <w:rFonts w:ascii="Arial Narrow" w:hAnsi="Arial Narrow"/>
          <w:sz w:val="22"/>
          <w:szCs w:val="22"/>
        </w:rPr>
        <w:t>d’un</w:t>
      </w:r>
      <w:r w:rsidRPr="004F1F18">
        <w:rPr>
          <w:rFonts w:ascii="Arial Narrow" w:hAnsi="Arial Narrow"/>
          <w:sz w:val="22"/>
          <w:szCs w:val="22"/>
        </w:rPr>
        <w:t>e garantie d’offre si elle est exigée, et tout autre détail quel’Autorité Contractante  peut juger utile de mentionner. Seuls les rabais et variantes de l’offre annoncés à haute voix lors de l’ouverture des plis seront soumis à évaluation.</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25.4</w:t>
      </w:r>
      <w:r w:rsidRPr="004F1F18">
        <w:rPr>
          <w:rFonts w:ascii="Arial Narrow" w:hAnsi="Arial Narrow"/>
          <w:sz w:val="22"/>
          <w:szCs w:val="22"/>
        </w:rPr>
        <w:t>. Les offres (et les modifications reçues conformément aux dispositions de l'article 24 du RGAO) qui n’ont pas été ouvertes et lues à haute voix durant la séance d’ouverture des plis, quelle qu’en soit la raison, ne seront pas soumises à évaluation.</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lastRenderedPageBreak/>
        <w:t>25.5</w:t>
      </w:r>
      <w:r w:rsidRPr="004F1F18">
        <w:rPr>
          <w:rFonts w:ascii="Arial Narrow" w:hAnsi="Arial Narrow"/>
          <w:sz w:val="22"/>
          <w:szCs w:val="22"/>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25.6</w:t>
      </w:r>
      <w:r w:rsidRPr="004F1F18">
        <w:rPr>
          <w:rFonts w:ascii="Arial Narrow" w:hAnsi="Arial Narrow"/>
          <w:sz w:val="22"/>
          <w:szCs w:val="22"/>
        </w:rPr>
        <w:t>. A la fin de chaque séance d’ouverture des plis, le président de la commission met immédiatement à la disposition du point focal désigné par l’ARMP, une copie paraphée des offres des soumissionnaires.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25.7</w:t>
      </w:r>
      <w:r w:rsidRPr="004F1F18">
        <w:rPr>
          <w:rFonts w:ascii="Arial Narrow" w:hAnsi="Arial Narrow"/>
          <w:sz w:val="22"/>
          <w:szCs w:val="22"/>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w:t>
      </w:r>
      <w:r w:rsidR="005D55AB" w:rsidRPr="004F1F18">
        <w:rPr>
          <w:rFonts w:ascii="Arial Narrow" w:hAnsi="Arial Narrow"/>
          <w:sz w:val="22"/>
          <w:szCs w:val="22"/>
        </w:rPr>
        <w:t>d’un</w:t>
      </w:r>
      <w:r w:rsidRPr="004F1F18">
        <w:rPr>
          <w:rFonts w:ascii="Arial Narrow" w:hAnsi="Arial Narrow"/>
          <w:sz w:val="22"/>
          <w:szCs w:val="22"/>
        </w:rPr>
        <w:t>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26 : Caractère confidentiel de la procédure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26.1</w:t>
      </w:r>
      <w:r w:rsidRPr="004F1F18">
        <w:rPr>
          <w:rFonts w:ascii="Arial Narrow" w:hAnsi="Arial Narrow"/>
          <w:sz w:val="22"/>
          <w:szCs w:val="22"/>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26.2</w:t>
      </w:r>
      <w:r w:rsidRPr="004F1F18">
        <w:rPr>
          <w:rFonts w:ascii="Arial Narrow" w:hAnsi="Arial Narrow"/>
          <w:sz w:val="22"/>
          <w:szCs w:val="22"/>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26.3.</w:t>
      </w:r>
      <w:r w:rsidRPr="004F1F18">
        <w:rPr>
          <w:rFonts w:ascii="Arial Narrow" w:hAnsi="Arial Narrow"/>
          <w:sz w:val="22"/>
          <w:szCs w:val="22"/>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 xml:space="preserve">Article 27 : Eclaircissements sur les offres et contacts avec </w:t>
      </w:r>
      <w:r w:rsidRPr="004F1F18">
        <w:rPr>
          <w:rFonts w:ascii="Arial Narrow" w:hAnsi="Arial Narrow"/>
          <w:b/>
          <w:sz w:val="22"/>
          <w:szCs w:val="22"/>
        </w:rPr>
        <w:t>l’Autorité Contractante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27.1</w:t>
      </w:r>
      <w:r w:rsidRPr="004F1F18">
        <w:rPr>
          <w:rFonts w:ascii="Arial Narrow" w:hAnsi="Arial Narrow"/>
          <w:sz w:val="22"/>
          <w:szCs w:val="22"/>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27.2</w:t>
      </w:r>
      <w:r w:rsidRPr="004F1F18">
        <w:rPr>
          <w:rFonts w:ascii="Arial Narrow" w:hAnsi="Arial Narrow"/>
          <w:sz w:val="22"/>
          <w:szCs w:val="22"/>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28 : Détermination de la conformité des offres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28.1</w:t>
      </w:r>
      <w:r w:rsidRPr="004F1F18">
        <w:rPr>
          <w:rFonts w:ascii="Arial Narrow" w:hAnsi="Arial Narrow"/>
          <w:sz w:val="22"/>
          <w:szCs w:val="22"/>
        </w:rPr>
        <w:t xml:space="preserve">. La Sous-commission d’analyse procèdera à un examen détaillé des offres pour déterminer si elles sont complètes, si les garanties exigées ont été fournies, si les documents ont été correctement signés, et si les offres sont </w:t>
      </w:r>
      <w:r w:rsidR="005D55AB" w:rsidRPr="004F1F18">
        <w:rPr>
          <w:rFonts w:ascii="Arial Narrow" w:hAnsi="Arial Narrow"/>
          <w:sz w:val="22"/>
          <w:szCs w:val="22"/>
        </w:rPr>
        <w:t>d’un</w:t>
      </w:r>
      <w:r w:rsidRPr="004F1F18">
        <w:rPr>
          <w:rFonts w:ascii="Arial Narrow" w:hAnsi="Arial Narrow"/>
          <w:sz w:val="22"/>
          <w:szCs w:val="22"/>
        </w:rPr>
        <w:t>e façon générale en bon ordre.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spacing w:after="120"/>
        <w:jc w:val="both"/>
        <w:rPr>
          <w:rFonts w:ascii="Arial Narrow" w:hAnsi="Arial Narrow"/>
          <w:sz w:val="22"/>
          <w:szCs w:val="22"/>
        </w:rPr>
      </w:pPr>
      <w:r w:rsidRPr="004F1F18">
        <w:rPr>
          <w:rFonts w:ascii="Arial Narrow" w:hAnsi="Arial Narrow"/>
          <w:b/>
          <w:bCs/>
          <w:sz w:val="22"/>
          <w:szCs w:val="22"/>
        </w:rPr>
        <w:t>28.2</w:t>
      </w:r>
      <w:r w:rsidRPr="004F1F18">
        <w:rPr>
          <w:rFonts w:ascii="Arial Narrow" w:hAnsi="Arial Narrow"/>
          <w:sz w:val="22"/>
          <w:szCs w:val="22"/>
        </w:rPr>
        <w:t>. La Sous-commission d’analyse déterminera si l’offre est conforme pour l’essentiel aux dispositions du Dossier d’Appel d’Offres en se basant sur son contenu sans avoir recours à des éléments de preuve extrinsèques.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28.3</w:t>
      </w:r>
      <w:r w:rsidRPr="004F1F18">
        <w:rPr>
          <w:rFonts w:ascii="Arial Narrow" w:hAnsi="Arial Narrow"/>
          <w:sz w:val="22"/>
          <w:szCs w:val="22"/>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w:t>
      </w:r>
      <w:r w:rsidRPr="004F1F18">
        <w:rPr>
          <w:rFonts w:ascii="Arial Narrow" w:hAnsi="Arial Narrow"/>
          <w:sz w:val="22"/>
          <w:szCs w:val="22"/>
        </w:rPr>
        <w:t xml:space="preserve"> Affecte sensiblement l’étendue, la qualité ou la réalisation des Travaux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w:t>
      </w:r>
      <w:r w:rsidRPr="004F1F18">
        <w:rPr>
          <w:rFonts w:ascii="Arial Narrow" w:hAnsi="Arial Narrow"/>
          <w:sz w:val="22"/>
          <w:szCs w:val="22"/>
        </w:rPr>
        <w:t xml:space="preserve"> Limite sensiblement, en contradiction avec le Dossier d’Appel d’Offres, les droits du Maître d’Ouvrage ou ses obligations au titre du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iii</w:t>
      </w:r>
      <w:r w:rsidRPr="004F1F18">
        <w:rPr>
          <w:rFonts w:ascii="Arial Narrow" w:hAnsi="Arial Narrow"/>
          <w:sz w:val="22"/>
          <w:szCs w:val="22"/>
        </w:rPr>
        <w:t>. Est telle que sa correction affecterait injustement la compétitivité des autres soumissionnaires qui ont présenté des offres conformes pour l’essentiel au Dossier d’Appel d’Offres.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28.4</w:t>
      </w:r>
      <w:r w:rsidRPr="004F1F18">
        <w:rPr>
          <w:rFonts w:ascii="Arial Narrow" w:hAnsi="Arial Narrow"/>
          <w:sz w:val="22"/>
          <w:szCs w:val="22"/>
        </w:rPr>
        <w:t>. Si une offre n’est pas conforme pour l’essentiel, elle sera écartée par la Commission des Marchés Compétente et ne pourra être par la suite rendue conforme.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28.5</w:t>
      </w:r>
      <w:r w:rsidRPr="004F1F18">
        <w:rPr>
          <w:rFonts w:ascii="Arial Narrow" w:hAnsi="Arial Narrow"/>
          <w:sz w:val="22"/>
          <w:szCs w:val="22"/>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29 : Qualification du soumissionnaire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30 : Correction des erreurs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30.1</w:t>
      </w:r>
      <w:r w:rsidRPr="004F1F18">
        <w:rPr>
          <w:rFonts w:ascii="Arial Narrow" w:hAnsi="Arial Narrow"/>
          <w:sz w:val="22"/>
          <w:szCs w:val="22"/>
        </w:rPr>
        <w:t>. La Sous-commission d’analyse vérifiera les offres reconnues conformes pour l’essentiel au Dossier d’Appel d’Offres pour en rectifier les erreurs de calcul éventuelles. La sous-commission d’analyse corrigera les erreurs de la façon suivante :</w:t>
      </w:r>
    </w:p>
    <w:p w:rsidR="008669E8" w:rsidRPr="004F1F18" w:rsidRDefault="008669E8" w:rsidP="000D1CCD">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xml:space="preserve"> Si le total obtenu par addition ou soustraction des sous totaux n’est pas exact, les sous totaux feront foi et le total sera corrigé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 xml:space="preserve">c. </w:t>
      </w:r>
      <w:r w:rsidRPr="004F1F18">
        <w:rPr>
          <w:rFonts w:ascii="Arial Narrow" w:hAnsi="Arial Narrow"/>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30.2</w:t>
      </w:r>
      <w:r w:rsidRPr="004F1F18">
        <w:rPr>
          <w:rFonts w:ascii="Arial Narrow" w:hAnsi="Arial Narrow"/>
          <w:sz w:val="22"/>
          <w:szCs w:val="22"/>
        </w:rPr>
        <w:t>. Le montant figurant dans la Soumission sera corrigé par la Sous-commission d’analyse, conformément à la procédure de correction d’erreurs susmentionnée et, avec la confirmation du Soumissionnaire, ledit montant sera réputé l’engager.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 xml:space="preserve"> 30.3</w:t>
      </w:r>
      <w:r w:rsidRPr="004F1F18">
        <w:rPr>
          <w:rFonts w:ascii="Arial Narrow" w:hAnsi="Arial Narrow"/>
          <w:sz w:val="22"/>
          <w:szCs w:val="22"/>
        </w:rPr>
        <w:t xml:space="preserve">. Si le Soumissionnaire ayant présenté l’offre évaluée la </w:t>
      </w:r>
      <w:r w:rsidRPr="004F1F18">
        <w:rPr>
          <w:rFonts w:ascii="Arial Narrow" w:hAnsi="Arial Narrow"/>
          <w:b/>
          <w:sz w:val="22"/>
          <w:szCs w:val="22"/>
        </w:rPr>
        <w:t>moins-disant</w:t>
      </w:r>
      <w:r w:rsidRPr="004F1F18">
        <w:rPr>
          <w:rFonts w:ascii="Arial Narrow" w:hAnsi="Arial Narrow"/>
          <w:sz w:val="22"/>
          <w:szCs w:val="22"/>
        </w:rPr>
        <w:t>, n’accepte pas les corrections apportées, son offre sera écartée et sa garantie pourra être saisie.</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31 : Conversion en une seule monnaie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31.1</w:t>
      </w:r>
      <w:r w:rsidRPr="004F1F18">
        <w:rPr>
          <w:rFonts w:ascii="Arial Narrow" w:hAnsi="Arial Narrow"/>
          <w:sz w:val="22"/>
          <w:szCs w:val="22"/>
        </w:rPr>
        <w:t>. Pour faciliter l’évaluation et la comparaison des offres, la sous-commission d’analyse convertira les prix des offres exprimés dans les diverses monnaies dans lesquelles le montant de l’offre est payable en francs CFA.</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31.2.</w:t>
      </w:r>
      <w:r w:rsidRPr="004F1F18">
        <w:rPr>
          <w:rFonts w:ascii="Arial Narrow" w:hAnsi="Arial Narrow"/>
          <w:sz w:val="22"/>
          <w:szCs w:val="22"/>
        </w:rPr>
        <w:t xml:space="preserve"> La conversion se fera en utilisant le cours vendeur fixé par la Banque des Etats de l’Afrique Centrale (BEAC), dans les conditions définies par le RPAO.</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32 : Evaluation et comparaison des offres au plan financier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32.1</w:t>
      </w:r>
      <w:r w:rsidRPr="004F1F18">
        <w:rPr>
          <w:rFonts w:ascii="Arial Narrow" w:hAnsi="Arial Narrow"/>
          <w:sz w:val="22"/>
          <w:szCs w:val="22"/>
        </w:rPr>
        <w:t>. Seules les offres reconnues conformes, selon les dispositions de l’article 28 du RGAO, seront évaluées et comparées par la Sous-commission d’analyse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32.2</w:t>
      </w:r>
      <w:r w:rsidRPr="004F1F18">
        <w:rPr>
          <w:rFonts w:ascii="Arial Narrow" w:hAnsi="Arial Narrow"/>
          <w:sz w:val="22"/>
          <w:szCs w:val="22"/>
        </w:rPr>
        <w:t>. En évaluant les offres, la sous-commission déterminera pour chaque offre le montant évalué de l’offre en rectifiant son montant comme suit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xml:space="preserve">. En corrigeant toute erreur éventuelle conformément aux dispositions de l’article 30.2 du RGAO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c.</w:t>
      </w:r>
      <w:r w:rsidRPr="004F1F18">
        <w:rPr>
          <w:rFonts w:ascii="Arial Narrow" w:hAnsi="Arial Narrow"/>
          <w:sz w:val="22"/>
          <w:szCs w:val="22"/>
        </w:rPr>
        <w:t xml:space="preserve"> En convertissant en une seule monnaie le montant résultant des rectifications (a) et (b) ci-dessus, conformément aux dispositions de l’article 31.2 du RGAO</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d.</w:t>
      </w:r>
      <w:r w:rsidRPr="004F1F18">
        <w:rPr>
          <w:rFonts w:ascii="Arial Narrow" w:hAnsi="Arial Narrow"/>
          <w:sz w:val="22"/>
          <w:szCs w:val="22"/>
        </w:rPr>
        <w:t xml:space="preserve"> En ajustant de façon appropriée, sur des bases techniques ou financières, toute autre modification, divergence ou réserve quantifiable;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e.</w:t>
      </w:r>
      <w:r w:rsidRPr="004F1F18">
        <w:rPr>
          <w:rFonts w:ascii="Arial Narrow" w:hAnsi="Arial Narrow"/>
          <w:sz w:val="22"/>
          <w:szCs w:val="22"/>
        </w:rPr>
        <w:t xml:space="preserve"> En prenant en considération les différents délais d’exécution proposés par les soumissionnaires, s’ils sont autorisés par le RPAO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lastRenderedPageBreak/>
        <w:t>f.</w:t>
      </w:r>
      <w:r w:rsidRPr="004F1F18">
        <w:rPr>
          <w:rFonts w:ascii="Arial Narrow" w:hAnsi="Arial Narrow"/>
          <w:sz w:val="22"/>
          <w:szCs w:val="22"/>
        </w:rPr>
        <w:t xml:space="preserve"> Le cas échéant, conformément aux dispositions de l’article 13.2 du RGAO et du RPAO, en appliquant les rabais offerts par le Soumissionnaire pour l’attribution de plus </w:t>
      </w:r>
      <w:r w:rsidR="005D55AB" w:rsidRPr="004F1F18">
        <w:rPr>
          <w:rFonts w:ascii="Arial Narrow" w:hAnsi="Arial Narrow"/>
          <w:sz w:val="22"/>
          <w:szCs w:val="22"/>
        </w:rPr>
        <w:t>d’un</w:t>
      </w:r>
      <w:r w:rsidRPr="004F1F18">
        <w:rPr>
          <w:rFonts w:ascii="Arial Narrow" w:hAnsi="Arial Narrow"/>
          <w:sz w:val="22"/>
          <w:szCs w:val="22"/>
        </w:rPr>
        <w:t xml:space="preserve"> lot, si cet appel d’offres est lancé simultanément pour plusieurs lots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g.</w:t>
      </w:r>
      <w:r w:rsidRPr="004F1F18">
        <w:rPr>
          <w:rFonts w:ascii="Arial Narrow" w:hAnsi="Arial Narrow"/>
          <w:sz w:val="22"/>
          <w:szCs w:val="22"/>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32.3</w:t>
      </w:r>
      <w:r w:rsidRPr="004F1F18">
        <w:rPr>
          <w:rFonts w:ascii="Arial Narrow" w:hAnsi="Arial Narrow"/>
          <w:sz w:val="22"/>
          <w:szCs w:val="22"/>
        </w:rPr>
        <w:t>. L’effet estimé des formules de révision des prix figurant dans les CCAG et CCAP, appliquées durant la période d’exécution du Marché, ne sera pas pris en considération lors de l’évaluation des 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32.4.</w:t>
      </w:r>
      <w:r w:rsidRPr="004F1F18">
        <w:rPr>
          <w:rFonts w:ascii="Arial Narrow" w:hAnsi="Arial Narrow"/>
          <w:sz w:val="22"/>
          <w:szCs w:val="22"/>
        </w:rPr>
        <w:t xml:space="preserve"> Si l’offre évaluée la moins disant est jugée anormalement basse ou est fortement déséquilibrée par rapport à l’estimation del’Autorité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rPr>
          <w:rFonts w:ascii="Arial Narrow" w:hAnsi="Arial Narrow"/>
          <w:b/>
          <w:bCs/>
          <w:sz w:val="22"/>
          <w:szCs w:val="22"/>
        </w:rPr>
      </w:pPr>
      <w:r w:rsidRPr="004F1F18">
        <w:rPr>
          <w:rFonts w:ascii="Arial Narrow" w:hAnsi="Arial Narrow"/>
          <w:b/>
          <w:bCs/>
          <w:sz w:val="22"/>
          <w:szCs w:val="22"/>
        </w:rPr>
        <w:t>Article 33 : Préférence accordée aux soumissionnaires nationaux</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Si cette disposition est mentionnée dans le RPAO, les entrepreneurs nationaux peuvent bénéficier </w:t>
      </w:r>
      <w:r w:rsidR="005D55AB" w:rsidRPr="004F1F18">
        <w:rPr>
          <w:rFonts w:ascii="Arial Narrow" w:hAnsi="Arial Narrow"/>
          <w:sz w:val="22"/>
          <w:szCs w:val="22"/>
        </w:rPr>
        <w:t>d’un</w:t>
      </w:r>
      <w:r w:rsidRPr="004F1F18">
        <w:rPr>
          <w:rFonts w:ascii="Arial Narrow" w:hAnsi="Arial Narrow"/>
          <w:sz w:val="22"/>
          <w:szCs w:val="22"/>
        </w:rPr>
        <w:t>e marge de préférence nationale telle que prévue par le Code des Marchés Publics aux fins d’évaluation des 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center"/>
        <w:rPr>
          <w:rFonts w:ascii="Arial Narrow" w:hAnsi="Arial Narrow"/>
          <w:b/>
          <w:bCs/>
          <w:sz w:val="22"/>
          <w:szCs w:val="22"/>
        </w:rPr>
      </w:pPr>
      <w:r w:rsidRPr="004F1F18">
        <w:rPr>
          <w:rFonts w:ascii="Arial Narrow" w:hAnsi="Arial Narrow"/>
          <w:b/>
          <w:bCs/>
          <w:sz w:val="22"/>
          <w:szCs w:val="22"/>
        </w:rPr>
        <w:t>F. Attribution du Marché</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34 : Attribution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34.1</w:t>
      </w:r>
      <w:r w:rsidRPr="004F1F18">
        <w:rPr>
          <w:rFonts w:ascii="Arial Narrow" w:hAnsi="Arial Narrow"/>
          <w:sz w:val="22"/>
          <w:szCs w:val="22"/>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34.2</w:t>
      </w:r>
      <w:r w:rsidRPr="004F1F18">
        <w:rPr>
          <w:rFonts w:ascii="Arial Narrow" w:hAnsi="Arial Narrow"/>
          <w:sz w:val="22"/>
          <w:szCs w:val="22"/>
        </w:rPr>
        <w:t xml:space="preserve">.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w:t>
      </w:r>
      <w:r w:rsidR="005D55AB" w:rsidRPr="004F1F18">
        <w:rPr>
          <w:rFonts w:ascii="Arial Narrow" w:hAnsi="Arial Narrow"/>
          <w:sz w:val="22"/>
          <w:szCs w:val="22"/>
        </w:rPr>
        <w:t>d’un</w:t>
      </w:r>
      <w:r w:rsidRPr="004F1F18">
        <w:rPr>
          <w:rFonts w:ascii="Arial Narrow" w:hAnsi="Arial Narrow"/>
          <w:sz w:val="22"/>
          <w:szCs w:val="22"/>
        </w:rPr>
        <w:t xml:space="preserve"> lot, ainsi que leur plan de charges au moment de l’attribution.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35 : Droit de </w:t>
      </w:r>
      <w:r w:rsidRPr="004F1F18">
        <w:rPr>
          <w:rFonts w:ascii="Arial Narrow" w:hAnsi="Arial Narrow"/>
          <w:b/>
          <w:sz w:val="22"/>
          <w:szCs w:val="22"/>
        </w:rPr>
        <w:t>l’Autorité Contractante</w:t>
      </w:r>
      <w:r w:rsidRPr="004F1F18">
        <w:rPr>
          <w:rFonts w:ascii="Arial Narrow" w:hAnsi="Arial Narrow"/>
          <w:b/>
          <w:bCs/>
          <w:sz w:val="22"/>
          <w:szCs w:val="22"/>
        </w:rPr>
        <w:t xml:space="preserve"> de déclarer un Appel d’Offres infructueux</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                   Ou d’annuler une procédure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36 : Notification de l’attribution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37 : Publication des résultats d’attribution du marché et recours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37.7</w:t>
      </w:r>
      <w:r w:rsidRPr="004F1F18">
        <w:rPr>
          <w:rFonts w:ascii="Arial Narrow" w:hAnsi="Arial Narrow"/>
          <w:sz w:val="22"/>
          <w:szCs w:val="22"/>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37.2</w:t>
      </w:r>
      <w:r w:rsidRPr="004F1F18">
        <w:rPr>
          <w:rFonts w:ascii="Arial Narrow" w:hAnsi="Arial Narrow"/>
          <w:sz w:val="22"/>
          <w:szCs w:val="22"/>
        </w:rPr>
        <w:t>. L’Autorité Contractante est tenu de communiquer les motifs de rejet des offres des soumissionnaires concernés qui en font la demande.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37.3.</w:t>
      </w:r>
      <w:r w:rsidRPr="004F1F18">
        <w:rPr>
          <w:rFonts w:ascii="Arial Narrow" w:hAnsi="Arial Narrow"/>
          <w:sz w:val="22"/>
          <w:szCs w:val="22"/>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lastRenderedPageBreak/>
        <w:t>37.4</w:t>
      </w:r>
      <w:r w:rsidRPr="004F1F18">
        <w:rPr>
          <w:rFonts w:ascii="Arial Narrow" w:hAnsi="Arial Narrow"/>
          <w:sz w:val="22"/>
          <w:szCs w:val="22"/>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38 : Signature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38.1</w:t>
      </w:r>
      <w:r w:rsidRPr="004F1F18">
        <w:rPr>
          <w:rFonts w:ascii="Arial Narrow" w:hAnsi="Arial Narrow"/>
          <w:sz w:val="22"/>
          <w:szCs w:val="22"/>
        </w:rPr>
        <w:t>. Après publication des résultats, le projet de marché souscrit par l’attributaire est soumis à la Commission  de Passation des Marchés, pour adoption.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38.2</w:t>
      </w:r>
      <w:r w:rsidRPr="004F1F18">
        <w:rPr>
          <w:rFonts w:ascii="Arial Narrow" w:hAnsi="Arial Narrow"/>
          <w:sz w:val="22"/>
          <w:szCs w:val="22"/>
        </w:rPr>
        <w:t xml:space="preserve">. L’Autorité Contractante dispose </w:t>
      </w:r>
      <w:r w:rsidR="005D55AB" w:rsidRPr="004F1F18">
        <w:rPr>
          <w:rFonts w:ascii="Arial Narrow" w:hAnsi="Arial Narrow"/>
          <w:sz w:val="22"/>
          <w:szCs w:val="22"/>
        </w:rPr>
        <w:t>d’un</w:t>
      </w:r>
      <w:r w:rsidRPr="004F1F18">
        <w:rPr>
          <w:rFonts w:ascii="Arial Narrow" w:hAnsi="Arial Narrow"/>
          <w:sz w:val="22"/>
          <w:szCs w:val="22"/>
        </w:rPr>
        <w:t xml:space="preserve"> délai de sept (07) jours pour la signature du marché à compter de la date de réception du projet de marché adopté par la commission de Passation des marchés et souscrit par l’attributaire.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38.3</w:t>
      </w:r>
      <w:r w:rsidRPr="004F1F18">
        <w:rPr>
          <w:rFonts w:ascii="Arial Narrow" w:hAnsi="Arial Narrow"/>
          <w:sz w:val="22"/>
          <w:szCs w:val="22"/>
        </w:rPr>
        <w:t>. Le marché doit être notifié à son titulaire dans les cinq (5) jours qui suivent la date de sa signature.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39 : Cautionnement définitif</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39.1</w:t>
      </w:r>
      <w:r w:rsidRPr="004F1F18">
        <w:rPr>
          <w:rFonts w:ascii="Arial Narrow" w:hAnsi="Arial Narrow"/>
          <w:sz w:val="22"/>
          <w:szCs w:val="22"/>
        </w:rPr>
        <w:t>. Dans les vingt (20) jours suivant la notification du marché parl’Autorité Contractante, l’adjudicataire fournira au Maître d’Ouvrage un cautionnement définitif de 5% du montant du marché, sous la forme stipulée dans le RPAO, conformément au modèle fourni dans le Dossier d’Appel d’Offres.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39.2</w:t>
      </w:r>
      <w:r w:rsidRPr="004F1F18">
        <w:rPr>
          <w:rFonts w:ascii="Arial Narrow" w:hAnsi="Arial Narrow"/>
          <w:sz w:val="22"/>
          <w:szCs w:val="22"/>
        </w:rPr>
        <w:t xml:space="preserve">. Ce cautionnement peut être remplacé par la garantie </w:t>
      </w:r>
      <w:r w:rsidR="005D55AB" w:rsidRPr="004F1F18">
        <w:rPr>
          <w:rFonts w:ascii="Arial Narrow" w:hAnsi="Arial Narrow"/>
          <w:sz w:val="22"/>
          <w:szCs w:val="22"/>
        </w:rPr>
        <w:t>d’un</w:t>
      </w:r>
      <w:r w:rsidRPr="004F1F18">
        <w:rPr>
          <w:rFonts w:ascii="Arial Narrow" w:hAnsi="Arial Narrow"/>
          <w:sz w:val="22"/>
          <w:szCs w:val="22"/>
        </w:rPr>
        <w:t xml:space="preserve">e caution </w:t>
      </w:r>
      <w:r w:rsidR="005D55AB" w:rsidRPr="004F1F18">
        <w:rPr>
          <w:rFonts w:ascii="Arial Narrow" w:hAnsi="Arial Narrow"/>
          <w:sz w:val="22"/>
          <w:szCs w:val="22"/>
        </w:rPr>
        <w:t>d’un</w:t>
      </w:r>
      <w:r w:rsidRPr="004F1F18">
        <w:rPr>
          <w:rFonts w:ascii="Arial Narrow" w:hAnsi="Arial Narrow"/>
          <w:sz w:val="22"/>
          <w:szCs w:val="22"/>
        </w:rPr>
        <w:t xml:space="preserve"> établissement bancaire agréé conformément aux textes en vigueur, et émise au profit du Maître d’Ouvrage ou par une caution personnelle et solidaire.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39.3</w:t>
      </w:r>
      <w:r w:rsidRPr="004F1F18">
        <w:rPr>
          <w:rFonts w:ascii="Arial Narrow" w:hAnsi="Arial Narrow"/>
          <w:sz w:val="22"/>
          <w:szCs w:val="22"/>
        </w:rPr>
        <w:t xml:space="preserve">. Les petites et moyennes entreprises (PME) à capitaux et dirigeants nationaux peuvent produire à la place du cautionnement, soit une hypothèque légale, soit une caution </w:t>
      </w:r>
      <w:r w:rsidR="005D55AB" w:rsidRPr="004F1F18">
        <w:rPr>
          <w:rFonts w:ascii="Arial Narrow" w:hAnsi="Arial Narrow"/>
          <w:sz w:val="22"/>
          <w:szCs w:val="22"/>
        </w:rPr>
        <w:t>d’un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Établissement bancaire ou </w:t>
      </w:r>
      <w:r w:rsidR="005D55AB" w:rsidRPr="004F1F18">
        <w:rPr>
          <w:rFonts w:ascii="Arial Narrow" w:hAnsi="Arial Narrow"/>
          <w:sz w:val="22"/>
          <w:szCs w:val="22"/>
        </w:rPr>
        <w:t>d’un</w:t>
      </w:r>
      <w:r w:rsidRPr="004F1F18">
        <w:rPr>
          <w:rFonts w:ascii="Arial Narrow" w:hAnsi="Arial Narrow"/>
          <w:sz w:val="22"/>
          <w:szCs w:val="22"/>
        </w:rPr>
        <w:t xml:space="preserve"> organisme financier agréé de premier rang conformément aux textes en vigueur.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bCs/>
          <w:sz w:val="22"/>
          <w:szCs w:val="22"/>
        </w:rPr>
        <w:t>39.4</w:t>
      </w:r>
      <w:r w:rsidRPr="004F1F18">
        <w:rPr>
          <w:rFonts w:ascii="Arial Narrow" w:hAnsi="Arial Narrow"/>
          <w:sz w:val="22"/>
          <w:szCs w:val="22"/>
        </w:rPr>
        <w:t>. L’absence de production du cautionnement définitif dans les délais prescrits est susceptible de donner lieu à la résiliation du marché dans les conditions prévues dans le CCAG.</w:t>
      </w:r>
    </w:p>
    <w:p w:rsidR="008669E8" w:rsidRPr="004F1F18" w:rsidRDefault="008669E8" w:rsidP="00FC6348">
      <w:pPr>
        <w:jc w:val="center"/>
        <w:rPr>
          <w:rFonts w:ascii="Arial Narrow" w:hAnsi="Arial Narrow"/>
          <w:b/>
          <w:bCs/>
          <w:noProof/>
          <w:sz w:val="22"/>
          <w:szCs w:val="22"/>
        </w:rPr>
      </w:pPr>
    </w:p>
    <w:tbl>
      <w:tblPr>
        <w:tblW w:w="0" w:type="auto"/>
        <w:jc w:val="center"/>
        <w:tblLayout w:type="fixed"/>
        <w:tblCellMar>
          <w:left w:w="70" w:type="dxa"/>
          <w:right w:w="70" w:type="dxa"/>
        </w:tblCellMar>
        <w:tblLook w:val="0000"/>
      </w:tblPr>
      <w:tblGrid>
        <w:gridCol w:w="4606"/>
        <w:gridCol w:w="4950"/>
      </w:tblGrid>
      <w:tr w:rsidR="008669E8" w:rsidRPr="004F1F18" w:rsidTr="00BE5730">
        <w:trPr>
          <w:trHeight w:val="330"/>
          <w:jc w:val="center"/>
        </w:trPr>
        <w:tc>
          <w:tcPr>
            <w:tcW w:w="4606" w:type="dxa"/>
            <w:tcBorders>
              <w:top w:val="nil"/>
              <w:left w:val="nil"/>
              <w:bottom w:val="nil"/>
              <w:right w:val="nil"/>
            </w:tcBorders>
          </w:tcPr>
          <w:p w:rsidR="008669E8" w:rsidRPr="004F1F18" w:rsidRDefault="008669E8" w:rsidP="00FC6348">
            <w:pPr>
              <w:pStyle w:val="C2"/>
              <w:spacing w:line="240" w:lineRule="auto"/>
              <w:rPr>
                <w:rFonts w:ascii="Arial Narrow" w:hAnsi="Arial Narrow"/>
                <w:caps w:val="0"/>
                <w:noProof/>
                <w:sz w:val="22"/>
                <w:szCs w:val="22"/>
              </w:rPr>
            </w:pPr>
          </w:p>
        </w:tc>
        <w:tc>
          <w:tcPr>
            <w:tcW w:w="4950" w:type="dxa"/>
            <w:tcBorders>
              <w:top w:val="nil"/>
              <w:left w:val="nil"/>
              <w:bottom w:val="nil"/>
              <w:right w:val="nil"/>
            </w:tcBorders>
          </w:tcPr>
          <w:p w:rsidR="008669E8" w:rsidRPr="004F1F18" w:rsidRDefault="008669E8" w:rsidP="00FC6348">
            <w:pPr>
              <w:ind w:left="922" w:right="-1984"/>
              <w:rPr>
                <w:rFonts w:ascii="Arial Narrow" w:hAnsi="Arial Narrow"/>
                <w:b/>
                <w:bCs/>
                <w:noProof/>
              </w:rPr>
            </w:pPr>
          </w:p>
        </w:tc>
      </w:tr>
      <w:tr w:rsidR="008669E8" w:rsidRPr="004F1F18" w:rsidTr="00BE5730">
        <w:trPr>
          <w:trHeight w:val="330"/>
          <w:jc w:val="center"/>
        </w:trPr>
        <w:tc>
          <w:tcPr>
            <w:tcW w:w="4606" w:type="dxa"/>
            <w:tcBorders>
              <w:top w:val="nil"/>
              <w:left w:val="nil"/>
              <w:bottom w:val="nil"/>
              <w:right w:val="nil"/>
            </w:tcBorders>
          </w:tcPr>
          <w:p w:rsidR="008669E8" w:rsidRPr="004F1F18" w:rsidRDefault="008669E8" w:rsidP="00FC6348">
            <w:pPr>
              <w:jc w:val="center"/>
              <w:rPr>
                <w:rFonts w:ascii="Arial Narrow" w:hAnsi="Arial Narrow"/>
                <w:b/>
                <w:bCs/>
                <w:noProof/>
              </w:rPr>
            </w:pPr>
          </w:p>
        </w:tc>
        <w:tc>
          <w:tcPr>
            <w:tcW w:w="4950" w:type="dxa"/>
            <w:tcBorders>
              <w:top w:val="nil"/>
              <w:left w:val="nil"/>
              <w:bottom w:val="nil"/>
              <w:right w:val="nil"/>
            </w:tcBorders>
          </w:tcPr>
          <w:p w:rsidR="008669E8" w:rsidRPr="004F1F18" w:rsidRDefault="008669E8" w:rsidP="00FC6348">
            <w:pPr>
              <w:ind w:left="922"/>
              <w:jc w:val="center"/>
              <w:rPr>
                <w:rFonts w:ascii="Arial Narrow" w:hAnsi="Arial Narrow"/>
                <w:b/>
                <w:bCs/>
                <w:noProof/>
              </w:rPr>
            </w:pPr>
          </w:p>
        </w:tc>
      </w:tr>
    </w:tbl>
    <w:p w:rsidR="008669E8" w:rsidRPr="004F1F18" w:rsidRDefault="008669E8" w:rsidP="00FC6348">
      <w:pPr>
        <w:jc w:val="center"/>
        <w:rPr>
          <w:rFonts w:ascii="Arial Narrow" w:hAnsi="Arial Narrow"/>
          <w:b/>
          <w:bCs/>
          <w:noProof/>
          <w:sz w:val="22"/>
          <w:szCs w:val="22"/>
        </w:rPr>
      </w:pPr>
    </w:p>
    <w:p w:rsidR="008669E8" w:rsidRPr="004F1F18" w:rsidRDefault="008669E8" w:rsidP="00FC6348">
      <w:pPr>
        <w:rPr>
          <w:rFonts w:ascii="Arial Narrow" w:hAnsi="Arial Narrow"/>
          <w:sz w:val="22"/>
          <w:szCs w:val="22"/>
        </w:rPr>
      </w:pPr>
    </w:p>
    <w:p w:rsidR="008669E8" w:rsidRPr="004F1F18" w:rsidRDefault="008669E8" w:rsidP="00FC6348">
      <w:pPr>
        <w:rPr>
          <w:rFonts w:ascii="Arial Narrow" w:hAnsi="Arial Narrow"/>
          <w:sz w:val="22"/>
          <w:szCs w:val="22"/>
        </w:rPr>
      </w:pPr>
    </w:p>
    <w:p w:rsidR="008669E8" w:rsidRPr="004F1F18" w:rsidRDefault="008669E8" w:rsidP="00FC6348">
      <w:pPr>
        <w:rPr>
          <w:rFonts w:ascii="Arial Narrow" w:hAnsi="Arial Narrow"/>
          <w:b/>
          <w:bCs/>
          <w:noProof/>
          <w:sz w:val="22"/>
          <w:szCs w:val="22"/>
        </w:rPr>
      </w:pPr>
    </w:p>
    <w:p w:rsidR="008669E8" w:rsidRPr="004F1F18" w:rsidRDefault="008669E8" w:rsidP="00FC6348">
      <w:pPr>
        <w:rPr>
          <w:rFonts w:ascii="Arial Narrow" w:hAnsi="Arial Narrow"/>
          <w:b/>
          <w:bCs/>
          <w:noProof/>
          <w:sz w:val="22"/>
          <w:szCs w:val="22"/>
        </w:rPr>
      </w:pPr>
    </w:p>
    <w:p w:rsidR="00C574F2" w:rsidRPr="004F1F18" w:rsidRDefault="00C574F2" w:rsidP="00FC6348">
      <w:pPr>
        <w:rPr>
          <w:rFonts w:ascii="Arial Narrow" w:hAnsi="Arial Narrow"/>
          <w:b/>
          <w:bCs/>
          <w:noProof/>
          <w:sz w:val="22"/>
          <w:szCs w:val="22"/>
        </w:rPr>
      </w:pPr>
    </w:p>
    <w:p w:rsidR="00C574F2" w:rsidRPr="004F1F18" w:rsidRDefault="00C574F2" w:rsidP="00FC6348">
      <w:pPr>
        <w:rPr>
          <w:rFonts w:ascii="Arial Narrow" w:hAnsi="Arial Narrow"/>
          <w:b/>
          <w:bCs/>
          <w:noProof/>
          <w:sz w:val="22"/>
          <w:szCs w:val="22"/>
        </w:rPr>
      </w:pPr>
    </w:p>
    <w:p w:rsidR="00C574F2" w:rsidRPr="004F1F18" w:rsidRDefault="00C574F2" w:rsidP="00FC6348">
      <w:pPr>
        <w:rPr>
          <w:rFonts w:ascii="Arial Narrow" w:hAnsi="Arial Narrow"/>
          <w:b/>
          <w:bCs/>
          <w:noProof/>
          <w:sz w:val="28"/>
          <w:szCs w:val="28"/>
        </w:rPr>
      </w:pPr>
    </w:p>
    <w:p w:rsidR="00BD64CF" w:rsidRPr="004F1F18" w:rsidRDefault="00BD64CF" w:rsidP="00FC6348">
      <w:pPr>
        <w:rPr>
          <w:rFonts w:ascii="Arial Narrow" w:hAnsi="Arial Narrow"/>
          <w:b/>
          <w:bCs/>
          <w:noProof/>
          <w:sz w:val="28"/>
          <w:szCs w:val="28"/>
        </w:rPr>
      </w:pPr>
    </w:p>
    <w:p w:rsidR="00BD64CF" w:rsidRPr="004F1F18" w:rsidRDefault="00BD64CF" w:rsidP="00FC6348">
      <w:pPr>
        <w:rPr>
          <w:rFonts w:ascii="Arial Narrow" w:hAnsi="Arial Narrow"/>
          <w:b/>
          <w:bCs/>
          <w:noProof/>
          <w:sz w:val="28"/>
          <w:szCs w:val="28"/>
        </w:rPr>
      </w:pPr>
    </w:p>
    <w:p w:rsidR="00BD64CF" w:rsidRPr="004F1F18" w:rsidRDefault="00BD64CF" w:rsidP="00FC6348">
      <w:pPr>
        <w:rPr>
          <w:rFonts w:ascii="Arial Narrow" w:hAnsi="Arial Narrow"/>
          <w:b/>
          <w:bCs/>
          <w:noProof/>
          <w:sz w:val="28"/>
          <w:szCs w:val="28"/>
        </w:rPr>
      </w:pPr>
    </w:p>
    <w:p w:rsidR="00BD64CF" w:rsidRPr="004F1F18" w:rsidRDefault="00BD64CF" w:rsidP="00FC6348">
      <w:pPr>
        <w:rPr>
          <w:rFonts w:ascii="Arial Narrow" w:hAnsi="Arial Narrow"/>
          <w:b/>
          <w:bCs/>
          <w:noProof/>
          <w:sz w:val="28"/>
          <w:szCs w:val="28"/>
        </w:rPr>
      </w:pPr>
    </w:p>
    <w:p w:rsidR="00BD64CF" w:rsidRPr="004F1F18" w:rsidRDefault="00BD64CF"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863EA3" w:rsidRPr="004F1F18" w:rsidRDefault="00863EA3" w:rsidP="00FC6348">
      <w:pPr>
        <w:rPr>
          <w:rFonts w:ascii="Arial Narrow" w:hAnsi="Arial Narrow"/>
          <w:b/>
          <w:bCs/>
          <w:noProof/>
          <w:sz w:val="28"/>
          <w:szCs w:val="28"/>
        </w:rPr>
      </w:pPr>
    </w:p>
    <w:p w:rsidR="00185080" w:rsidRDefault="00185080" w:rsidP="00FC6348">
      <w:pPr>
        <w:rPr>
          <w:rFonts w:ascii="Arial Narrow" w:hAnsi="Arial Narrow"/>
        </w:rPr>
      </w:pPr>
    </w:p>
    <w:p w:rsidR="00A22192" w:rsidRDefault="00A22192" w:rsidP="00FC6348">
      <w:pPr>
        <w:rPr>
          <w:rFonts w:ascii="Arial Narrow" w:hAnsi="Arial Narrow"/>
        </w:rPr>
      </w:pPr>
    </w:p>
    <w:p w:rsidR="00185080" w:rsidRPr="004F1F18" w:rsidRDefault="00185080" w:rsidP="00FC6348">
      <w:pPr>
        <w:rPr>
          <w:rFonts w:ascii="Arial Narrow" w:hAnsi="Arial Narrow"/>
        </w:rPr>
      </w:pPr>
    </w:p>
    <w:p w:rsidR="00185080" w:rsidRPr="004F1F18" w:rsidRDefault="00185080" w:rsidP="00FC6348">
      <w:pPr>
        <w:rPr>
          <w:rFonts w:ascii="Arial Narrow" w:hAnsi="Arial Narrow"/>
        </w:rPr>
      </w:pPr>
    </w:p>
    <w:p w:rsidR="008669E8" w:rsidRPr="004F1F18" w:rsidRDefault="008669E8" w:rsidP="00FC6348">
      <w:pPr>
        <w:rPr>
          <w:rFonts w:ascii="Arial Narrow" w:hAnsi="Arial Narrow"/>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CD10E6">
      <w:pPr>
        <w:rPr>
          <w:rFonts w:ascii="Arial Narrow" w:hAnsi="Arial Narrow"/>
          <w:bCs/>
          <w:noProof/>
          <w:sz w:val="28"/>
          <w:szCs w:val="28"/>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PIECE N°3</w:t>
      </w: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autoSpaceDE w:val="0"/>
        <w:autoSpaceDN w:val="0"/>
        <w:adjustRightInd w:val="0"/>
        <w:jc w:val="center"/>
        <w:rPr>
          <w:rFonts w:ascii="Arial Narrow" w:hAnsi="Arial Narrow"/>
          <w:bCs/>
          <w:iCs/>
          <w:sz w:val="36"/>
          <w:szCs w:val="36"/>
        </w:rPr>
      </w:pPr>
      <w:r w:rsidRPr="004F1F18">
        <w:rPr>
          <w:rFonts w:ascii="Arial Narrow" w:hAnsi="Arial Narrow"/>
          <w:bCs/>
          <w:iCs/>
          <w:sz w:val="36"/>
          <w:szCs w:val="36"/>
        </w:rPr>
        <w:t>REGLEMENT PARTICULIER DE L’APPEL D’OFFRES</w:t>
      </w: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sz w:val="36"/>
          <w:szCs w:val="36"/>
        </w:rPr>
        <w:t>(RPAO)</w:t>
      </w:r>
    </w:p>
    <w:p w:rsidR="008669E8" w:rsidRPr="004F1F18" w:rsidRDefault="008669E8" w:rsidP="00FC6348">
      <w:pPr>
        <w:autoSpaceDE w:val="0"/>
        <w:autoSpaceDN w:val="0"/>
        <w:adjustRightInd w:val="0"/>
        <w:rPr>
          <w:rFonts w:ascii="Arial Narrow" w:hAnsi="Arial Narrow"/>
          <w:bCs/>
          <w:sz w:val="22"/>
          <w:szCs w:val="22"/>
        </w:rPr>
      </w:pPr>
    </w:p>
    <w:p w:rsidR="008669E8" w:rsidRPr="004F1F18" w:rsidRDefault="008669E8" w:rsidP="00FC6348">
      <w:pPr>
        <w:jc w:val="center"/>
        <w:rPr>
          <w:rFonts w:ascii="Arial Narrow" w:hAnsi="Arial Narrow"/>
          <w:bCs/>
          <w:sz w:val="22"/>
          <w:szCs w:val="22"/>
          <w:u w:val="single"/>
        </w:rPr>
      </w:pPr>
      <w:r w:rsidRPr="004F1F18">
        <w:rPr>
          <w:rFonts w:ascii="Arial Narrow" w:hAnsi="Arial Narrow"/>
          <w:bCs/>
          <w:sz w:val="22"/>
          <w:szCs w:val="22"/>
          <w:u w:val="single"/>
        </w:rPr>
        <w:t>Introduction</w:t>
      </w: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1.1 Définition des Travaux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Le présent Appel d'Offres a pour objet la </w:t>
      </w:r>
      <w:r w:rsidRPr="004F1F18">
        <w:rPr>
          <w:rFonts w:ascii="Arial Narrow" w:hAnsi="Arial Narrow"/>
          <w:noProof/>
          <w:sz w:val="22"/>
          <w:szCs w:val="22"/>
        </w:rPr>
        <w:t xml:space="preserve">construction </w:t>
      </w:r>
      <w:r w:rsidR="00CA7496" w:rsidRPr="004F1F18">
        <w:rPr>
          <w:rFonts w:ascii="Arial Narrow" w:hAnsi="Arial Narrow"/>
          <w:bCs/>
          <w:sz w:val="22"/>
          <w:szCs w:val="22"/>
        </w:rPr>
        <w:t>de forages équipés de PMH</w:t>
      </w:r>
      <w:r w:rsidR="00697BCC">
        <w:rPr>
          <w:rFonts w:ascii="Arial Narrow" w:hAnsi="Arial Narrow"/>
          <w:bCs/>
          <w:sz w:val="22"/>
          <w:szCs w:val="22"/>
        </w:rPr>
        <w:t xml:space="preserve"> </w:t>
      </w:r>
      <w:r w:rsidR="00652DC8">
        <w:rPr>
          <w:rFonts w:ascii="Arial Narrow" w:hAnsi="Arial Narrow"/>
          <w:bCs/>
          <w:sz w:val="22"/>
          <w:szCs w:val="22"/>
        </w:rPr>
        <w:t>à Maga-Sud et à Mougou</w:t>
      </w:r>
      <w:r w:rsidR="00697BCC">
        <w:rPr>
          <w:rFonts w:ascii="Arial Narrow" w:hAnsi="Arial Narrow"/>
          <w:bCs/>
          <w:sz w:val="22"/>
          <w:szCs w:val="22"/>
        </w:rPr>
        <w:t xml:space="preserve"> </w:t>
      </w:r>
      <w:r w:rsidR="00CA7496" w:rsidRPr="004F1F18">
        <w:rPr>
          <w:rFonts w:ascii="Arial Narrow" w:hAnsi="Arial Narrow"/>
          <w:bCs/>
          <w:sz w:val="22"/>
          <w:szCs w:val="22"/>
        </w:rPr>
        <w:t xml:space="preserve">dans </w:t>
      </w:r>
      <w:r w:rsidR="00652DC8">
        <w:rPr>
          <w:rFonts w:ascii="Arial Narrow" w:hAnsi="Arial Narrow"/>
          <w:bCs/>
          <w:sz w:val="22"/>
          <w:szCs w:val="22"/>
        </w:rPr>
        <w:t>la</w:t>
      </w:r>
      <w:r w:rsidR="00697BCC">
        <w:rPr>
          <w:rFonts w:ascii="Arial Narrow" w:hAnsi="Arial Narrow"/>
          <w:bCs/>
          <w:sz w:val="22"/>
          <w:szCs w:val="22"/>
        </w:rPr>
        <w:t xml:space="preserve"> C</w:t>
      </w:r>
      <w:r w:rsidR="00CA7496" w:rsidRPr="004F1F18">
        <w:rPr>
          <w:rFonts w:ascii="Arial Narrow" w:hAnsi="Arial Narrow"/>
          <w:bCs/>
          <w:sz w:val="22"/>
          <w:szCs w:val="22"/>
        </w:rPr>
        <w:t xml:space="preserve">ommune de </w:t>
      </w:r>
      <w:r w:rsidR="006F5BF4" w:rsidRPr="004F1F18">
        <w:rPr>
          <w:rFonts w:ascii="Arial Narrow" w:hAnsi="Arial Narrow"/>
          <w:bCs/>
          <w:sz w:val="22"/>
          <w:szCs w:val="22"/>
        </w:rPr>
        <w:t>Maga</w:t>
      </w:r>
      <w:r w:rsidR="001C33DE" w:rsidRPr="004F1F18">
        <w:rPr>
          <w:rFonts w:ascii="Arial Narrow" w:hAnsi="Arial Narrow"/>
          <w:bCs/>
          <w:sz w:val="22"/>
          <w:szCs w:val="22"/>
        </w:rPr>
        <w:t xml:space="preserve">, </w:t>
      </w:r>
      <w:r w:rsidRPr="004F1F18">
        <w:rPr>
          <w:rFonts w:ascii="Arial Narrow" w:hAnsi="Arial Narrow"/>
          <w:bCs/>
          <w:sz w:val="22"/>
          <w:szCs w:val="22"/>
        </w:rPr>
        <w:t xml:space="preserve">Département du </w:t>
      </w:r>
      <w:r w:rsidR="009631DC" w:rsidRPr="004F1F18">
        <w:rPr>
          <w:rFonts w:ascii="Arial Narrow" w:hAnsi="Arial Narrow"/>
          <w:bCs/>
          <w:sz w:val="22"/>
          <w:szCs w:val="22"/>
        </w:rPr>
        <w:t>Mayo-Danay</w:t>
      </w:r>
      <w:r w:rsidRPr="004F1F18">
        <w:rPr>
          <w:rFonts w:ascii="Arial Narrow" w:hAnsi="Arial Narrow"/>
          <w:bCs/>
          <w:sz w:val="22"/>
          <w:szCs w:val="22"/>
        </w:rPr>
        <w:t xml:space="preserve">, </w:t>
      </w:r>
      <w:r w:rsidR="007A4131" w:rsidRPr="004F1F18">
        <w:rPr>
          <w:rFonts w:ascii="Arial Narrow" w:hAnsi="Arial Narrow"/>
          <w:bCs/>
          <w:sz w:val="22"/>
          <w:szCs w:val="22"/>
        </w:rPr>
        <w:t>Région de l’Extrême-Nord</w:t>
      </w:r>
      <w:r w:rsidRPr="004F1F18">
        <w:rPr>
          <w:rFonts w:ascii="Arial Narrow" w:hAnsi="Arial Narrow"/>
          <w:bCs/>
          <w:sz w:val="22"/>
          <w:szCs w:val="22"/>
        </w:rPr>
        <w: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travaux comprennent notamment:</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Etude d’implantation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Installation de chantier ;</w:t>
      </w:r>
    </w:p>
    <w:p w:rsidR="001C33DE" w:rsidRPr="004F1F18" w:rsidRDefault="007751FF"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Foration</w:t>
      </w:r>
      <w:r w:rsidR="001C33DE" w:rsidRPr="004F1F18">
        <w:rPr>
          <w:rFonts w:ascii="Arial Narrow" w:hAnsi="Arial Narrow"/>
          <w:sz w:val="22"/>
          <w:szCs w:val="22"/>
        </w:rPr>
        <w:t> ;</w:t>
      </w:r>
    </w:p>
    <w:p w:rsidR="001C33DE" w:rsidRPr="004F1F18" w:rsidRDefault="007751FF"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Equipement</w:t>
      </w:r>
      <w:r w:rsidR="001C33DE" w:rsidRPr="004F1F18">
        <w:rPr>
          <w:rFonts w:ascii="Arial Narrow" w:hAnsi="Arial Narrow"/>
          <w:sz w:val="22"/>
          <w:szCs w:val="22"/>
        </w:rPr>
        <w:t> ;</w:t>
      </w:r>
    </w:p>
    <w:p w:rsidR="00560D86" w:rsidRPr="004F1F18" w:rsidRDefault="00560D86"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Développement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Essai de pompage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Aménagement de la superstructure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Fourniture et pose de la pompe à motricité humaine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Construction du muret de protection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Construction du dispositif d’assainissement ;</w:t>
      </w:r>
    </w:p>
    <w:p w:rsidR="001C33DE" w:rsidRPr="004F1F18" w:rsidRDefault="001C33DE" w:rsidP="00FC6348">
      <w:pPr>
        <w:numPr>
          <w:ilvl w:val="0"/>
          <w:numId w:val="8"/>
        </w:numPr>
        <w:autoSpaceDE w:val="0"/>
        <w:autoSpaceDN w:val="0"/>
        <w:adjustRightInd w:val="0"/>
        <w:ind w:left="714" w:hanging="357"/>
        <w:jc w:val="both"/>
        <w:rPr>
          <w:rFonts w:ascii="Arial Narrow" w:hAnsi="Arial Narrow"/>
          <w:sz w:val="22"/>
          <w:szCs w:val="22"/>
        </w:rPr>
      </w:pPr>
      <w:r w:rsidRPr="004F1F18">
        <w:rPr>
          <w:rFonts w:ascii="Arial Narrow" w:hAnsi="Arial Narrow"/>
          <w:sz w:val="22"/>
          <w:szCs w:val="22"/>
        </w:rPr>
        <w:t>Formation de l’équipe locale de gestion ;</w:t>
      </w:r>
    </w:p>
    <w:p w:rsidR="001C33DE" w:rsidRPr="004F1F18" w:rsidRDefault="001C33DE" w:rsidP="00FC6348">
      <w:pPr>
        <w:numPr>
          <w:ilvl w:val="0"/>
          <w:numId w:val="8"/>
        </w:numPr>
        <w:ind w:left="714" w:hanging="357"/>
        <w:jc w:val="both"/>
        <w:rPr>
          <w:rFonts w:ascii="Arial Narrow" w:hAnsi="Arial Narrow"/>
          <w:sz w:val="22"/>
          <w:szCs w:val="22"/>
        </w:rPr>
      </w:pPr>
      <w:r w:rsidRPr="004F1F18">
        <w:rPr>
          <w:rFonts w:ascii="Arial Narrow" w:hAnsi="Arial Narrow"/>
          <w:sz w:val="22"/>
          <w:szCs w:val="22"/>
        </w:rPr>
        <w:t xml:space="preserve">Fourniture d’une caisse à outils.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Référence de l’Appel d’Offres :</w:t>
      </w:r>
    </w:p>
    <w:p w:rsidR="008669E8" w:rsidRPr="004F1F18" w:rsidRDefault="008669E8" w:rsidP="00FC6348">
      <w:pPr>
        <w:autoSpaceDE w:val="0"/>
        <w:autoSpaceDN w:val="0"/>
        <w:adjustRightInd w:val="0"/>
        <w:jc w:val="center"/>
        <w:rPr>
          <w:rFonts w:ascii="Arial Narrow" w:hAnsi="Arial Narrow"/>
          <w:sz w:val="22"/>
          <w:szCs w:val="22"/>
        </w:rPr>
      </w:pPr>
    </w:p>
    <w:p w:rsidR="008669E8" w:rsidRPr="00203367" w:rsidRDefault="008669E8" w:rsidP="00F45FBD">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AVIS D’APPEL D</w:t>
      </w:r>
      <w:r w:rsidR="00F45FBD">
        <w:rPr>
          <w:rFonts w:ascii="Arial Narrow" w:hAnsi="Arial Narrow"/>
          <w:b/>
          <w:bCs/>
          <w:sz w:val="22"/>
          <w:szCs w:val="22"/>
        </w:rPr>
        <w:t>’OFFRES NATIONAL OUVERT N°004-2026</w:t>
      </w:r>
      <w:r w:rsidR="00863EA3" w:rsidRPr="004F1F18">
        <w:rPr>
          <w:rFonts w:ascii="Arial Narrow" w:hAnsi="Arial Narrow"/>
          <w:b/>
          <w:bCs/>
          <w:sz w:val="22"/>
          <w:szCs w:val="22"/>
        </w:rPr>
        <w:t>/</w:t>
      </w:r>
      <w:r w:rsidR="00C574F2" w:rsidRPr="004F1F18">
        <w:rPr>
          <w:rFonts w:ascii="Arial Narrow" w:hAnsi="Arial Narrow"/>
          <w:b/>
          <w:bCs/>
          <w:sz w:val="22"/>
          <w:szCs w:val="22"/>
        </w:rPr>
        <w:t>AAONO/C/</w:t>
      </w:r>
      <w:r w:rsidR="003113CE" w:rsidRPr="004F1F18">
        <w:rPr>
          <w:rFonts w:ascii="Arial Narrow" w:hAnsi="Arial Narrow"/>
          <w:b/>
          <w:bCs/>
          <w:sz w:val="22"/>
          <w:szCs w:val="22"/>
        </w:rPr>
        <w:t>MAGA</w:t>
      </w:r>
      <w:r w:rsidR="00C574F2" w:rsidRPr="004F1F18">
        <w:rPr>
          <w:rFonts w:ascii="Arial Narrow" w:hAnsi="Arial Narrow"/>
          <w:b/>
          <w:bCs/>
          <w:sz w:val="22"/>
          <w:szCs w:val="22"/>
        </w:rPr>
        <w:t>/</w:t>
      </w:r>
      <w:r w:rsidR="007D7DFB" w:rsidRPr="004F1F18">
        <w:rPr>
          <w:rFonts w:ascii="Arial Narrow" w:hAnsi="Arial Narrow"/>
          <w:b/>
          <w:bCs/>
          <w:sz w:val="22"/>
          <w:szCs w:val="22"/>
        </w:rPr>
        <w:t>CIPM</w:t>
      </w:r>
      <w:r w:rsidR="00863EA3" w:rsidRPr="004F1F18">
        <w:rPr>
          <w:rFonts w:ascii="Arial Narrow" w:hAnsi="Arial Narrow"/>
          <w:b/>
          <w:bCs/>
          <w:sz w:val="22"/>
          <w:szCs w:val="22"/>
        </w:rPr>
        <w:t>-AI</w:t>
      </w:r>
      <w:r w:rsidR="00203367">
        <w:rPr>
          <w:rFonts w:ascii="Arial Narrow" w:hAnsi="Arial Narrow"/>
          <w:b/>
          <w:bCs/>
          <w:sz w:val="22"/>
          <w:szCs w:val="22"/>
        </w:rPr>
        <w:t xml:space="preserve"> p</w:t>
      </w:r>
      <w:r w:rsidR="00EB7DC3" w:rsidRPr="004F1F18">
        <w:rPr>
          <w:rFonts w:ascii="Arial Narrow" w:hAnsi="Arial Narrow"/>
          <w:bCs/>
          <w:sz w:val="22"/>
          <w:szCs w:val="22"/>
        </w:rPr>
        <w:t xml:space="preserve">our les travaux de </w:t>
      </w:r>
      <w:r w:rsidRPr="004F1F18">
        <w:rPr>
          <w:rFonts w:ascii="Arial Narrow" w:hAnsi="Arial Narrow"/>
          <w:noProof/>
          <w:sz w:val="22"/>
          <w:szCs w:val="22"/>
        </w:rPr>
        <w:t xml:space="preserve">construction </w:t>
      </w:r>
      <w:r w:rsidR="00CA7496" w:rsidRPr="004F1F18">
        <w:rPr>
          <w:rFonts w:ascii="Arial Narrow" w:hAnsi="Arial Narrow"/>
          <w:bCs/>
          <w:sz w:val="22"/>
          <w:szCs w:val="22"/>
        </w:rPr>
        <w:t>de forages équipés de PMH</w:t>
      </w:r>
      <w:r w:rsidR="00F45FBD">
        <w:rPr>
          <w:rFonts w:ascii="Arial Narrow" w:hAnsi="Arial Narrow"/>
          <w:bCs/>
          <w:sz w:val="22"/>
          <w:szCs w:val="22"/>
        </w:rPr>
        <w:t xml:space="preserve"> </w:t>
      </w:r>
      <w:r w:rsidR="00203367">
        <w:rPr>
          <w:rFonts w:ascii="Arial Narrow" w:hAnsi="Arial Narrow"/>
          <w:bCs/>
          <w:sz w:val="22"/>
          <w:szCs w:val="22"/>
        </w:rPr>
        <w:t>à Maga-Sud et Mougou</w:t>
      </w:r>
      <w:r w:rsidR="00F45FBD">
        <w:rPr>
          <w:rFonts w:ascii="Arial Narrow" w:hAnsi="Arial Narrow"/>
          <w:bCs/>
          <w:sz w:val="22"/>
          <w:szCs w:val="22"/>
        </w:rPr>
        <w:t xml:space="preserve"> </w:t>
      </w:r>
      <w:r w:rsidR="00CA7496" w:rsidRPr="004F1F18">
        <w:rPr>
          <w:rFonts w:ascii="Arial Narrow" w:hAnsi="Arial Narrow"/>
          <w:bCs/>
          <w:sz w:val="22"/>
          <w:szCs w:val="22"/>
        </w:rPr>
        <w:t xml:space="preserve">dans la </w:t>
      </w:r>
      <w:r w:rsidR="00203367">
        <w:rPr>
          <w:rFonts w:ascii="Arial Narrow" w:hAnsi="Arial Narrow"/>
          <w:bCs/>
          <w:sz w:val="22"/>
          <w:szCs w:val="22"/>
        </w:rPr>
        <w:t>C</w:t>
      </w:r>
      <w:r w:rsidR="00CA7496" w:rsidRPr="004F1F18">
        <w:rPr>
          <w:rFonts w:ascii="Arial Narrow" w:hAnsi="Arial Narrow"/>
          <w:bCs/>
          <w:sz w:val="22"/>
          <w:szCs w:val="22"/>
        </w:rPr>
        <w:t xml:space="preserve">ommune de </w:t>
      </w:r>
      <w:r w:rsidR="003113CE" w:rsidRPr="004F1F18">
        <w:rPr>
          <w:rFonts w:ascii="Arial Narrow" w:hAnsi="Arial Narrow"/>
          <w:bCs/>
          <w:sz w:val="22"/>
          <w:szCs w:val="22"/>
        </w:rPr>
        <w:t>Maga</w:t>
      </w:r>
      <w:r w:rsidR="001C33DE" w:rsidRPr="004F1F18">
        <w:rPr>
          <w:rFonts w:ascii="Arial Narrow" w:hAnsi="Arial Narrow"/>
          <w:bCs/>
          <w:sz w:val="22"/>
          <w:szCs w:val="22"/>
        </w:rPr>
        <w:t xml:space="preserve">, </w:t>
      </w:r>
      <w:r w:rsidRPr="004F1F18">
        <w:rPr>
          <w:rFonts w:ascii="Arial Narrow" w:hAnsi="Arial Narrow"/>
          <w:bCs/>
          <w:sz w:val="22"/>
          <w:szCs w:val="22"/>
        </w:rPr>
        <w:t xml:space="preserve">Département du </w:t>
      </w:r>
      <w:r w:rsidR="009631DC" w:rsidRPr="004F1F18">
        <w:rPr>
          <w:rFonts w:ascii="Arial Narrow" w:hAnsi="Arial Narrow"/>
          <w:bCs/>
          <w:sz w:val="22"/>
          <w:szCs w:val="22"/>
        </w:rPr>
        <w:t>Mayo-Danay</w:t>
      </w:r>
      <w:r w:rsidRPr="004F1F18">
        <w:rPr>
          <w:rFonts w:ascii="Arial Narrow" w:hAnsi="Arial Narrow"/>
          <w:bCs/>
          <w:sz w:val="22"/>
          <w:szCs w:val="22"/>
        </w:rPr>
        <w:t xml:space="preserve">, </w:t>
      </w:r>
      <w:r w:rsidR="007A4131" w:rsidRPr="004F1F18">
        <w:rPr>
          <w:rFonts w:ascii="Arial Narrow" w:hAnsi="Arial Narrow"/>
          <w:bCs/>
          <w:sz w:val="22"/>
          <w:szCs w:val="22"/>
        </w:rPr>
        <w:t>Région de l’Extrême-Nord</w:t>
      </w:r>
      <w:r w:rsidRPr="004F1F18">
        <w:rPr>
          <w:rFonts w:ascii="Arial Narrow" w:hAnsi="Arial Narrow"/>
          <w:bCs/>
          <w:sz w:val="22"/>
          <w:szCs w:val="22"/>
        </w:rPr>
        <w:t>.</w:t>
      </w:r>
    </w:p>
    <w:p w:rsidR="008669E8" w:rsidRPr="004F1F18" w:rsidRDefault="008669E8" w:rsidP="00FC6348">
      <w:pPr>
        <w:autoSpaceDE w:val="0"/>
        <w:autoSpaceDN w:val="0"/>
        <w:adjustRightInd w:val="0"/>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1.2. Délai d’exécution :</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Le délai d’exécution du présent marché est de trois (03) mois à compter de la date de notification de  l’ordre de service de commencer les prestations.</w:t>
      </w:r>
    </w:p>
    <w:p w:rsidR="008669E8" w:rsidRPr="004F1F18" w:rsidRDefault="008669E8" w:rsidP="00FC6348">
      <w:pPr>
        <w:pStyle w:val="Retraitcorpsdetexte1"/>
        <w:spacing w:before="160" w:after="160"/>
        <w:ind w:left="0" w:firstLine="0"/>
        <w:jc w:val="both"/>
        <w:rPr>
          <w:rFonts w:ascii="Arial Narrow" w:hAnsi="Arial Narrow" w:cs="Times New Roman"/>
          <w:b w:val="0"/>
          <w:bCs w:val="0"/>
          <w:sz w:val="22"/>
          <w:szCs w:val="22"/>
        </w:rPr>
      </w:pPr>
      <w:r w:rsidRPr="004F1F18">
        <w:rPr>
          <w:rFonts w:ascii="Arial Narrow" w:hAnsi="Arial Narrow" w:cs="Times New Roman"/>
          <w:b w:val="0"/>
          <w:bCs w:val="0"/>
          <w:sz w:val="22"/>
          <w:szCs w:val="22"/>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4F1F18" w:rsidRDefault="008669E8" w:rsidP="00FC6348">
      <w:pPr>
        <w:jc w:val="both"/>
        <w:rPr>
          <w:rFonts w:ascii="Arial Narrow" w:hAnsi="Arial Narrow"/>
          <w:sz w:val="22"/>
          <w:szCs w:val="22"/>
        </w:rPr>
      </w:pPr>
    </w:p>
    <w:p w:rsidR="008669E8" w:rsidRPr="004F1F18" w:rsidRDefault="008669E8" w:rsidP="00FC6348">
      <w:pPr>
        <w:jc w:val="both"/>
        <w:rPr>
          <w:rFonts w:ascii="Arial Narrow" w:hAnsi="Arial Narrow"/>
          <w:b/>
          <w:sz w:val="22"/>
          <w:szCs w:val="22"/>
        </w:rPr>
      </w:pPr>
      <w:r w:rsidRPr="004F1F18">
        <w:rPr>
          <w:rFonts w:ascii="Arial Narrow" w:hAnsi="Arial Narrow"/>
          <w:b/>
          <w:sz w:val="22"/>
          <w:szCs w:val="22"/>
        </w:rPr>
        <w:t>1.3. Principaux critères de qualification des soumissionnaires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Est admise à participer à cet Appel d'Offres toute personne physique ou morale répondant aux spécifications de l’Avis d’Appel d'Offres (pièce n° 1) et :</w:t>
      </w:r>
    </w:p>
    <w:p w:rsidR="008669E8" w:rsidRPr="004F1F18" w:rsidRDefault="008669E8" w:rsidP="00FC6348">
      <w:pPr>
        <w:numPr>
          <w:ilvl w:val="0"/>
          <w:numId w:val="6"/>
        </w:numPr>
        <w:jc w:val="both"/>
        <w:rPr>
          <w:rFonts w:ascii="Arial Narrow" w:hAnsi="Arial Narrow"/>
          <w:sz w:val="22"/>
          <w:szCs w:val="22"/>
        </w:rPr>
      </w:pPr>
      <w:r w:rsidRPr="004F1F18">
        <w:rPr>
          <w:rFonts w:ascii="Arial Narrow" w:hAnsi="Arial Narrow"/>
          <w:sz w:val="22"/>
          <w:szCs w:val="22"/>
        </w:rPr>
        <w:t>qui n’est pas en état de faillite,</w:t>
      </w:r>
    </w:p>
    <w:p w:rsidR="008669E8" w:rsidRPr="004F1F18" w:rsidRDefault="008669E8" w:rsidP="00FC6348">
      <w:pPr>
        <w:numPr>
          <w:ilvl w:val="0"/>
          <w:numId w:val="6"/>
        </w:numPr>
        <w:jc w:val="both"/>
        <w:rPr>
          <w:rFonts w:ascii="Arial Narrow" w:hAnsi="Arial Narrow"/>
          <w:sz w:val="22"/>
          <w:szCs w:val="22"/>
        </w:rPr>
      </w:pPr>
      <w:r w:rsidRPr="004F1F18">
        <w:rPr>
          <w:rFonts w:ascii="Arial Narrow" w:hAnsi="Arial Narrow"/>
          <w:sz w:val="22"/>
          <w:szCs w:val="22"/>
        </w:rPr>
        <w:t>qui n’est pas en état de cessation de paiements constatée par une décision judiciaire autre que la faillite,</w:t>
      </w:r>
    </w:p>
    <w:p w:rsidR="008669E8" w:rsidRPr="004F1F18" w:rsidRDefault="008669E8" w:rsidP="00FC6348">
      <w:pPr>
        <w:numPr>
          <w:ilvl w:val="0"/>
          <w:numId w:val="6"/>
        </w:numPr>
        <w:jc w:val="both"/>
        <w:rPr>
          <w:rFonts w:ascii="Arial Narrow" w:hAnsi="Arial Narrow"/>
          <w:sz w:val="22"/>
          <w:szCs w:val="22"/>
        </w:rPr>
      </w:pPr>
      <w:r w:rsidRPr="004F1F18">
        <w:rPr>
          <w:rFonts w:ascii="Arial Narrow" w:hAnsi="Arial Narrow"/>
          <w:sz w:val="22"/>
          <w:szCs w:val="22"/>
        </w:rPr>
        <w:t xml:space="preserve">contre laquelle n’est ouverte aucune procédure judiciaire impliquant la constatation </w:t>
      </w:r>
      <w:r w:rsidR="005D55AB" w:rsidRPr="004F1F18">
        <w:rPr>
          <w:rFonts w:ascii="Arial Narrow" w:hAnsi="Arial Narrow"/>
          <w:sz w:val="22"/>
          <w:szCs w:val="22"/>
        </w:rPr>
        <w:t>d’un</w:t>
      </w:r>
      <w:r w:rsidRPr="004F1F18">
        <w:rPr>
          <w:rFonts w:ascii="Arial Narrow" w:hAnsi="Arial Narrow"/>
          <w:sz w:val="22"/>
          <w:szCs w:val="22"/>
        </w:rPr>
        <w:t xml:space="preserve"> état de cessation de paiements et pouvant aboutir à une déclaration de faillite entraînant le dessaisissement total ou partiel de l’administration et de la disposition de ses biens,</w:t>
      </w:r>
    </w:p>
    <w:p w:rsidR="008669E8" w:rsidRPr="004F1F18" w:rsidRDefault="008669E8" w:rsidP="00FC6348">
      <w:pPr>
        <w:numPr>
          <w:ilvl w:val="0"/>
          <w:numId w:val="6"/>
        </w:numPr>
        <w:jc w:val="both"/>
        <w:rPr>
          <w:rFonts w:ascii="Arial Narrow" w:hAnsi="Arial Narrow"/>
          <w:sz w:val="22"/>
          <w:szCs w:val="22"/>
        </w:rPr>
      </w:pPr>
      <w:r w:rsidRPr="004F1F18">
        <w:rPr>
          <w:rFonts w:ascii="Arial Narrow" w:hAnsi="Arial Narrow"/>
          <w:sz w:val="22"/>
          <w:szCs w:val="22"/>
        </w:rPr>
        <w:lastRenderedPageBreak/>
        <w:t xml:space="preserve">qui ne fait pas l’objet </w:t>
      </w:r>
      <w:r w:rsidR="005D55AB" w:rsidRPr="004F1F18">
        <w:rPr>
          <w:rFonts w:ascii="Arial Narrow" w:hAnsi="Arial Narrow"/>
          <w:sz w:val="22"/>
          <w:szCs w:val="22"/>
        </w:rPr>
        <w:t>d’un</w:t>
      </w:r>
      <w:r w:rsidRPr="004F1F18">
        <w:rPr>
          <w:rFonts w:ascii="Arial Narrow" w:hAnsi="Arial Narrow"/>
          <w:sz w:val="22"/>
          <w:szCs w:val="22"/>
        </w:rPr>
        <w:t>e condamnation judiciaire définitive pour toute infraction affectant sa moralité professionnelle,</w:t>
      </w:r>
    </w:p>
    <w:p w:rsidR="008669E8" w:rsidRPr="004F1F18" w:rsidRDefault="008669E8" w:rsidP="00FC6348">
      <w:pPr>
        <w:numPr>
          <w:ilvl w:val="0"/>
          <w:numId w:val="6"/>
        </w:numPr>
        <w:jc w:val="both"/>
        <w:rPr>
          <w:rFonts w:ascii="Arial Narrow" w:hAnsi="Arial Narrow"/>
          <w:sz w:val="22"/>
          <w:szCs w:val="22"/>
        </w:rPr>
      </w:pPr>
      <w:r w:rsidRPr="004F1F18">
        <w:rPr>
          <w:rFonts w:ascii="Arial Narrow" w:hAnsi="Arial Narrow"/>
          <w:sz w:val="22"/>
          <w:szCs w:val="22"/>
        </w:rPr>
        <w:t>qui ne s’est pas rendue gravement coupable de fausses déclarations à l’occasion des renseignements exigibles pour sa participation à un appel d’offres.</w:t>
      </w:r>
    </w:p>
    <w:p w:rsidR="00E814BE"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4158"/>
        <w:gridCol w:w="5184"/>
      </w:tblGrid>
      <w:tr w:rsidR="008669E8" w:rsidRPr="004F1F18" w:rsidTr="00BE5730">
        <w:tc>
          <w:tcPr>
            <w:tcW w:w="486"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spacing w:before="20" w:after="20"/>
              <w:jc w:val="both"/>
              <w:rPr>
                <w:rFonts w:ascii="Arial Narrow" w:hAnsi="Arial Narrow"/>
              </w:rPr>
            </w:pPr>
            <w:r w:rsidRPr="004F1F18">
              <w:rPr>
                <w:rFonts w:ascii="Arial Narrow" w:hAnsi="Arial Narrow"/>
                <w:sz w:val="22"/>
                <w:szCs w:val="22"/>
              </w:rPr>
              <w:t>N°</w:t>
            </w:r>
          </w:p>
        </w:tc>
        <w:tc>
          <w:tcPr>
            <w:tcW w:w="4158"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spacing w:before="20" w:after="20"/>
              <w:jc w:val="center"/>
              <w:rPr>
                <w:rFonts w:ascii="Arial Narrow" w:hAnsi="Arial Narrow"/>
                <w:b/>
                <w:bCs/>
              </w:rPr>
            </w:pPr>
            <w:r w:rsidRPr="004F1F18">
              <w:rPr>
                <w:rFonts w:ascii="Arial Narrow" w:hAnsi="Arial Narrow"/>
                <w:b/>
                <w:bCs/>
                <w:sz w:val="22"/>
                <w:szCs w:val="22"/>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spacing w:before="20" w:after="20"/>
              <w:jc w:val="center"/>
              <w:rPr>
                <w:rFonts w:ascii="Arial Narrow" w:hAnsi="Arial Narrow"/>
                <w:b/>
              </w:rPr>
            </w:pPr>
            <w:r w:rsidRPr="004F1F18">
              <w:rPr>
                <w:rFonts w:ascii="Arial Narrow" w:hAnsi="Arial Narrow"/>
                <w:b/>
                <w:sz w:val="22"/>
                <w:szCs w:val="22"/>
              </w:rPr>
              <w:t>Niveau / type de garantie</w:t>
            </w:r>
          </w:p>
        </w:tc>
      </w:tr>
      <w:tr w:rsidR="008669E8" w:rsidRPr="004F1F18" w:rsidTr="00BE5730">
        <w:tc>
          <w:tcPr>
            <w:tcW w:w="486"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sz w:val="22"/>
                <w:szCs w:val="22"/>
              </w:rPr>
              <w:t>1</w:t>
            </w:r>
          </w:p>
        </w:tc>
        <w:tc>
          <w:tcPr>
            <w:tcW w:w="4158"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r w:rsidRPr="004F1F18">
              <w:rPr>
                <w:rFonts w:ascii="Arial Narrow" w:hAnsi="Arial Narrow"/>
                <w:sz w:val="22"/>
                <w:szCs w:val="22"/>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4F1F18" w:rsidRDefault="00EB7DC3" w:rsidP="00FC6348">
            <w:pPr>
              <w:rPr>
                <w:rFonts w:ascii="Arial Narrow" w:hAnsi="Arial Narrow"/>
              </w:rPr>
            </w:pPr>
            <w:r w:rsidRPr="004F1F18">
              <w:rPr>
                <w:rFonts w:ascii="Arial Narrow" w:hAnsi="Arial Narrow"/>
                <w:sz w:val="22"/>
                <w:szCs w:val="22"/>
              </w:rPr>
              <w:t>&gt;</w:t>
            </w:r>
            <w:r w:rsidR="00C302AE">
              <w:rPr>
                <w:rFonts w:ascii="Arial Narrow" w:hAnsi="Arial Narrow"/>
                <w:sz w:val="22"/>
                <w:szCs w:val="22"/>
              </w:rPr>
              <w:t xml:space="preserve"> </w:t>
            </w:r>
            <w:r w:rsidR="00203367">
              <w:rPr>
                <w:rFonts w:ascii="Arial Narrow" w:hAnsi="Arial Narrow"/>
                <w:sz w:val="22"/>
                <w:szCs w:val="22"/>
              </w:rPr>
              <w:t>5</w:t>
            </w:r>
            <w:r w:rsidR="008669E8" w:rsidRPr="004F1F18">
              <w:rPr>
                <w:rFonts w:ascii="Arial Narrow" w:hAnsi="Arial Narrow"/>
                <w:sz w:val="22"/>
                <w:szCs w:val="22"/>
              </w:rPr>
              <w:t> 000 000 F CFA</w:t>
            </w:r>
          </w:p>
        </w:tc>
      </w:tr>
      <w:tr w:rsidR="008669E8" w:rsidRPr="004F1F18" w:rsidTr="00BE5730">
        <w:tc>
          <w:tcPr>
            <w:tcW w:w="486"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sz w:val="22"/>
                <w:szCs w:val="22"/>
              </w:rPr>
              <w:t>2</w:t>
            </w:r>
          </w:p>
        </w:tc>
        <w:tc>
          <w:tcPr>
            <w:tcW w:w="4158"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r w:rsidRPr="004F1F18">
              <w:rPr>
                <w:rFonts w:ascii="Arial Narrow" w:hAnsi="Arial Narrow"/>
                <w:sz w:val="22"/>
                <w:szCs w:val="22"/>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r w:rsidRPr="004F1F18">
              <w:rPr>
                <w:rFonts w:ascii="Arial Narrow" w:hAnsi="Arial Narrow"/>
                <w:sz w:val="22"/>
                <w:szCs w:val="22"/>
              </w:rPr>
              <w:t>Deux ans au minimum</w:t>
            </w:r>
            <w:r w:rsidR="00203367">
              <w:rPr>
                <w:rFonts w:ascii="Arial Narrow" w:hAnsi="Arial Narrow"/>
                <w:sz w:val="22"/>
                <w:szCs w:val="22"/>
              </w:rPr>
              <w:t xml:space="preserve"> dans le BTP</w:t>
            </w:r>
          </w:p>
        </w:tc>
      </w:tr>
      <w:tr w:rsidR="008669E8" w:rsidRPr="004F1F18" w:rsidTr="00BE5730">
        <w:tc>
          <w:tcPr>
            <w:tcW w:w="486"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sz w:val="22"/>
                <w:szCs w:val="22"/>
              </w:rPr>
              <w:t>3</w:t>
            </w:r>
          </w:p>
        </w:tc>
        <w:tc>
          <w:tcPr>
            <w:tcW w:w="4158"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r w:rsidRPr="004F1F18">
              <w:rPr>
                <w:rFonts w:ascii="Arial Narrow" w:hAnsi="Arial Narrow"/>
                <w:sz w:val="22"/>
                <w:szCs w:val="22"/>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r w:rsidRPr="004F1F18">
              <w:rPr>
                <w:rFonts w:ascii="Arial Narrow" w:hAnsi="Arial Narrow"/>
                <w:sz w:val="22"/>
                <w:szCs w:val="22"/>
              </w:rPr>
              <w:t>Professionnel du Génie Rural ou tout autre expert reconnu dans le domaine de l’hydraulique</w:t>
            </w:r>
          </w:p>
        </w:tc>
      </w:tr>
    </w:tbl>
    <w:p w:rsidR="008669E8" w:rsidRPr="004F1F18" w:rsidRDefault="008669E8" w:rsidP="00FC6348">
      <w:pPr>
        <w:jc w:val="both"/>
        <w:rPr>
          <w:rFonts w:ascii="Arial Narrow" w:hAnsi="Arial Narrow"/>
          <w:sz w:val="22"/>
          <w:szCs w:val="22"/>
        </w:rPr>
      </w:pPr>
    </w:p>
    <w:p w:rsidR="008669E8" w:rsidRPr="004F1F18" w:rsidRDefault="008669E8" w:rsidP="00FC6348">
      <w:pPr>
        <w:jc w:val="both"/>
        <w:rPr>
          <w:rFonts w:ascii="Arial Narrow" w:hAnsi="Arial Narrow"/>
          <w:b/>
          <w:sz w:val="22"/>
          <w:szCs w:val="22"/>
        </w:rPr>
      </w:pPr>
      <w:r w:rsidRPr="004F1F18">
        <w:rPr>
          <w:rFonts w:ascii="Arial Narrow" w:hAnsi="Arial Narrow"/>
          <w:b/>
          <w:sz w:val="22"/>
          <w:szCs w:val="22"/>
        </w:rPr>
        <w:t>1.4. Pièces constituant le dossier d’appel d’offre</w:t>
      </w:r>
    </w:p>
    <w:p w:rsidR="008669E8" w:rsidRPr="004F1F18" w:rsidRDefault="008669E8" w:rsidP="00FC6348">
      <w:pPr>
        <w:jc w:val="both"/>
        <w:rPr>
          <w:rFonts w:ascii="Arial Narrow" w:hAnsi="Arial Narrow"/>
          <w:b/>
          <w:sz w:val="22"/>
          <w:szCs w:val="22"/>
        </w:rPr>
      </w:pP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 xml:space="preserve">4.1 </w:t>
      </w:r>
      <w:r w:rsidRPr="004F1F18">
        <w:rPr>
          <w:rFonts w:ascii="Arial Narrow" w:hAnsi="Arial Narrow"/>
          <w:sz w:val="22"/>
          <w:szCs w:val="22"/>
        </w:rPr>
        <w:t>Le présent dossier d’appel d’offre et ses formulaires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            - Modèle de soumission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            - Cautio</w:t>
      </w:r>
      <w:r w:rsidR="00C302AE">
        <w:rPr>
          <w:rFonts w:ascii="Arial Narrow" w:hAnsi="Arial Narrow"/>
          <w:sz w:val="22"/>
          <w:szCs w:val="22"/>
        </w:rPr>
        <w:t>n de soumission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4.2.</w:t>
      </w:r>
      <w:r w:rsidRPr="004F1F18">
        <w:rPr>
          <w:rFonts w:ascii="Arial Narrow" w:hAnsi="Arial Narrow"/>
          <w:sz w:val="22"/>
          <w:szCs w:val="22"/>
        </w:rPr>
        <w:t>Le Règlement Général de l’Appel d’Offre (RGAO)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4.3.</w:t>
      </w:r>
      <w:r w:rsidRPr="004F1F18">
        <w:rPr>
          <w:rFonts w:ascii="Arial Narrow" w:hAnsi="Arial Narrow"/>
          <w:sz w:val="22"/>
          <w:szCs w:val="22"/>
        </w:rPr>
        <w:t xml:space="preserve"> Le Règlement Particulier de l’Appel d’Offre(RPAO)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4.4.</w:t>
      </w:r>
      <w:r w:rsidRPr="004F1F18">
        <w:rPr>
          <w:rFonts w:ascii="Arial Narrow" w:hAnsi="Arial Narrow"/>
          <w:sz w:val="22"/>
          <w:szCs w:val="22"/>
        </w:rPr>
        <w:t xml:space="preserve"> Le Cahier des Clauses Administratives Particulières(CCAP)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4.5.</w:t>
      </w:r>
      <w:r w:rsidRPr="004F1F18">
        <w:rPr>
          <w:rFonts w:ascii="Arial Narrow" w:hAnsi="Arial Narrow"/>
          <w:sz w:val="22"/>
          <w:szCs w:val="22"/>
        </w:rPr>
        <w:t xml:space="preserve"> Le Cahier de Clauses Techniques Particulières(CCTP)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4.6.</w:t>
      </w:r>
      <w:r w:rsidRPr="004F1F18">
        <w:rPr>
          <w:rFonts w:ascii="Arial Narrow" w:hAnsi="Arial Narrow"/>
          <w:sz w:val="22"/>
          <w:szCs w:val="22"/>
        </w:rPr>
        <w:t xml:space="preserve"> Le bordereau des prix unitaires et le cadre du devis quantitatif et estimatif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4.7</w:t>
      </w:r>
      <w:r w:rsidRPr="004F1F18">
        <w:rPr>
          <w:rFonts w:ascii="Arial Narrow" w:hAnsi="Arial Narrow"/>
          <w:sz w:val="22"/>
          <w:szCs w:val="22"/>
        </w:rPr>
        <w:t>. Le modèle du marché et les annexes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 xml:space="preserve">4.8. </w:t>
      </w:r>
      <w:r w:rsidRPr="004F1F18">
        <w:rPr>
          <w:rFonts w:ascii="Arial Narrow" w:hAnsi="Arial Narrow"/>
          <w:sz w:val="22"/>
          <w:szCs w:val="22"/>
        </w:rPr>
        <w:t>Les addenda éventuels notifiés aux soumissionnaires</w:t>
      </w:r>
    </w:p>
    <w:p w:rsidR="008669E8" w:rsidRPr="004F1F18" w:rsidRDefault="008669E8" w:rsidP="00FC6348">
      <w:pPr>
        <w:jc w:val="both"/>
        <w:rPr>
          <w:rFonts w:ascii="Arial Narrow" w:hAnsi="Arial Narrow"/>
          <w:sz w:val="22"/>
          <w:szCs w:val="22"/>
        </w:rPr>
      </w:pPr>
    </w:p>
    <w:p w:rsidR="008669E8" w:rsidRPr="004F1F18" w:rsidRDefault="008669E8" w:rsidP="00FC6348">
      <w:pPr>
        <w:jc w:val="both"/>
        <w:rPr>
          <w:rFonts w:ascii="Arial Narrow" w:hAnsi="Arial Narrow"/>
          <w:b/>
          <w:sz w:val="22"/>
          <w:szCs w:val="22"/>
        </w:rPr>
      </w:pPr>
      <w:r w:rsidRPr="004F1F18">
        <w:rPr>
          <w:rFonts w:ascii="Arial Narrow" w:hAnsi="Arial Narrow"/>
          <w:b/>
          <w:sz w:val="22"/>
          <w:szCs w:val="22"/>
        </w:rPr>
        <w:t>5 Présentation des offres :</w:t>
      </w:r>
    </w:p>
    <w:p w:rsidR="008669E8" w:rsidRPr="004F1F18" w:rsidRDefault="008669E8" w:rsidP="00FC6348">
      <w:pPr>
        <w:jc w:val="both"/>
        <w:rPr>
          <w:rFonts w:ascii="Arial Narrow" w:hAnsi="Arial Narrow"/>
          <w:b/>
          <w:sz w:val="22"/>
          <w:szCs w:val="22"/>
        </w:rPr>
      </w:pPr>
    </w:p>
    <w:p w:rsidR="008669E8" w:rsidRPr="004F1F18" w:rsidRDefault="008669E8" w:rsidP="00FC6348">
      <w:pPr>
        <w:jc w:val="both"/>
        <w:rPr>
          <w:rFonts w:ascii="Arial Narrow" w:hAnsi="Arial Narrow"/>
          <w:b/>
          <w:sz w:val="22"/>
          <w:szCs w:val="22"/>
        </w:rPr>
      </w:pPr>
      <w:r w:rsidRPr="004F1F18">
        <w:rPr>
          <w:rFonts w:ascii="Arial Narrow" w:hAnsi="Arial Narrow"/>
          <w:b/>
          <w:sz w:val="22"/>
          <w:szCs w:val="22"/>
        </w:rPr>
        <w:t>5.1. Dépôt des Offres :</w:t>
      </w:r>
    </w:p>
    <w:p w:rsidR="008669E8" w:rsidRPr="004F1F18" w:rsidRDefault="008669E8" w:rsidP="00FC6348">
      <w:pPr>
        <w:jc w:val="both"/>
        <w:rPr>
          <w:rFonts w:ascii="Arial Narrow" w:hAnsi="Arial Narrow"/>
          <w:b/>
          <w:sz w:val="22"/>
          <w:szCs w:val="22"/>
        </w:rPr>
      </w:pPr>
      <w:r w:rsidRPr="004F1F18">
        <w:rPr>
          <w:rFonts w:ascii="Arial Narrow" w:hAnsi="Arial Narrow"/>
          <w:sz w:val="22"/>
          <w:szCs w:val="22"/>
        </w:rPr>
        <w:t xml:space="preserve">Les offres doivent parvenir à la Commission </w:t>
      </w:r>
      <w:r w:rsidR="00543D14" w:rsidRPr="004F1F18">
        <w:rPr>
          <w:rFonts w:ascii="Arial Narrow" w:hAnsi="Arial Narrow"/>
          <w:sz w:val="22"/>
          <w:szCs w:val="22"/>
        </w:rPr>
        <w:t>interne</w:t>
      </w:r>
      <w:r w:rsidRPr="004F1F18">
        <w:rPr>
          <w:rFonts w:ascii="Arial Narrow" w:hAnsi="Arial Narrow"/>
          <w:sz w:val="22"/>
          <w:szCs w:val="22"/>
        </w:rPr>
        <w:t xml:space="preserve"> de Passation des Marchés Publics </w:t>
      </w:r>
      <w:r w:rsidR="00543D14" w:rsidRPr="004F1F18">
        <w:rPr>
          <w:rFonts w:ascii="Arial Narrow" w:hAnsi="Arial Narrow"/>
          <w:sz w:val="22"/>
          <w:szCs w:val="22"/>
        </w:rPr>
        <w:t xml:space="preserve">de la Commune de </w:t>
      </w:r>
      <w:r w:rsidR="006F5BF4" w:rsidRPr="004F1F18">
        <w:rPr>
          <w:rFonts w:ascii="Arial Narrow" w:hAnsi="Arial Narrow"/>
          <w:sz w:val="22"/>
          <w:szCs w:val="22"/>
        </w:rPr>
        <w:t>Maga</w:t>
      </w:r>
      <w:r w:rsidRPr="004F1F18">
        <w:rPr>
          <w:rFonts w:ascii="Arial Narrow" w:hAnsi="Arial Narrow"/>
          <w:sz w:val="22"/>
          <w:szCs w:val="22"/>
        </w:rPr>
        <w:t xml:space="preserve"> au </w:t>
      </w:r>
      <w:r w:rsidR="00791801" w:rsidRPr="004F1F18">
        <w:rPr>
          <w:rFonts w:ascii="Arial Narrow" w:hAnsi="Arial Narrow"/>
          <w:sz w:val="22"/>
          <w:szCs w:val="22"/>
        </w:rPr>
        <w:t xml:space="preserve">plus tard le </w:t>
      </w:r>
      <w:r w:rsidR="00203367">
        <w:rPr>
          <w:rFonts w:ascii="Arial Narrow" w:hAnsi="Arial Narrow"/>
          <w:b/>
          <w:sz w:val="22"/>
          <w:szCs w:val="22"/>
        </w:rPr>
        <w:t>21</w:t>
      </w:r>
      <w:r w:rsidR="001026A4">
        <w:rPr>
          <w:rFonts w:ascii="Arial Narrow" w:hAnsi="Arial Narrow"/>
          <w:b/>
          <w:sz w:val="22"/>
          <w:szCs w:val="22"/>
        </w:rPr>
        <w:t xml:space="preserve"> </w:t>
      </w:r>
      <w:r w:rsidR="00863EA3" w:rsidRPr="004F1F18">
        <w:rPr>
          <w:rFonts w:ascii="Arial Narrow" w:hAnsi="Arial Narrow"/>
          <w:b/>
          <w:sz w:val="22"/>
          <w:szCs w:val="22"/>
        </w:rPr>
        <w:t>mars</w:t>
      </w:r>
      <w:r w:rsidR="00E01D19" w:rsidRPr="004F1F18">
        <w:rPr>
          <w:rFonts w:ascii="Arial Narrow" w:hAnsi="Arial Narrow"/>
          <w:b/>
          <w:sz w:val="22"/>
          <w:szCs w:val="22"/>
        </w:rPr>
        <w:t xml:space="preserve"> 202</w:t>
      </w:r>
      <w:r w:rsidR="001026A4">
        <w:rPr>
          <w:rFonts w:ascii="Arial Narrow" w:hAnsi="Arial Narrow"/>
          <w:b/>
          <w:sz w:val="22"/>
          <w:szCs w:val="22"/>
        </w:rPr>
        <w:t>6</w:t>
      </w:r>
      <w:r w:rsidR="00E01D19" w:rsidRPr="004F1F18">
        <w:rPr>
          <w:rFonts w:ascii="Arial Narrow" w:hAnsi="Arial Narrow"/>
          <w:sz w:val="22"/>
          <w:szCs w:val="22"/>
        </w:rPr>
        <w:t xml:space="preserve"> à </w:t>
      </w:r>
      <w:r w:rsidR="00E01D19" w:rsidRPr="004F1F18">
        <w:rPr>
          <w:rFonts w:ascii="Arial Narrow" w:hAnsi="Arial Narrow"/>
          <w:b/>
          <w:sz w:val="22"/>
          <w:szCs w:val="22"/>
        </w:rPr>
        <w:t>1</w:t>
      </w:r>
      <w:r w:rsidR="00203367">
        <w:rPr>
          <w:rFonts w:ascii="Arial Narrow" w:hAnsi="Arial Narrow"/>
          <w:b/>
          <w:sz w:val="22"/>
          <w:szCs w:val="22"/>
        </w:rPr>
        <w:t>1</w:t>
      </w:r>
      <w:r w:rsidRPr="004F1F18">
        <w:rPr>
          <w:rFonts w:ascii="Arial Narrow" w:hAnsi="Arial Narrow"/>
          <w:b/>
          <w:sz w:val="22"/>
          <w:szCs w:val="22"/>
        </w:rPr>
        <w:t xml:space="preserve"> heures précises</w:t>
      </w:r>
      <w:r w:rsidRPr="004F1F18">
        <w:rPr>
          <w:rFonts w:ascii="Arial Narrow" w:hAnsi="Arial Narrow"/>
          <w:sz w:val="22"/>
          <w:szCs w:val="22"/>
        </w:rPr>
        <w:t>.</w:t>
      </w:r>
      <w:r w:rsidRPr="004F1F18">
        <w:rPr>
          <w:rFonts w:ascii="Arial Narrow" w:hAnsi="Arial Narrow"/>
          <w:b/>
          <w:sz w:val="22"/>
          <w:szCs w:val="22"/>
        </w:rPr>
        <w:t xml:space="preserve"> Tout dossier reçu après cette </w:t>
      </w:r>
      <w:r w:rsidR="007C12F5" w:rsidRPr="004F1F18">
        <w:rPr>
          <w:rFonts w:ascii="Arial Narrow" w:hAnsi="Arial Narrow"/>
          <w:b/>
          <w:sz w:val="22"/>
          <w:szCs w:val="22"/>
        </w:rPr>
        <w:t>date et heure sera renvoyée non-</w:t>
      </w:r>
      <w:r w:rsidRPr="004F1F18">
        <w:rPr>
          <w:rFonts w:ascii="Arial Narrow" w:hAnsi="Arial Narrow"/>
          <w:b/>
          <w:sz w:val="22"/>
          <w:szCs w:val="22"/>
        </w:rPr>
        <w:t>ouvert au soumissionnaire.</w:t>
      </w:r>
    </w:p>
    <w:p w:rsidR="008669E8" w:rsidRPr="004F1F18" w:rsidRDefault="008669E8" w:rsidP="00FC6348">
      <w:pPr>
        <w:jc w:val="both"/>
        <w:rPr>
          <w:rFonts w:ascii="Arial Narrow" w:hAnsi="Arial Narrow"/>
          <w:b/>
          <w:sz w:val="22"/>
          <w:szCs w:val="22"/>
        </w:rPr>
      </w:pPr>
    </w:p>
    <w:p w:rsidR="008669E8" w:rsidRPr="004F1F18" w:rsidRDefault="008669E8" w:rsidP="00FC6348">
      <w:pPr>
        <w:jc w:val="both"/>
        <w:rPr>
          <w:rFonts w:ascii="Arial Narrow" w:hAnsi="Arial Narrow"/>
          <w:b/>
          <w:sz w:val="22"/>
          <w:szCs w:val="22"/>
        </w:rPr>
      </w:pPr>
      <w:r w:rsidRPr="004F1F18">
        <w:rPr>
          <w:rFonts w:ascii="Arial Narrow" w:hAnsi="Arial Narrow"/>
          <w:b/>
          <w:sz w:val="22"/>
          <w:szCs w:val="22"/>
        </w:rPr>
        <w:t>5.2 Présentation des offres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Les offres doivent parvenir en </w:t>
      </w:r>
      <w:r w:rsidR="007C12F5" w:rsidRPr="004F1F18">
        <w:rPr>
          <w:rFonts w:ascii="Arial Narrow" w:hAnsi="Arial Narrow"/>
          <w:b/>
          <w:sz w:val="22"/>
          <w:szCs w:val="22"/>
        </w:rPr>
        <w:t>sept (07</w:t>
      </w:r>
      <w:r w:rsidRPr="004F1F18">
        <w:rPr>
          <w:rFonts w:ascii="Arial Narrow" w:hAnsi="Arial Narrow"/>
          <w:b/>
          <w:sz w:val="22"/>
          <w:szCs w:val="22"/>
        </w:rPr>
        <w:t>) exemplaires</w:t>
      </w:r>
      <w:r w:rsidRPr="004F1F18">
        <w:rPr>
          <w:rFonts w:ascii="Arial Narrow" w:hAnsi="Arial Narrow"/>
          <w:sz w:val="22"/>
          <w:szCs w:val="22"/>
        </w:rPr>
        <w:t xml:space="preserve">.Le soumissionnaire établira </w:t>
      </w:r>
      <w:r w:rsidRPr="004F1F18">
        <w:rPr>
          <w:rFonts w:ascii="Arial Narrow" w:hAnsi="Arial Narrow"/>
          <w:b/>
          <w:sz w:val="22"/>
          <w:szCs w:val="22"/>
        </w:rPr>
        <w:t>un(01)</w:t>
      </w:r>
      <w:r w:rsidRPr="004F1F18">
        <w:rPr>
          <w:rFonts w:ascii="Arial Narrow" w:hAnsi="Arial Narrow"/>
          <w:sz w:val="22"/>
          <w:szCs w:val="22"/>
        </w:rPr>
        <w:t xml:space="preserve"> original et </w:t>
      </w:r>
      <w:r w:rsidR="00B51D27" w:rsidRPr="004F1F18">
        <w:rPr>
          <w:rFonts w:ascii="Arial Narrow" w:hAnsi="Arial Narrow"/>
          <w:b/>
          <w:sz w:val="22"/>
          <w:szCs w:val="22"/>
        </w:rPr>
        <w:t>six (06</w:t>
      </w:r>
      <w:r w:rsidRPr="004F1F18">
        <w:rPr>
          <w:rFonts w:ascii="Arial Narrow" w:hAnsi="Arial Narrow"/>
          <w:b/>
          <w:sz w:val="22"/>
          <w:szCs w:val="22"/>
        </w:rPr>
        <w:t>) copies</w:t>
      </w:r>
      <w:r w:rsidRPr="004F1F18">
        <w:rPr>
          <w:rFonts w:ascii="Arial Narrow" w:hAnsi="Arial Narrow"/>
          <w:sz w:val="22"/>
          <w:szCs w:val="22"/>
        </w:rPr>
        <w:t xml:space="preserve"> des documents constitutifs de l’offre en indiquant visiblement « visiblement » et « copie ».Le soumissionnaire cachettera l’original et les copies dans une enveloppe dite intérieure.</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Ces trois enveloppes intérieures sont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Enveloppe A : Pièces administratives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Enveloppe B : Offre technique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Enveloppe C : Offre financière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Elles seront placées dans une enveloppe extérieure cachetée adressée au </w:t>
      </w:r>
      <w:r w:rsidR="00543D14" w:rsidRPr="004F1F18">
        <w:rPr>
          <w:rFonts w:ascii="Arial Narrow" w:hAnsi="Arial Narrow"/>
          <w:sz w:val="22"/>
          <w:szCs w:val="22"/>
        </w:rPr>
        <w:t xml:space="preserve">Maire de la Commune de </w:t>
      </w:r>
      <w:r w:rsidR="003113CE" w:rsidRPr="004F1F18">
        <w:rPr>
          <w:rFonts w:ascii="Arial Narrow" w:hAnsi="Arial Narrow"/>
          <w:sz w:val="22"/>
          <w:szCs w:val="22"/>
        </w:rPr>
        <w:t>MAGA</w:t>
      </w:r>
      <w:r w:rsidRPr="004F1F18">
        <w:rPr>
          <w:rFonts w:ascii="Arial Narrow" w:hAnsi="Arial Narrow"/>
          <w:sz w:val="22"/>
          <w:szCs w:val="22"/>
        </w:rPr>
        <w:t>et qui portera la mention suivante :</w:t>
      </w:r>
    </w:p>
    <w:p w:rsidR="008669E8" w:rsidRPr="004F1F18" w:rsidRDefault="008669E8" w:rsidP="00FC6348">
      <w:pPr>
        <w:jc w:val="both"/>
        <w:rPr>
          <w:rFonts w:ascii="Arial Narrow" w:hAnsi="Arial Narrow"/>
          <w:sz w:val="22"/>
          <w:szCs w:val="22"/>
        </w:rPr>
      </w:pPr>
    </w:p>
    <w:p w:rsidR="008669E8" w:rsidRPr="004F1F18" w:rsidRDefault="008669E8" w:rsidP="001026A4">
      <w:pPr>
        <w:autoSpaceDE w:val="0"/>
        <w:autoSpaceDN w:val="0"/>
        <w:adjustRightInd w:val="0"/>
        <w:rPr>
          <w:rFonts w:ascii="Arial Narrow" w:hAnsi="Arial Narrow"/>
          <w:b/>
          <w:bCs/>
          <w:sz w:val="22"/>
          <w:szCs w:val="22"/>
        </w:rPr>
      </w:pPr>
      <w:r w:rsidRPr="004F1F18">
        <w:rPr>
          <w:rFonts w:ascii="Arial Narrow" w:hAnsi="Arial Narrow"/>
          <w:b/>
          <w:bCs/>
          <w:sz w:val="22"/>
          <w:szCs w:val="22"/>
        </w:rPr>
        <w:t>AVIS D’APPEL D</w:t>
      </w:r>
      <w:r w:rsidR="001C33DE" w:rsidRPr="004F1F18">
        <w:rPr>
          <w:rFonts w:ascii="Arial Narrow" w:hAnsi="Arial Narrow"/>
          <w:b/>
          <w:bCs/>
          <w:sz w:val="22"/>
          <w:szCs w:val="22"/>
        </w:rPr>
        <w:t>’OFFRES NATIONAL OUVERT N°</w:t>
      </w:r>
      <w:r w:rsidR="00863EA3" w:rsidRPr="004F1F18">
        <w:rPr>
          <w:rFonts w:ascii="Arial Narrow" w:hAnsi="Arial Narrow"/>
          <w:b/>
          <w:bCs/>
          <w:sz w:val="22"/>
          <w:szCs w:val="22"/>
        </w:rPr>
        <w:t>00</w:t>
      </w:r>
      <w:r w:rsidR="002F2A3F">
        <w:rPr>
          <w:rFonts w:ascii="Arial Narrow" w:hAnsi="Arial Narrow"/>
          <w:b/>
          <w:bCs/>
          <w:sz w:val="22"/>
          <w:szCs w:val="22"/>
        </w:rPr>
        <w:t>4-</w:t>
      </w:r>
      <w:r w:rsidR="00863EA3" w:rsidRPr="004F1F18">
        <w:rPr>
          <w:rFonts w:ascii="Arial Narrow" w:hAnsi="Arial Narrow"/>
          <w:b/>
          <w:bCs/>
          <w:sz w:val="22"/>
          <w:szCs w:val="22"/>
        </w:rPr>
        <w:t>202</w:t>
      </w:r>
      <w:r w:rsidR="002F2A3F">
        <w:rPr>
          <w:rFonts w:ascii="Arial Narrow" w:hAnsi="Arial Narrow"/>
          <w:b/>
          <w:bCs/>
          <w:sz w:val="22"/>
          <w:szCs w:val="22"/>
        </w:rPr>
        <w:t>6</w:t>
      </w:r>
      <w:r w:rsidR="00863EA3" w:rsidRPr="004F1F18">
        <w:rPr>
          <w:rFonts w:ascii="Arial Narrow" w:hAnsi="Arial Narrow"/>
          <w:b/>
          <w:bCs/>
          <w:sz w:val="22"/>
          <w:szCs w:val="22"/>
        </w:rPr>
        <w:t>/</w:t>
      </w:r>
      <w:r w:rsidR="00C574F2" w:rsidRPr="004F1F18">
        <w:rPr>
          <w:rFonts w:ascii="Arial Narrow" w:hAnsi="Arial Narrow"/>
          <w:b/>
          <w:bCs/>
          <w:sz w:val="22"/>
          <w:szCs w:val="22"/>
        </w:rPr>
        <w:t>AONO/C/</w:t>
      </w:r>
      <w:r w:rsidR="003113CE" w:rsidRPr="004F1F18">
        <w:rPr>
          <w:rFonts w:ascii="Arial Narrow" w:hAnsi="Arial Narrow"/>
          <w:b/>
          <w:bCs/>
          <w:sz w:val="22"/>
          <w:szCs w:val="22"/>
        </w:rPr>
        <w:t>MAGA</w:t>
      </w:r>
      <w:r w:rsidR="00C574F2" w:rsidRPr="004F1F18">
        <w:rPr>
          <w:rFonts w:ascii="Arial Narrow" w:hAnsi="Arial Narrow"/>
          <w:b/>
          <w:bCs/>
          <w:sz w:val="22"/>
          <w:szCs w:val="22"/>
        </w:rPr>
        <w:t>/</w:t>
      </w:r>
      <w:r w:rsidR="007D7DFB" w:rsidRPr="004F1F18">
        <w:rPr>
          <w:rFonts w:ascii="Arial Narrow" w:hAnsi="Arial Narrow"/>
          <w:b/>
          <w:bCs/>
          <w:sz w:val="22"/>
          <w:szCs w:val="22"/>
        </w:rPr>
        <w:t>CIPM</w:t>
      </w:r>
      <w:r w:rsidR="00863EA3" w:rsidRPr="004F1F18">
        <w:rPr>
          <w:rFonts w:ascii="Arial Narrow" w:hAnsi="Arial Narrow"/>
          <w:b/>
          <w:bCs/>
          <w:sz w:val="22"/>
          <w:szCs w:val="22"/>
        </w:rPr>
        <w:t>-AI</w:t>
      </w:r>
      <w:r w:rsidR="001026A4">
        <w:rPr>
          <w:rFonts w:ascii="Arial Narrow" w:hAnsi="Arial Narrow"/>
          <w:b/>
          <w:bCs/>
          <w:sz w:val="22"/>
          <w:szCs w:val="22"/>
        </w:rPr>
        <w:t xml:space="preserve"> p</w:t>
      </w:r>
      <w:r w:rsidR="00EB7DC3" w:rsidRPr="004F1F18">
        <w:rPr>
          <w:rFonts w:ascii="Arial Narrow" w:hAnsi="Arial Narrow"/>
          <w:b/>
          <w:bCs/>
          <w:sz w:val="22"/>
          <w:szCs w:val="22"/>
        </w:rPr>
        <w:t xml:space="preserve">our les travaux de </w:t>
      </w:r>
      <w:r w:rsidRPr="004F1F18">
        <w:rPr>
          <w:rFonts w:ascii="Arial Narrow" w:hAnsi="Arial Narrow"/>
          <w:b/>
          <w:noProof/>
          <w:sz w:val="22"/>
          <w:szCs w:val="22"/>
        </w:rPr>
        <w:t xml:space="preserve">construction </w:t>
      </w:r>
      <w:r w:rsidR="00CA7496" w:rsidRPr="004F1F18">
        <w:rPr>
          <w:rFonts w:ascii="Arial Narrow" w:hAnsi="Arial Narrow"/>
          <w:b/>
          <w:bCs/>
          <w:sz w:val="22"/>
          <w:szCs w:val="22"/>
        </w:rPr>
        <w:t>de forages équipés de PMH</w:t>
      </w:r>
      <w:r w:rsidR="002F2A3F">
        <w:rPr>
          <w:rFonts w:ascii="Arial Narrow" w:hAnsi="Arial Narrow"/>
          <w:b/>
          <w:bCs/>
          <w:sz w:val="22"/>
          <w:szCs w:val="22"/>
        </w:rPr>
        <w:t>à Maga-Sud et à Mougou</w:t>
      </w:r>
      <w:r w:rsidR="001026A4">
        <w:rPr>
          <w:rFonts w:ascii="Arial Narrow" w:hAnsi="Arial Narrow"/>
          <w:b/>
          <w:bCs/>
          <w:sz w:val="22"/>
          <w:szCs w:val="22"/>
        </w:rPr>
        <w:t xml:space="preserve"> </w:t>
      </w:r>
      <w:r w:rsidR="00CA7496" w:rsidRPr="004F1F18">
        <w:rPr>
          <w:rFonts w:ascii="Arial Narrow" w:hAnsi="Arial Narrow"/>
          <w:b/>
          <w:bCs/>
          <w:sz w:val="22"/>
          <w:szCs w:val="22"/>
        </w:rPr>
        <w:t xml:space="preserve">dans la </w:t>
      </w:r>
      <w:r w:rsidR="002F2A3F">
        <w:rPr>
          <w:rFonts w:ascii="Arial Narrow" w:hAnsi="Arial Narrow"/>
          <w:b/>
          <w:bCs/>
          <w:sz w:val="22"/>
          <w:szCs w:val="22"/>
        </w:rPr>
        <w:t>C</w:t>
      </w:r>
      <w:r w:rsidR="00CA7496" w:rsidRPr="004F1F18">
        <w:rPr>
          <w:rFonts w:ascii="Arial Narrow" w:hAnsi="Arial Narrow"/>
          <w:b/>
          <w:bCs/>
          <w:sz w:val="22"/>
          <w:szCs w:val="22"/>
        </w:rPr>
        <w:t>ommune de</w:t>
      </w:r>
      <w:r w:rsidR="001026A4">
        <w:rPr>
          <w:rFonts w:ascii="Arial Narrow" w:hAnsi="Arial Narrow"/>
          <w:b/>
          <w:bCs/>
          <w:sz w:val="22"/>
          <w:szCs w:val="22"/>
        </w:rPr>
        <w:t xml:space="preserve"> </w:t>
      </w:r>
      <w:r w:rsidR="003113CE" w:rsidRPr="004F1F18">
        <w:rPr>
          <w:rFonts w:ascii="Arial Narrow" w:hAnsi="Arial Narrow"/>
          <w:b/>
          <w:bCs/>
          <w:sz w:val="22"/>
          <w:szCs w:val="22"/>
        </w:rPr>
        <w:t>Maga</w:t>
      </w:r>
      <w:r w:rsidRPr="004F1F18">
        <w:rPr>
          <w:rFonts w:ascii="Arial Narrow" w:hAnsi="Arial Narrow"/>
          <w:b/>
          <w:bCs/>
          <w:sz w:val="22"/>
          <w:szCs w:val="22"/>
        </w:rPr>
        <w:t xml:space="preserve">, Département du </w:t>
      </w:r>
      <w:r w:rsidR="009631DC" w:rsidRPr="004F1F18">
        <w:rPr>
          <w:rFonts w:ascii="Arial Narrow" w:hAnsi="Arial Narrow"/>
          <w:b/>
          <w:bCs/>
          <w:sz w:val="22"/>
          <w:szCs w:val="22"/>
        </w:rPr>
        <w:t>Mayo-Danay</w:t>
      </w:r>
      <w:r w:rsidRPr="004F1F18">
        <w:rPr>
          <w:rFonts w:ascii="Arial Narrow" w:hAnsi="Arial Narrow"/>
          <w:b/>
          <w:bCs/>
          <w:sz w:val="22"/>
          <w:szCs w:val="22"/>
        </w:rPr>
        <w:t xml:space="preserve">, </w:t>
      </w:r>
      <w:r w:rsidR="007A4131" w:rsidRPr="004F1F18">
        <w:rPr>
          <w:rFonts w:ascii="Arial Narrow" w:hAnsi="Arial Narrow"/>
          <w:b/>
          <w:bCs/>
          <w:sz w:val="22"/>
          <w:szCs w:val="22"/>
        </w:rPr>
        <w:t>Région de l’Extrême-Nord</w:t>
      </w:r>
      <w:r w:rsidRPr="004F1F18">
        <w:rPr>
          <w:rFonts w:ascii="Arial Narrow" w:hAnsi="Arial Narrow"/>
          <w:b/>
          <w:bCs/>
          <w:sz w:val="22"/>
          <w:szCs w:val="22"/>
        </w:rPr>
        <w:t>.</w:t>
      </w:r>
    </w:p>
    <w:p w:rsidR="008669E8" w:rsidRPr="004F1F18" w:rsidRDefault="008669E8" w:rsidP="00FC6348">
      <w:pPr>
        <w:jc w:val="center"/>
        <w:rPr>
          <w:rFonts w:ascii="Arial Narrow" w:hAnsi="Arial Narrow"/>
          <w:b/>
          <w:sz w:val="22"/>
          <w:szCs w:val="22"/>
        </w:rPr>
      </w:pPr>
      <w:r w:rsidRPr="004F1F18">
        <w:rPr>
          <w:rFonts w:ascii="Arial Narrow" w:hAnsi="Arial Narrow"/>
          <w:b/>
          <w:sz w:val="22"/>
          <w:szCs w:val="22"/>
        </w:rPr>
        <w:t>« A N’OUVRIR QU’EN SEANCE DE DEPOUILLEMENT »</w:t>
      </w:r>
    </w:p>
    <w:p w:rsidR="008669E8" w:rsidRPr="004F1F18" w:rsidRDefault="008669E8" w:rsidP="00FC6348">
      <w:pPr>
        <w:jc w:val="both"/>
        <w:rPr>
          <w:rFonts w:ascii="Arial Narrow" w:hAnsi="Arial Narrow"/>
          <w:sz w:val="22"/>
          <w:szCs w:val="22"/>
        </w:rPr>
      </w:pPr>
    </w:p>
    <w:p w:rsidR="008669E8" w:rsidRPr="004F1F18" w:rsidRDefault="008669E8" w:rsidP="00FC6348">
      <w:pPr>
        <w:jc w:val="both"/>
        <w:rPr>
          <w:rFonts w:ascii="Arial Narrow" w:hAnsi="Arial Narrow"/>
          <w:b/>
          <w:sz w:val="22"/>
          <w:szCs w:val="22"/>
        </w:rPr>
      </w:pPr>
      <w:r w:rsidRPr="004F1F18">
        <w:rPr>
          <w:rFonts w:ascii="Arial Narrow" w:hAnsi="Arial Narrow"/>
          <w:b/>
          <w:sz w:val="22"/>
          <w:szCs w:val="22"/>
        </w:rPr>
        <w:t>5.3 Documents constitutifs de l’offre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L’offre présentée par le soumissionnaire comprendra les documents ci-après :</w:t>
      </w:r>
    </w:p>
    <w:p w:rsidR="008669E8" w:rsidRPr="004F1F18" w:rsidRDefault="008669E8" w:rsidP="00FC6348">
      <w:pPr>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iCs/>
          <w:sz w:val="22"/>
          <w:szCs w:val="22"/>
        </w:rPr>
      </w:pPr>
      <w:r w:rsidRPr="004F1F18">
        <w:rPr>
          <w:rFonts w:ascii="Arial Narrow" w:hAnsi="Arial Narrow"/>
          <w:b/>
          <w:bCs/>
          <w:iCs/>
          <w:sz w:val="22"/>
          <w:szCs w:val="22"/>
        </w:rPr>
        <w:t>Enveloppe A – Volume I : Pièces administratives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 xml:space="preserve">L’enveloppe A portera la mention </w:t>
      </w:r>
      <w:r w:rsidRPr="004F1F18">
        <w:rPr>
          <w:rFonts w:ascii="Arial Narrow" w:hAnsi="Arial Narrow"/>
          <w:b/>
          <w:bCs/>
          <w:sz w:val="22"/>
          <w:szCs w:val="22"/>
        </w:rPr>
        <w:t xml:space="preserve">« Pièces Administratives » </w:t>
      </w:r>
      <w:r w:rsidRPr="004F1F18">
        <w:rPr>
          <w:rFonts w:ascii="Arial Narrow" w:hAnsi="Arial Narrow"/>
          <w:sz w:val="22"/>
          <w:szCs w:val="22"/>
        </w:rPr>
        <w:t>et contiendra le Volume des pièces ci-après en cours de validité en Original ou Copie Certifiée Conforme par les Administrations compétentes, précédées par une page de garde:</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A.1</w:t>
      </w:r>
      <w:r w:rsidRPr="004F1F18">
        <w:rPr>
          <w:rFonts w:ascii="Arial Narrow" w:hAnsi="Arial Narrow"/>
          <w:sz w:val="22"/>
          <w:szCs w:val="22"/>
        </w:rPr>
        <w:t xml:space="preserve"> L</w:t>
      </w:r>
      <w:r w:rsidR="00B51D27" w:rsidRPr="004F1F18">
        <w:rPr>
          <w:rFonts w:ascii="Arial Narrow" w:hAnsi="Arial Narrow"/>
          <w:sz w:val="22"/>
          <w:szCs w:val="22"/>
        </w:rPr>
        <w:t>’attestation d’immatriculation</w:t>
      </w:r>
      <w:r w:rsidRPr="004F1F18">
        <w:rPr>
          <w:rFonts w:ascii="Arial Narrow" w:hAnsi="Arial Narrow"/>
          <w:sz w:val="22"/>
          <w:szCs w:val="22"/>
        </w:rPr>
        <w:t>;</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A.4</w:t>
      </w:r>
      <w:r w:rsidR="00DA7E8A" w:rsidRPr="004F1F18">
        <w:rPr>
          <w:rFonts w:ascii="Arial Narrow" w:hAnsi="Arial Narrow"/>
          <w:sz w:val="22"/>
          <w:szCs w:val="22"/>
        </w:rPr>
        <w:t xml:space="preserve"> Une attestation de non-</w:t>
      </w:r>
      <w:r w:rsidRPr="004F1F18">
        <w:rPr>
          <w:rFonts w:ascii="Arial Narrow" w:hAnsi="Arial Narrow"/>
          <w:sz w:val="22"/>
          <w:szCs w:val="22"/>
        </w:rPr>
        <w:t>redevance délivrée</w:t>
      </w:r>
      <w:r w:rsidR="00DA7E8A" w:rsidRPr="004F1F18">
        <w:rPr>
          <w:rFonts w:ascii="Arial Narrow" w:hAnsi="Arial Narrow"/>
          <w:sz w:val="22"/>
          <w:szCs w:val="22"/>
        </w:rPr>
        <w:t xml:space="preserve"> par l’Administration fiscale (3</w:t>
      </w:r>
      <w:r w:rsidRPr="004F1F18">
        <w:rPr>
          <w:rFonts w:ascii="Arial Narrow" w:hAnsi="Arial Narrow"/>
          <w:sz w:val="22"/>
          <w:szCs w:val="22"/>
        </w:rPr>
        <w:t xml:space="preserve"> mois);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lastRenderedPageBreak/>
        <w:t>A.5</w:t>
      </w:r>
      <w:r w:rsidR="00DA7E8A" w:rsidRPr="004F1F18">
        <w:rPr>
          <w:rFonts w:ascii="Arial Narrow" w:hAnsi="Arial Narrow"/>
          <w:sz w:val="22"/>
          <w:szCs w:val="22"/>
        </w:rPr>
        <w:t xml:space="preserve"> Une attestation de Non-</w:t>
      </w:r>
      <w:r w:rsidRPr="004F1F18">
        <w:rPr>
          <w:rFonts w:ascii="Arial Narrow" w:hAnsi="Arial Narrow"/>
          <w:sz w:val="22"/>
          <w:szCs w:val="22"/>
        </w:rPr>
        <w:t>Faillite délivrée par le Greffe du Tribunal de 1ère Instance du lie</w:t>
      </w:r>
      <w:r w:rsidR="00DA7E8A" w:rsidRPr="004F1F18">
        <w:rPr>
          <w:rFonts w:ascii="Arial Narrow" w:hAnsi="Arial Narrow"/>
          <w:sz w:val="22"/>
          <w:szCs w:val="22"/>
        </w:rPr>
        <w:t>u du siège du Soumissionnaire (3</w:t>
      </w:r>
      <w:r w:rsidRPr="004F1F18">
        <w:rPr>
          <w:rFonts w:ascii="Arial Narrow" w:hAnsi="Arial Narrow"/>
          <w:sz w:val="22"/>
          <w:szCs w:val="22"/>
        </w:rPr>
        <w:t xml:space="preserve"> mois);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A.6</w:t>
      </w:r>
      <w:r w:rsidRPr="004F1F18">
        <w:rPr>
          <w:rFonts w:ascii="Arial Narrow" w:hAnsi="Arial Narrow"/>
          <w:sz w:val="22"/>
          <w:szCs w:val="22"/>
        </w:rPr>
        <w:t xml:space="preserve"> Une attestation de </w:t>
      </w:r>
      <w:r w:rsidR="002F2A3F">
        <w:rPr>
          <w:rFonts w:ascii="Arial Narrow" w:hAnsi="Arial Narrow"/>
          <w:sz w:val="22"/>
          <w:szCs w:val="22"/>
        </w:rPr>
        <w:t>Conformité Sociale</w:t>
      </w:r>
      <w:r w:rsidRPr="004F1F18">
        <w:rPr>
          <w:rFonts w:ascii="Arial Narrow" w:hAnsi="Arial Narrow"/>
          <w:sz w:val="22"/>
          <w:szCs w:val="22"/>
        </w:rPr>
        <w:t xml:space="preserve"> à la Caisse Nationale de Prévoyance Sociale (CNPS) signée de son Directeur Général  ou</w:t>
      </w:r>
      <w:r w:rsidR="005D55AB" w:rsidRPr="004F1F18">
        <w:rPr>
          <w:rFonts w:ascii="Arial Narrow" w:hAnsi="Arial Narrow"/>
          <w:sz w:val="22"/>
          <w:szCs w:val="22"/>
        </w:rPr>
        <w:t>d’un</w:t>
      </w:r>
      <w:r w:rsidRPr="004F1F18">
        <w:rPr>
          <w:rFonts w:ascii="Arial Narrow" w:hAnsi="Arial Narrow"/>
          <w:sz w:val="22"/>
          <w:szCs w:val="22"/>
        </w:rPr>
        <w:t xml:space="preserve"> de ses Représentants dûment mandatés, faisant ressorti</w:t>
      </w:r>
      <w:r w:rsidR="00DA7E8A" w:rsidRPr="004F1F18">
        <w:rPr>
          <w:rFonts w:ascii="Arial Narrow" w:hAnsi="Arial Narrow"/>
          <w:sz w:val="22"/>
          <w:szCs w:val="22"/>
        </w:rPr>
        <w:t>r l’objet de l’Appel d’Offres (3</w:t>
      </w:r>
      <w:r w:rsidRPr="004F1F18">
        <w:rPr>
          <w:rFonts w:ascii="Arial Narrow" w:hAnsi="Arial Narrow"/>
          <w:sz w:val="22"/>
          <w:szCs w:val="22"/>
        </w:rPr>
        <w:t xml:space="preserve"> mois);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A.7</w:t>
      </w:r>
      <w:r w:rsidRPr="004F1F18">
        <w:rPr>
          <w:rFonts w:ascii="Arial Narrow" w:hAnsi="Arial Narrow"/>
          <w:sz w:val="22"/>
          <w:szCs w:val="22"/>
        </w:rPr>
        <w:t xml:space="preserve"> Une attestation de Domiciliation Bancaire délivrée par une  banque agréée par le Ministère en charge des Finances.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A.8</w:t>
      </w:r>
      <w:r w:rsidRPr="004F1F18">
        <w:rPr>
          <w:rFonts w:ascii="Arial Narrow" w:hAnsi="Arial Narrow"/>
          <w:sz w:val="22"/>
          <w:szCs w:val="22"/>
        </w:rPr>
        <w:t xml:space="preserve">La  quittance de versement des frais d'acquisition  du Dossier d’Appel d’Offres; </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A.9</w:t>
      </w:r>
      <w:r w:rsidRPr="004F1F18">
        <w:rPr>
          <w:rFonts w:ascii="Arial Narrow" w:hAnsi="Arial Narrow"/>
          <w:sz w:val="22"/>
          <w:szCs w:val="22"/>
        </w:rPr>
        <w:t xml:space="preserve"> Une caution de soumission </w:t>
      </w:r>
      <w:r w:rsidR="005D55AB" w:rsidRPr="004F1F18">
        <w:rPr>
          <w:rFonts w:ascii="Arial Narrow" w:hAnsi="Arial Narrow"/>
          <w:sz w:val="22"/>
          <w:szCs w:val="22"/>
        </w:rPr>
        <w:t>d’un</w:t>
      </w:r>
      <w:r w:rsidRPr="004F1F18">
        <w:rPr>
          <w:rFonts w:ascii="Arial Narrow" w:hAnsi="Arial Narrow"/>
          <w:sz w:val="22"/>
          <w:szCs w:val="22"/>
        </w:rPr>
        <w:t xml:space="preserve"> montant tel que défini à l'article 17ci-dessus  </w:t>
      </w:r>
      <w:r w:rsidR="005D55AB" w:rsidRPr="004F1F18">
        <w:rPr>
          <w:rFonts w:ascii="Arial Narrow" w:hAnsi="Arial Narrow"/>
          <w:sz w:val="22"/>
          <w:szCs w:val="22"/>
        </w:rPr>
        <w:t>d’un</w:t>
      </w:r>
      <w:r w:rsidRPr="004F1F18">
        <w:rPr>
          <w:rFonts w:ascii="Arial Narrow" w:hAnsi="Arial Narrow"/>
          <w:sz w:val="22"/>
          <w:szCs w:val="22"/>
        </w:rPr>
        <w:t xml:space="preserve"> délai de validité de soixante (60) jours, conformément à l’article 23 du Code des Marchés Publics;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A.10</w:t>
      </w:r>
      <w:r w:rsidRPr="004F1F18">
        <w:rPr>
          <w:rFonts w:ascii="Arial Narrow" w:hAnsi="Arial Narrow"/>
          <w:sz w:val="22"/>
          <w:szCs w:val="22"/>
        </w:rPr>
        <w:t xml:space="preserve"> Le certific</w:t>
      </w:r>
      <w:r w:rsidR="00757A6B" w:rsidRPr="004F1F18">
        <w:rPr>
          <w:rFonts w:ascii="Arial Narrow" w:hAnsi="Arial Narrow"/>
          <w:sz w:val="22"/>
          <w:szCs w:val="22"/>
        </w:rPr>
        <w:t>at de visite du site signé sur</w:t>
      </w:r>
      <w:r w:rsidRPr="004F1F18">
        <w:rPr>
          <w:rFonts w:ascii="Arial Narrow" w:hAnsi="Arial Narrow"/>
          <w:sz w:val="22"/>
          <w:szCs w:val="22"/>
        </w:rPr>
        <w:t xml:space="preserve"> l’honneur.</w:t>
      </w:r>
    </w:p>
    <w:p w:rsidR="008669E8" w:rsidRPr="004F1F18" w:rsidRDefault="008669E8" w:rsidP="00FC6348">
      <w:pPr>
        <w:pStyle w:val="NO"/>
        <w:spacing w:before="160" w:after="160"/>
        <w:rPr>
          <w:rFonts w:ascii="Arial Narrow" w:hAnsi="Arial Narrow"/>
          <w:sz w:val="22"/>
          <w:szCs w:val="22"/>
        </w:rPr>
      </w:pPr>
      <w:r w:rsidRPr="004F1F18">
        <w:rPr>
          <w:rFonts w:ascii="Arial Narrow" w:hAnsi="Arial Narrow"/>
          <w:b/>
          <w:sz w:val="22"/>
          <w:szCs w:val="22"/>
        </w:rPr>
        <w:t>A.11</w:t>
      </w:r>
      <w:r w:rsidRPr="004F1F18">
        <w:rPr>
          <w:rFonts w:ascii="Arial Narrow" w:hAnsi="Arial Narrow"/>
          <w:sz w:val="22"/>
          <w:szCs w:val="22"/>
        </w:rPr>
        <w:t xml:space="preserve"> Une attestation de Non Exclusion temporaire ou définitive des Marchés Publics délivrée par le Directeur Général de l’Agence de Régulation des Marchés Publics (ARMP) ou </w:t>
      </w:r>
      <w:r w:rsidR="005D55AB" w:rsidRPr="004F1F18">
        <w:rPr>
          <w:rFonts w:ascii="Arial Narrow" w:hAnsi="Arial Narrow"/>
          <w:sz w:val="22"/>
          <w:szCs w:val="22"/>
        </w:rPr>
        <w:t>d’un</w:t>
      </w:r>
      <w:r w:rsidRPr="004F1F18">
        <w:rPr>
          <w:rFonts w:ascii="Arial Narrow" w:hAnsi="Arial Narrow"/>
          <w:sz w:val="22"/>
          <w:szCs w:val="22"/>
        </w:rPr>
        <w:t xml:space="preserve"> de ses Représentants dûment mandatés;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 xml:space="preserve"> A.12</w:t>
      </w:r>
      <w:r w:rsidRPr="004F1F18">
        <w:rPr>
          <w:rFonts w:ascii="Arial Narrow" w:hAnsi="Arial Narrow"/>
          <w:sz w:val="22"/>
          <w:szCs w:val="22"/>
        </w:rPr>
        <w:t xml:space="preserve"> Le Cahier des Clauses Administratives Particulières (CCAP), dûment paraphés à chaque page et signés à la dernière.</w:t>
      </w:r>
    </w:p>
    <w:p w:rsidR="008669E8" w:rsidRPr="004F1F18" w:rsidRDefault="008669E8" w:rsidP="00FC6348">
      <w:pPr>
        <w:spacing w:before="160" w:after="160"/>
        <w:jc w:val="both"/>
        <w:rPr>
          <w:rFonts w:ascii="Arial Narrow" w:hAnsi="Arial Narrow"/>
          <w:bCs/>
          <w:i/>
          <w:iCs/>
          <w:sz w:val="22"/>
          <w:szCs w:val="22"/>
        </w:rPr>
      </w:pPr>
      <w:r w:rsidRPr="004F1F18">
        <w:rPr>
          <w:rFonts w:ascii="Arial Narrow" w:hAnsi="Arial Narrow"/>
          <w:bCs/>
          <w:sz w:val="22"/>
          <w:szCs w:val="22"/>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En cas de groupement chaque membre du groupement doit présenter un dossier administratif complet, les pièces A9, A10, A11, A12 étant uniquement présentées par le mandataire du groupement.</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iCs/>
          <w:sz w:val="22"/>
          <w:szCs w:val="22"/>
        </w:rPr>
      </w:pPr>
      <w:r w:rsidRPr="004F1F18">
        <w:rPr>
          <w:rFonts w:ascii="Arial Narrow" w:hAnsi="Arial Narrow"/>
          <w:b/>
          <w:bCs/>
          <w:iCs/>
          <w:sz w:val="22"/>
          <w:szCs w:val="22"/>
        </w:rPr>
        <w:t>Enveloppe B – Volume II : Offre technique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La deuxième enveloppe</w:t>
      </w:r>
      <w:r w:rsidRPr="004F1F18">
        <w:rPr>
          <w:rFonts w:ascii="Arial Narrow" w:hAnsi="Arial Narrow"/>
          <w:b/>
          <w:bCs/>
          <w:sz w:val="22"/>
          <w:szCs w:val="22"/>
        </w:rPr>
        <w:t xml:space="preserve"> (B)</w:t>
      </w:r>
      <w:r w:rsidRPr="004F1F18">
        <w:rPr>
          <w:rFonts w:ascii="Arial Narrow" w:hAnsi="Arial Narrow"/>
          <w:sz w:val="22"/>
          <w:szCs w:val="22"/>
        </w:rPr>
        <w:t xml:space="preserve"> portera la mention </w:t>
      </w:r>
      <w:r w:rsidRPr="004F1F18">
        <w:rPr>
          <w:rFonts w:ascii="Arial Narrow" w:hAnsi="Arial Narrow"/>
          <w:b/>
          <w:bCs/>
          <w:sz w:val="22"/>
          <w:szCs w:val="22"/>
        </w:rPr>
        <w:t>« Offre Technique »</w:t>
      </w:r>
      <w:r w:rsidRPr="004F1F18">
        <w:rPr>
          <w:rFonts w:ascii="Arial Narrow" w:hAnsi="Arial Narrow"/>
          <w:sz w:val="22"/>
          <w:szCs w:val="22"/>
        </w:rPr>
        <w:t xml:space="preserve"> et devra contenir le Volume des documents suivants précédés par une page de garde: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B.1</w:t>
      </w:r>
      <w:r w:rsidRPr="004F1F18">
        <w:rPr>
          <w:rFonts w:ascii="Arial Narrow" w:hAnsi="Arial Narrow"/>
          <w:sz w:val="22"/>
          <w:szCs w:val="22"/>
        </w:rPr>
        <w:t xml:space="preserve"> Références du SOUMISSIONNAIRE (contrats et procès-verbal de réception, (</w:t>
      </w:r>
      <w:r w:rsidRPr="004F1F18">
        <w:rPr>
          <w:rFonts w:ascii="Arial Narrow" w:hAnsi="Arial Narrow"/>
          <w:b/>
          <w:sz w:val="22"/>
          <w:szCs w:val="22"/>
        </w:rPr>
        <w:t>Annexe</w:t>
      </w:r>
      <w:r w:rsidRPr="004F1F18">
        <w:rPr>
          <w:rFonts w:ascii="Arial Narrow" w:hAnsi="Arial Narrow"/>
          <w:b/>
          <w:bCs/>
          <w:sz w:val="22"/>
          <w:szCs w:val="22"/>
        </w:rPr>
        <w:t xml:space="preserve"> 1</w:t>
      </w:r>
      <w:r w:rsidRPr="004F1F18">
        <w:rPr>
          <w:rFonts w:ascii="Arial Narrow" w:hAnsi="Arial Narrow"/>
          <w:bCs/>
          <w:sz w:val="22"/>
          <w:szCs w:val="22"/>
        </w:rPr>
        <w:t>)</w:t>
      </w:r>
      <w:r w:rsidRPr="004F1F18">
        <w:rPr>
          <w:rFonts w:ascii="Arial Narrow" w:hAnsi="Arial Narrow"/>
          <w:sz w:val="22"/>
          <w:szCs w:val="22"/>
        </w:rPr>
        <w:t>;</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B.2</w:t>
      </w:r>
      <w:r w:rsidRPr="004F1F18">
        <w:rPr>
          <w:rFonts w:ascii="Arial Narrow" w:hAnsi="Arial Narrow"/>
          <w:sz w:val="22"/>
          <w:szCs w:val="22"/>
        </w:rPr>
        <w:t xml:space="preserve"> Personnel détaillé de l’entreprise (diplômes certifiés et CV signé et daté) "(</w:t>
      </w:r>
      <w:r w:rsidRPr="004F1F18">
        <w:rPr>
          <w:rFonts w:ascii="Arial Narrow" w:hAnsi="Arial Narrow"/>
          <w:b/>
          <w:bCs/>
          <w:sz w:val="22"/>
          <w:szCs w:val="22"/>
        </w:rPr>
        <w:t>Annexe 2) </w:t>
      </w:r>
      <w:r w:rsidRPr="004F1F18">
        <w:rPr>
          <w:rFonts w:ascii="Arial Narrow" w:hAnsi="Arial Narrow"/>
          <w:sz w:val="22"/>
          <w:szCs w:val="22"/>
        </w:rPr>
        <w:t>;</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B.3</w:t>
      </w:r>
      <w:r w:rsidRPr="004F1F18">
        <w:rPr>
          <w:rFonts w:ascii="Arial Narrow" w:hAnsi="Arial Narrow"/>
          <w:sz w:val="22"/>
          <w:szCs w:val="22"/>
        </w:rPr>
        <w:t xml:space="preserve"> Note méthodologique et planning d’exécution des travaux et d’approvisionnement ;</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B.4</w:t>
      </w:r>
      <w:r w:rsidRPr="004F1F18">
        <w:rPr>
          <w:rFonts w:ascii="Arial Narrow" w:hAnsi="Arial Narrow"/>
          <w:sz w:val="22"/>
          <w:szCs w:val="22"/>
        </w:rPr>
        <w:t xml:space="preserve"> Matériel détaillé de l’entreprise (véhicule de liaison, atelier comple</w:t>
      </w:r>
      <w:r w:rsidR="00543D14" w:rsidRPr="004F1F18">
        <w:rPr>
          <w:rFonts w:ascii="Arial Narrow" w:hAnsi="Arial Narrow"/>
          <w:sz w:val="22"/>
          <w:szCs w:val="22"/>
        </w:rPr>
        <w:t>t de foration, équipement d’électricité</w:t>
      </w:r>
      <w:r w:rsidRPr="004F1F18">
        <w:rPr>
          <w:rFonts w:ascii="Arial Narrow" w:hAnsi="Arial Narrow"/>
          <w:sz w:val="22"/>
          <w:szCs w:val="22"/>
        </w:rPr>
        <w:t>, sonde, débitmètre, équipement de traitement ; etc. (</w:t>
      </w:r>
      <w:r w:rsidRPr="004F1F18">
        <w:rPr>
          <w:rFonts w:ascii="Arial Narrow" w:hAnsi="Arial Narrow"/>
          <w:b/>
          <w:sz w:val="22"/>
          <w:szCs w:val="22"/>
        </w:rPr>
        <w:t>Annexe 3</w:t>
      </w:r>
      <w:r w:rsidRPr="004F1F18">
        <w:rPr>
          <w:rFonts w:ascii="Arial Narrow" w:hAnsi="Arial Narrow"/>
          <w:sz w:val="22"/>
          <w:szCs w:val="22"/>
        </w:rPr>
        <w:t>)</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b/>
          <w:sz w:val="22"/>
          <w:szCs w:val="22"/>
        </w:rPr>
        <w:t>B.5</w:t>
      </w:r>
      <w:r w:rsidRPr="004F1F18">
        <w:rPr>
          <w:rFonts w:ascii="Arial Narrow" w:hAnsi="Arial Narrow"/>
          <w:sz w:val="22"/>
          <w:szCs w:val="22"/>
        </w:rPr>
        <w:t>Cahier des Clauses Techniques Particulières dument paraphé à chaque page et signé à la dernière précédée de la mention « lu et approuvé »;</w:t>
      </w:r>
    </w:p>
    <w:p w:rsidR="008669E8" w:rsidRPr="004F1F18" w:rsidRDefault="008669E8" w:rsidP="00FC6348">
      <w:pPr>
        <w:autoSpaceDE w:val="0"/>
        <w:autoSpaceDN w:val="0"/>
        <w:adjustRightInd w:val="0"/>
        <w:jc w:val="both"/>
        <w:rPr>
          <w:rFonts w:ascii="Arial Narrow" w:hAnsi="Arial Narrow"/>
          <w:b/>
          <w:bCs/>
          <w:iCs/>
          <w:sz w:val="22"/>
          <w:szCs w:val="22"/>
        </w:rPr>
      </w:pPr>
      <w:r w:rsidRPr="004F1F18">
        <w:rPr>
          <w:rFonts w:ascii="Arial Narrow" w:hAnsi="Arial Narrow"/>
          <w:b/>
          <w:bCs/>
          <w:iCs/>
          <w:sz w:val="22"/>
          <w:szCs w:val="22"/>
        </w:rPr>
        <w:t xml:space="preserve">Enveloppe C – Volume III : Offre financière  </w:t>
      </w:r>
    </w:p>
    <w:p w:rsidR="008669E8" w:rsidRPr="004F1F18" w:rsidRDefault="008669E8" w:rsidP="00FC6348">
      <w:pPr>
        <w:jc w:val="both"/>
        <w:rPr>
          <w:rFonts w:ascii="Arial Narrow" w:hAnsi="Arial Narrow"/>
          <w:sz w:val="22"/>
          <w:szCs w:val="22"/>
        </w:rPr>
      </w:pPr>
      <w:r w:rsidRPr="004F1F18">
        <w:rPr>
          <w:rFonts w:ascii="Arial Narrow" w:hAnsi="Arial Narrow"/>
          <w:b/>
          <w:sz w:val="22"/>
          <w:szCs w:val="22"/>
        </w:rPr>
        <w:t>C.1</w:t>
      </w:r>
      <w:r w:rsidRPr="004F1F18">
        <w:rPr>
          <w:rFonts w:ascii="Arial Narrow" w:hAnsi="Arial Narrow"/>
          <w:sz w:val="22"/>
          <w:szCs w:val="22"/>
        </w:rPr>
        <w:t xml:space="preserve"> Lettre de soumission timbrée conformément au modèle joint ;</w:t>
      </w:r>
    </w:p>
    <w:p w:rsidR="008669E8" w:rsidRPr="004F1F18" w:rsidRDefault="008669E8" w:rsidP="00FC6348">
      <w:pPr>
        <w:tabs>
          <w:tab w:val="center" w:pos="5018"/>
        </w:tabs>
        <w:jc w:val="both"/>
        <w:rPr>
          <w:rFonts w:ascii="Arial Narrow" w:hAnsi="Arial Narrow"/>
          <w:sz w:val="22"/>
          <w:szCs w:val="22"/>
        </w:rPr>
      </w:pPr>
      <w:r w:rsidRPr="004F1F18">
        <w:rPr>
          <w:rFonts w:ascii="Arial Narrow" w:hAnsi="Arial Narrow"/>
          <w:b/>
          <w:sz w:val="22"/>
          <w:szCs w:val="22"/>
        </w:rPr>
        <w:t>C.2</w:t>
      </w:r>
      <w:r w:rsidRPr="004F1F18">
        <w:rPr>
          <w:rFonts w:ascii="Arial Narrow" w:hAnsi="Arial Narrow"/>
          <w:sz w:val="22"/>
          <w:szCs w:val="22"/>
        </w:rPr>
        <w:t xml:space="preserve"> Le bordereau des prix unitaires;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C.3</w:t>
      </w:r>
      <w:r w:rsidRPr="004F1F18">
        <w:rPr>
          <w:rFonts w:ascii="Arial Narrow" w:hAnsi="Arial Narrow"/>
          <w:sz w:val="22"/>
          <w:szCs w:val="22"/>
        </w:rPr>
        <w:t xml:space="preserve"> Le Sous-détail des prix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C.4</w:t>
      </w:r>
      <w:r w:rsidRPr="004F1F18">
        <w:rPr>
          <w:rFonts w:ascii="Arial Narrow" w:hAnsi="Arial Narrow"/>
          <w:sz w:val="22"/>
          <w:szCs w:val="22"/>
        </w:rPr>
        <w:t xml:space="preserve"> le devis estimatif et quantitatif.</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5.4. Monnaie de l’offre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offres sont exprimées en F CFA, qui seront également la monnaie de payement.</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5.5. Révision des prix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prix unitaires inscrits sont fermes et non révisables.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6. validité de l’offre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offres resteront valables et irrévocables pendant 90 jours à compter de la date limite des offres.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7. Ouverture des plis et examen des offres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7.1</w:t>
      </w:r>
      <w:r w:rsidRPr="004F1F18">
        <w:rPr>
          <w:rFonts w:ascii="Arial Narrow" w:hAnsi="Arial Narrow"/>
          <w:sz w:val="22"/>
          <w:szCs w:val="22"/>
        </w:rPr>
        <w:t xml:space="preserve">. L’ouverture des plis aura lieu à la salle de réunion de la </w:t>
      </w:r>
      <w:r w:rsidR="00543D14" w:rsidRPr="004F1F18">
        <w:rPr>
          <w:rFonts w:ascii="Arial Narrow" w:hAnsi="Arial Narrow"/>
          <w:sz w:val="22"/>
          <w:szCs w:val="22"/>
        </w:rPr>
        <w:t>Commission interne de passation</w:t>
      </w:r>
      <w:r w:rsidR="00791801" w:rsidRPr="004F1F18">
        <w:rPr>
          <w:rFonts w:ascii="Arial Narrow" w:hAnsi="Arial Narrow"/>
          <w:sz w:val="22"/>
          <w:szCs w:val="22"/>
        </w:rPr>
        <w:t xml:space="preserve"> des Marchés Publ</w:t>
      </w:r>
      <w:r w:rsidR="00543D14" w:rsidRPr="004F1F18">
        <w:rPr>
          <w:rFonts w:ascii="Arial Narrow" w:hAnsi="Arial Narrow"/>
          <w:sz w:val="22"/>
          <w:szCs w:val="22"/>
        </w:rPr>
        <w:t xml:space="preserve">ics de la Commune de </w:t>
      </w:r>
      <w:r w:rsidR="006F5BF4" w:rsidRPr="004F1F18">
        <w:rPr>
          <w:rFonts w:ascii="Arial Narrow" w:hAnsi="Arial Narrow"/>
          <w:sz w:val="22"/>
          <w:szCs w:val="22"/>
        </w:rPr>
        <w:t>Maga</w:t>
      </w:r>
      <w:r w:rsidR="00543D14" w:rsidRPr="004F1F18">
        <w:rPr>
          <w:rFonts w:ascii="Arial Narrow" w:hAnsi="Arial Narrow"/>
          <w:sz w:val="22"/>
          <w:szCs w:val="22"/>
        </w:rPr>
        <w:t xml:space="preserve"> à </w:t>
      </w:r>
      <w:r w:rsidR="006F5BF4" w:rsidRPr="004F1F18">
        <w:rPr>
          <w:rFonts w:ascii="Arial Narrow" w:hAnsi="Arial Narrow"/>
          <w:sz w:val="22"/>
          <w:szCs w:val="22"/>
        </w:rPr>
        <w:t>Maga</w:t>
      </w:r>
      <w:r w:rsidRPr="004F1F18">
        <w:rPr>
          <w:rFonts w:ascii="Arial Narrow" w:hAnsi="Arial Narrow"/>
          <w:sz w:val="22"/>
          <w:szCs w:val="22"/>
        </w:rPr>
        <w:t xml:space="preserve"> le</w:t>
      </w:r>
      <w:r w:rsidR="002F2A3F">
        <w:rPr>
          <w:rFonts w:ascii="Arial Narrow" w:hAnsi="Arial Narrow"/>
          <w:b/>
          <w:sz w:val="22"/>
          <w:szCs w:val="22"/>
        </w:rPr>
        <w:t>21</w:t>
      </w:r>
      <w:r w:rsidR="00863EA3" w:rsidRPr="004F1F18">
        <w:rPr>
          <w:rFonts w:ascii="Arial Narrow" w:hAnsi="Arial Narrow"/>
          <w:b/>
          <w:sz w:val="22"/>
          <w:szCs w:val="22"/>
        </w:rPr>
        <w:t>mars</w:t>
      </w:r>
      <w:r w:rsidR="00F24A37" w:rsidRPr="004F1F18">
        <w:rPr>
          <w:rFonts w:ascii="Arial Narrow" w:hAnsi="Arial Narrow"/>
          <w:b/>
          <w:sz w:val="22"/>
          <w:szCs w:val="22"/>
        </w:rPr>
        <w:t xml:space="preserve"> 202</w:t>
      </w:r>
      <w:r w:rsidR="002F2A3F">
        <w:rPr>
          <w:rFonts w:ascii="Arial Narrow" w:hAnsi="Arial Narrow"/>
          <w:b/>
          <w:sz w:val="22"/>
          <w:szCs w:val="22"/>
        </w:rPr>
        <w:t>6</w:t>
      </w:r>
      <w:r w:rsidRPr="004F1F18">
        <w:rPr>
          <w:rFonts w:ascii="Arial Narrow" w:hAnsi="Arial Narrow"/>
          <w:sz w:val="22"/>
          <w:szCs w:val="22"/>
        </w:rPr>
        <w:t>à</w:t>
      </w:r>
      <w:r w:rsidR="00113696" w:rsidRPr="004F1F18">
        <w:rPr>
          <w:rFonts w:ascii="Arial Narrow" w:hAnsi="Arial Narrow"/>
          <w:sz w:val="22"/>
          <w:szCs w:val="22"/>
        </w:rPr>
        <w:t xml:space="preserve"> 1</w:t>
      </w:r>
      <w:r w:rsidR="002F2A3F">
        <w:rPr>
          <w:rFonts w:ascii="Arial Narrow" w:hAnsi="Arial Narrow"/>
          <w:sz w:val="22"/>
          <w:szCs w:val="22"/>
        </w:rPr>
        <w:t>2</w:t>
      </w:r>
      <w:r w:rsidRPr="004F1F18">
        <w:rPr>
          <w:rFonts w:ascii="Arial Narrow" w:hAnsi="Arial Narrow"/>
          <w:sz w:val="22"/>
          <w:szCs w:val="22"/>
        </w:rPr>
        <w:t xml:space="preserve">heures. L’ouverture des plis sera publique, en présence des </w:t>
      </w:r>
      <w:r w:rsidRPr="004F1F18">
        <w:rPr>
          <w:rFonts w:ascii="Arial Narrow" w:hAnsi="Arial Narrow"/>
          <w:sz w:val="22"/>
          <w:szCs w:val="22"/>
        </w:rPr>
        <w:lastRenderedPageBreak/>
        <w:t>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7.2.</w:t>
      </w:r>
      <w:r w:rsidRPr="004F1F18">
        <w:rPr>
          <w:rFonts w:ascii="Arial Narrow" w:hAnsi="Arial Narrow"/>
          <w:sz w:val="22"/>
          <w:szCs w:val="22"/>
        </w:rPr>
        <w:t xml:space="preserve"> L’évaluation des offres sera effectuée par la Commission </w:t>
      </w:r>
      <w:r w:rsidR="00543D14" w:rsidRPr="004F1F18">
        <w:rPr>
          <w:rFonts w:ascii="Arial Narrow" w:hAnsi="Arial Narrow"/>
          <w:sz w:val="22"/>
          <w:szCs w:val="22"/>
        </w:rPr>
        <w:t>interne</w:t>
      </w:r>
      <w:r w:rsidRPr="004F1F18">
        <w:rPr>
          <w:rFonts w:ascii="Arial Narrow" w:hAnsi="Arial Narrow"/>
          <w:sz w:val="22"/>
          <w:szCs w:val="22"/>
        </w:rPr>
        <w:t xml:space="preserve"> de </w:t>
      </w:r>
      <w:r w:rsidR="00543D14" w:rsidRPr="004F1F18">
        <w:rPr>
          <w:rFonts w:ascii="Arial Narrow" w:hAnsi="Arial Narrow"/>
          <w:sz w:val="22"/>
          <w:szCs w:val="22"/>
        </w:rPr>
        <w:t xml:space="preserve">Passation de Marchés de la Commune de </w:t>
      </w:r>
      <w:r w:rsidR="006F5BF4" w:rsidRPr="004F1F18">
        <w:rPr>
          <w:rFonts w:ascii="Arial Narrow" w:hAnsi="Arial Narrow"/>
          <w:sz w:val="22"/>
          <w:szCs w:val="22"/>
        </w:rPr>
        <w:t>Maga</w:t>
      </w:r>
      <w:r w:rsidRPr="004F1F18">
        <w:rPr>
          <w:rFonts w:ascii="Arial Narrow" w:hAnsi="Arial Narrow"/>
          <w:sz w:val="22"/>
          <w:szCs w:val="22"/>
        </w:rPr>
        <w:t xml:space="preserv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offres évaluées selon le modèle binaire (oui/non) sur la base des critères ci-dessous :</w:t>
      </w:r>
    </w:p>
    <w:p w:rsidR="008669E8" w:rsidRPr="004F1F18" w:rsidRDefault="008669E8" w:rsidP="00FC6348">
      <w:pPr>
        <w:autoSpaceDE w:val="0"/>
        <w:autoSpaceDN w:val="0"/>
        <w:adjustRightInd w:val="0"/>
        <w:jc w:val="both"/>
        <w:rPr>
          <w:rFonts w:ascii="Arial Narrow" w:hAnsi="Arial Narrow"/>
          <w:b/>
          <w:sz w:val="22"/>
          <w:szCs w:val="22"/>
          <w:u w:val="single"/>
        </w:rPr>
      </w:pPr>
      <w:r w:rsidRPr="004F1F18">
        <w:rPr>
          <w:rFonts w:ascii="Arial Narrow" w:hAnsi="Arial Narrow"/>
          <w:b/>
          <w:sz w:val="22"/>
          <w:szCs w:val="22"/>
          <w:u w:val="single"/>
        </w:rPr>
        <w:t>Critères éliminatoires</w:t>
      </w:r>
    </w:p>
    <w:p w:rsidR="008669E8" w:rsidRPr="004F1F18" w:rsidRDefault="008669E8" w:rsidP="00FC6348">
      <w:pPr>
        <w:numPr>
          <w:ilvl w:val="0"/>
          <w:numId w:val="13"/>
        </w:num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Absence ou non-conformité </w:t>
      </w:r>
      <w:r w:rsidR="005D55AB" w:rsidRPr="004F1F18">
        <w:rPr>
          <w:rFonts w:ascii="Arial Narrow" w:hAnsi="Arial Narrow"/>
          <w:sz w:val="22"/>
          <w:szCs w:val="22"/>
        </w:rPr>
        <w:t>d’un</w:t>
      </w:r>
      <w:r w:rsidRPr="004F1F18">
        <w:rPr>
          <w:rFonts w:ascii="Arial Narrow" w:hAnsi="Arial Narrow"/>
          <w:sz w:val="22"/>
          <w:szCs w:val="22"/>
        </w:rPr>
        <w:t>e pièce du dossier administratif ;</w:t>
      </w:r>
    </w:p>
    <w:p w:rsidR="008669E8" w:rsidRPr="004F1F18" w:rsidRDefault="008669E8" w:rsidP="00FC6348">
      <w:pPr>
        <w:numPr>
          <w:ilvl w:val="0"/>
          <w:numId w:val="13"/>
        </w:numPr>
        <w:autoSpaceDE w:val="0"/>
        <w:autoSpaceDN w:val="0"/>
        <w:adjustRightInd w:val="0"/>
        <w:jc w:val="both"/>
        <w:rPr>
          <w:rFonts w:ascii="Arial Narrow" w:hAnsi="Arial Narrow"/>
          <w:sz w:val="22"/>
          <w:szCs w:val="22"/>
        </w:rPr>
      </w:pPr>
      <w:r w:rsidRPr="004F1F18">
        <w:rPr>
          <w:rFonts w:ascii="Arial Narrow" w:hAnsi="Arial Narrow"/>
          <w:sz w:val="22"/>
          <w:szCs w:val="22"/>
        </w:rPr>
        <w:t>Fausse déclaration ou pièces falsifiées ;</w:t>
      </w:r>
    </w:p>
    <w:p w:rsidR="008669E8" w:rsidRPr="004F1F18" w:rsidRDefault="008669E8" w:rsidP="00FC6348">
      <w:pPr>
        <w:numPr>
          <w:ilvl w:val="0"/>
          <w:numId w:val="13"/>
        </w:numPr>
        <w:autoSpaceDE w:val="0"/>
        <w:autoSpaceDN w:val="0"/>
        <w:adjustRightInd w:val="0"/>
        <w:jc w:val="both"/>
        <w:rPr>
          <w:rFonts w:ascii="Arial Narrow" w:hAnsi="Arial Narrow"/>
          <w:sz w:val="22"/>
          <w:szCs w:val="22"/>
        </w:rPr>
      </w:pPr>
      <w:r w:rsidRPr="004F1F18">
        <w:rPr>
          <w:rFonts w:ascii="Arial Narrow" w:hAnsi="Arial Narrow"/>
          <w:sz w:val="22"/>
          <w:szCs w:val="22"/>
        </w:rPr>
        <w:t>Offre technique ou financière incomplète ;</w:t>
      </w:r>
    </w:p>
    <w:p w:rsidR="008669E8" w:rsidRDefault="008669E8" w:rsidP="00FC6348">
      <w:pPr>
        <w:numPr>
          <w:ilvl w:val="0"/>
          <w:numId w:val="13"/>
        </w:num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Omission dans le bordereau de prix, </w:t>
      </w:r>
      <w:r w:rsidR="005D55AB" w:rsidRPr="004F1F18">
        <w:rPr>
          <w:rFonts w:ascii="Arial Narrow" w:hAnsi="Arial Narrow"/>
          <w:sz w:val="22"/>
          <w:szCs w:val="22"/>
        </w:rPr>
        <w:t>d’un</w:t>
      </w:r>
      <w:r w:rsidRPr="004F1F18">
        <w:rPr>
          <w:rFonts w:ascii="Arial Narrow" w:hAnsi="Arial Narrow"/>
          <w:sz w:val="22"/>
          <w:szCs w:val="22"/>
        </w:rPr>
        <w:t xml:space="preserve"> prix unitaire quantifié</w:t>
      </w:r>
    </w:p>
    <w:p w:rsidR="002F2A3F" w:rsidRPr="004F1F18" w:rsidRDefault="002F2A3F" w:rsidP="002F2A3F">
      <w:pPr>
        <w:autoSpaceDE w:val="0"/>
        <w:autoSpaceDN w:val="0"/>
        <w:adjustRightInd w:val="0"/>
        <w:ind w:left="72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u w:val="single"/>
        </w:rPr>
      </w:pPr>
      <w:r w:rsidRPr="004F1F18">
        <w:rPr>
          <w:rFonts w:ascii="Arial Narrow" w:hAnsi="Arial Narrow"/>
          <w:b/>
          <w:sz w:val="22"/>
          <w:szCs w:val="22"/>
          <w:u w:val="single"/>
        </w:rPr>
        <w:t>Critères essentiels</w:t>
      </w:r>
    </w:p>
    <w:p w:rsidR="008669E8" w:rsidRPr="004F1F18" w:rsidRDefault="008669E8" w:rsidP="00FC6348">
      <w:pPr>
        <w:numPr>
          <w:ilvl w:val="0"/>
          <w:numId w:val="14"/>
        </w:numPr>
        <w:autoSpaceDE w:val="0"/>
        <w:autoSpaceDN w:val="0"/>
        <w:adjustRightInd w:val="0"/>
        <w:jc w:val="both"/>
        <w:rPr>
          <w:rFonts w:ascii="Arial Narrow" w:hAnsi="Arial Narrow"/>
          <w:b/>
          <w:sz w:val="22"/>
          <w:szCs w:val="22"/>
          <w:u w:val="single"/>
        </w:rPr>
      </w:pPr>
      <w:r w:rsidRPr="004F1F18">
        <w:rPr>
          <w:rFonts w:ascii="Arial Narrow" w:hAnsi="Arial Narrow"/>
          <w:sz w:val="22"/>
          <w:szCs w:val="22"/>
        </w:rPr>
        <w:t>Références de l’entreprise ;</w:t>
      </w:r>
    </w:p>
    <w:p w:rsidR="008669E8" w:rsidRPr="004F1F18" w:rsidRDefault="008669E8" w:rsidP="00FC6348">
      <w:pPr>
        <w:numPr>
          <w:ilvl w:val="0"/>
          <w:numId w:val="14"/>
        </w:numPr>
        <w:autoSpaceDE w:val="0"/>
        <w:autoSpaceDN w:val="0"/>
        <w:adjustRightInd w:val="0"/>
        <w:jc w:val="both"/>
        <w:rPr>
          <w:rFonts w:ascii="Arial Narrow" w:hAnsi="Arial Narrow"/>
          <w:b/>
          <w:sz w:val="22"/>
          <w:szCs w:val="22"/>
          <w:u w:val="single"/>
        </w:rPr>
      </w:pPr>
      <w:r w:rsidRPr="004F1F18">
        <w:rPr>
          <w:rFonts w:ascii="Arial Narrow" w:hAnsi="Arial Narrow"/>
          <w:sz w:val="22"/>
          <w:szCs w:val="22"/>
        </w:rPr>
        <w:t>Matériel de chantier ;</w:t>
      </w:r>
    </w:p>
    <w:p w:rsidR="008669E8" w:rsidRPr="004F1F18" w:rsidRDefault="008669E8" w:rsidP="00FC6348">
      <w:pPr>
        <w:numPr>
          <w:ilvl w:val="0"/>
          <w:numId w:val="14"/>
        </w:numPr>
        <w:autoSpaceDE w:val="0"/>
        <w:autoSpaceDN w:val="0"/>
        <w:adjustRightInd w:val="0"/>
        <w:jc w:val="both"/>
        <w:rPr>
          <w:rFonts w:ascii="Arial Narrow" w:hAnsi="Arial Narrow"/>
          <w:b/>
          <w:sz w:val="22"/>
          <w:szCs w:val="22"/>
          <w:u w:val="single"/>
        </w:rPr>
      </w:pPr>
      <w:r w:rsidRPr="004F1F18">
        <w:rPr>
          <w:rFonts w:ascii="Arial Narrow" w:hAnsi="Arial Narrow"/>
          <w:sz w:val="22"/>
          <w:szCs w:val="22"/>
        </w:rPr>
        <w:t>Personnel technique ;</w:t>
      </w:r>
    </w:p>
    <w:p w:rsidR="008669E8" w:rsidRPr="004F1F18" w:rsidRDefault="008669E8" w:rsidP="00FC6348">
      <w:pPr>
        <w:numPr>
          <w:ilvl w:val="0"/>
          <w:numId w:val="14"/>
        </w:numPr>
        <w:autoSpaceDE w:val="0"/>
        <w:autoSpaceDN w:val="0"/>
        <w:adjustRightInd w:val="0"/>
        <w:jc w:val="both"/>
        <w:rPr>
          <w:rFonts w:ascii="Arial Narrow" w:hAnsi="Arial Narrow"/>
          <w:b/>
          <w:sz w:val="22"/>
          <w:szCs w:val="22"/>
          <w:u w:val="single"/>
        </w:rPr>
      </w:pPr>
      <w:r w:rsidRPr="004F1F18">
        <w:rPr>
          <w:rFonts w:ascii="Arial Narrow" w:hAnsi="Arial Narrow"/>
          <w:sz w:val="22"/>
          <w:szCs w:val="22"/>
        </w:rPr>
        <w:t>Proposition technique et planning d’exécution des travaux ;</w:t>
      </w:r>
    </w:p>
    <w:p w:rsidR="008669E8" w:rsidRPr="004F1F18" w:rsidRDefault="008669E8" w:rsidP="00FC6348">
      <w:pPr>
        <w:numPr>
          <w:ilvl w:val="0"/>
          <w:numId w:val="14"/>
        </w:numPr>
        <w:autoSpaceDE w:val="0"/>
        <w:autoSpaceDN w:val="0"/>
        <w:adjustRightInd w:val="0"/>
        <w:jc w:val="both"/>
        <w:rPr>
          <w:rFonts w:ascii="Arial Narrow" w:hAnsi="Arial Narrow"/>
          <w:b/>
          <w:sz w:val="22"/>
          <w:szCs w:val="22"/>
          <w:u w:val="single"/>
        </w:rPr>
      </w:pPr>
      <w:r w:rsidRPr="004F1F18">
        <w:rPr>
          <w:rFonts w:ascii="Arial Narrow" w:hAnsi="Arial Narrow"/>
          <w:sz w:val="22"/>
          <w:szCs w:val="22"/>
        </w:rPr>
        <w:t>Présentation de l’offre.</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Seuls les soumissionnaires ayant eu plus de 70 % de oui verront leurs offres financières analysées.</w:t>
      </w:r>
    </w:p>
    <w:p w:rsidR="008669E8" w:rsidRPr="004F1F18" w:rsidRDefault="008669E8" w:rsidP="00FC6348">
      <w:pPr>
        <w:pStyle w:val="Titre5"/>
        <w:spacing w:before="160" w:after="160"/>
        <w:jc w:val="both"/>
        <w:rPr>
          <w:rFonts w:ascii="Arial Narrow" w:hAnsi="Arial Narrow"/>
          <w:b w:val="0"/>
          <w:bCs w:val="0"/>
          <w:i w:val="0"/>
          <w:iCs w:val="0"/>
          <w:sz w:val="22"/>
          <w:szCs w:val="22"/>
        </w:rPr>
      </w:pPr>
      <w:r w:rsidRPr="004F1F18">
        <w:rPr>
          <w:rFonts w:ascii="Arial Narrow" w:hAnsi="Arial Narrow"/>
          <w:b w:val="0"/>
          <w:bCs w:val="0"/>
          <w:i w:val="0"/>
          <w:iCs w:val="0"/>
          <w:sz w:val="22"/>
          <w:szCs w:val="22"/>
        </w:rPr>
        <w:t>La Sous-commission d’analyse établit si les propositions financières sont complètes, c’est-à-dire si tous les éléments de la proposition technique correspondante ont été chiffrés et corrige toute  erreur de calcul.</w:t>
      </w:r>
    </w:p>
    <w:p w:rsidR="008669E8" w:rsidRPr="004F1F18" w:rsidRDefault="008669E8" w:rsidP="00FC6348">
      <w:pPr>
        <w:pStyle w:val="Titre5"/>
        <w:spacing w:before="160" w:after="160"/>
        <w:jc w:val="both"/>
        <w:rPr>
          <w:rFonts w:ascii="Arial Narrow" w:hAnsi="Arial Narrow"/>
          <w:b w:val="0"/>
          <w:bCs w:val="0"/>
          <w:i w:val="0"/>
          <w:iCs w:val="0"/>
          <w:sz w:val="22"/>
          <w:szCs w:val="22"/>
        </w:rPr>
      </w:pPr>
      <w:r w:rsidRPr="004F1F18">
        <w:rPr>
          <w:rFonts w:ascii="Arial Narrow" w:hAnsi="Arial Narrow"/>
          <w:b w:val="0"/>
          <w:bCs w:val="0"/>
          <w:i w:val="0"/>
          <w:iCs w:val="0"/>
          <w:sz w:val="22"/>
          <w:szCs w:val="22"/>
        </w:rPr>
        <w:t>Les corrections se feront de la manière suivante:</w:t>
      </w:r>
      <w:r w:rsidRPr="004F1F18">
        <w:rPr>
          <w:rFonts w:ascii="Arial Narrow" w:hAnsi="Arial Narrow"/>
          <w:b w:val="0"/>
          <w:bCs w:val="0"/>
          <w:i w:val="0"/>
          <w:iCs w:val="0"/>
          <w:sz w:val="22"/>
          <w:szCs w:val="22"/>
        </w:rPr>
        <w:tab/>
      </w:r>
      <w:r w:rsidRPr="004F1F18">
        <w:rPr>
          <w:rFonts w:ascii="Arial Narrow" w:hAnsi="Arial Narrow"/>
          <w:b w:val="0"/>
          <w:bCs w:val="0"/>
          <w:i w:val="0"/>
          <w:iCs w:val="0"/>
          <w:sz w:val="22"/>
          <w:szCs w:val="22"/>
        </w:rPr>
        <w:tab/>
      </w:r>
    </w:p>
    <w:p w:rsidR="008669E8" w:rsidRPr="004F1F18" w:rsidRDefault="008669E8" w:rsidP="00FC6348">
      <w:pPr>
        <w:numPr>
          <w:ilvl w:val="0"/>
          <w:numId w:val="5"/>
        </w:numPr>
        <w:jc w:val="both"/>
        <w:rPr>
          <w:rFonts w:ascii="Arial Narrow" w:hAnsi="Arial Narrow"/>
          <w:sz w:val="22"/>
          <w:szCs w:val="22"/>
        </w:rPr>
      </w:pPr>
      <w:r w:rsidRPr="004F1F18">
        <w:rPr>
          <w:rFonts w:ascii="Arial Narrow" w:hAnsi="Arial Narrow"/>
          <w:sz w:val="22"/>
          <w:szCs w:val="22"/>
        </w:rPr>
        <w:t>Lorsqu'il y a une contradiction entre les montants en chiffres et en lettres, le montant en lettres fera foi;</w:t>
      </w:r>
    </w:p>
    <w:p w:rsidR="008669E8" w:rsidRPr="004F1F18" w:rsidRDefault="008669E8" w:rsidP="00FC6348">
      <w:pPr>
        <w:numPr>
          <w:ilvl w:val="0"/>
          <w:numId w:val="5"/>
        </w:numPr>
        <w:jc w:val="both"/>
        <w:rPr>
          <w:rFonts w:ascii="Arial Narrow" w:hAnsi="Arial Narrow"/>
          <w:sz w:val="22"/>
          <w:szCs w:val="22"/>
        </w:rPr>
      </w:pPr>
      <w:r w:rsidRPr="004F1F18">
        <w:rPr>
          <w:rFonts w:ascii="Arial Narrow" w:hAnsi="Arial Narrow"/>
          <w:sz w:val="22"/>
          <w:szCs w:val="22"/>
        </w:rPr>
        <w:t>Lorsqu'il y a une erreur de multiplication des prix unitaires par la quantité afférente étant entendu que seul le prix unitaire du BORDEREAU DES PRIX fait foi;</w:t>
      </w:r>
    </w:p>
    <w:p w:rsidR="008669E8" w:rsidRPr="004F1F18" w:rsidRDefault="008669E8" w:rsidP="00FC6348">
      <w:pPr>
        <w:numPr>
          <w:ilvl w:val="0"/>
          <w:numId w:val="5"/>
        </w:numPr>
        <w:jc w:val="both"/>
        <w:rPr>
          <w:rFonts w:ascii="Arial Narrow" w:hAnsi="Arial Narrow"/>
          <w:sz w:val="22"/>
          <w:szCs w:val="22"/>
        </w:rPr>
      </w:pPr>
      <w:r w:rsidRPr="004F1F18">
        <w:rPr>
          <w:rFonts w:ascii="Arial Narrow" w:hAnsi="Arial Narrow"/>
          <w:sz w:val="22"/>
          <w:szCs w:val="22"/>
        </w:rPr>
        <w:t>En appliquant les rabais éventuels offerts par le soumissionnaire.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 xml:space="preserve">Une Offre comportant des postes du DEVIS ESTIMATIF pour lesquels le SOUMISSIONNAIRE n'a pas indiqué de prix unitaire, sera également rejetée.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La proposition financière la moins</w:t>
      </w:r>
      <w:r w:rsidR="002F2A3F">
        <w:rPr>
          <w:rFonts w:ascii="Arial Narrow" w:hAnsi="Arial Narrow"/>
          <w:sz w:val="22"/>
          <w:szCs w:val="22"/>
        </w:rPr>
        <w:t>-</w:t>
      </w:r>
      <w:r w:rsidRPr="004F1F18">
        <w:rPr>
          <w:rFonts w:ascii="Arial Narrow" w:hAnsi="Arial Narrow"/>
          <w:sz w:val="22"/>
          <w:szCs w:val="22"/>
        </w:rPr>
        <w:t>disant</w:t>
      </w:r>
      <w:r w:rsidR="002F2A3F">
        <w:rPr>
          <w:rFonts w:ascii="Arial Narrow" w:hAnsi="Arial Narrow"/>
          <w:sz w:val="22"/>
          <w:szCs w:val="22"/>
        </w:rPr>
        <w:t>e</w:t>
      </w:r>
      <w:r w:rsidRPr="004F1F18">
        <w:rPr>
          <w:rFonts w:ascii="Arial Narrow" w:hAnsi="Arial Narrow"/>
          <w:sz w:val="22"/>
          <w:szCs w:val="22"/>
        </w:rPr>
        <w:t xml:space="preserve"> sera retenue. Toutefois, les propositions financières inférieures à 20% par rapport à l’enveloppe disponible seront rejetées.</w:t>
      </w:r>
    </w:p>
    <w:p w:rsidR="008669E8" w:rsidRPr="004F1F18" w:rsidRDefault="008669E8" w:rsidP="00FC6348">
      <w:pPr>
        <w:spacing w:before="160" w:after="160"/>
        <w:jc w:val="both"/>
        <w:rPr>
          <w:rFonts w:ascii="Arial Narrow" w:hAnsi="Arial Narrow"/>
          <w:b/>
          <w:bCs/>
          <w:sz w:val="22"/>
          <w:szCs w:val="22"/>
        </w:rPr>
      </w:pPr>
      <w:r w:rsidRPr="004F1F18">
        <w:rPr>
          <w:rFonts w:ascii="Arial Narrow" w:hAnsi="Arial Narrow"/>
          <w:sz w:val="22"/>
          <w:szCs w:val="22"/>
        </w:rPr>
        <w:t xml:space="preserve">La Commission </w:t>
      </w:r>
      <w:r w:rsidR="007D7DFB" w:rsidRPr="004F1F18">
        <w:rPr>
          <w:rFonts w:ascii="Arial Narrow" w:hAnsi="Arial Narrow"/>
          <w:sz w:val="22"/>
          <w:szCs w:val="22"/>
        </w:rPr>
        <w:t xml:space="preserve">Interne </w:t>
      </w:r>
      <w:r w:rsidRPr="004F1F18">
        <w:rPr>
          <w:rFonts w:ascii="Arial Narrow" w:hAnsi="Arial Narrow"/>
          <w:sz w:val="22"/>
          <w:szCs w:val="22"/>
        </w:rPr>
        <w:t xml:space="preserve">de Passation des Marchés auprès de la </w:t>
      </w:r>
      <w:r w:rsidR="007D7DFB" w:rsidRPr="004F1F18">
        <w:rPr>
          <w:rFonts w:ascii="Arial Narrow" w:hAnsi="Arial Narrow"/>
          <w:sz w:val="22"/>
          <w:szCs w:val="22"/>
        </w:rPr>
        <w:t>commune de Maga</w:t>
      </w:r>
      <w:r w:rsidRPr="004F1F18">
        <w:rPr>
          <w:rFonts w:ascii="Arial Narrow" w:hAnsi="Arial Narrow"/>
          <w:sz w:val="22"/>
          <w:szCs w:val="22"/>
        </w:rPr>
        <w:t xml:space="preserve">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6.2. En cas de groupement d’entreprises</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4F1F18">
        <w:rPr>
          <w:rFonts w:ascii="Arial Narrow" w:hAnsi="Arial Narrow"/>
          <w:sz w:val="22"/>
          <w:szCs w:val="22"/>
          <w:highlight w:val="lightGray"/>
        </w:rPr>
        <w:t>.</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8. Attribution et notification</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 xml:space="preserve">8.1 </w:t>
      </w:r>
      <w:r w:rsidRPr="004F1F18">
        <w:rPr>
          <w:rFonts w:ascii="Arial Narrow" w:hAnsi="Arial Narrow"/>
          <w:sz w:val="22"/>
          <w:szCs w:val="22"/>
        </w:rPr>
        <w:t xml:space="preserve">L’autorité contractante attribuera le marché au soumissionnaire qualifié ayant présenté une offre recevable, éligible et qui aura présenté l’offre financière la </w:t>
      </w:r>
      <w:r w:rsidRPr="004F1F18">
        <w:rPr>
          <w:rFonts w:ascii="Arial Narrow" w:hAnsi="Arial Narrow"/>
          <w:b/>
          <w:sz w:val="22"/>
          <w:szCs w:val="22"/>
        </w:rPr>
        <w:t>moins</w:t>
      </w:r>
      <w:r w:rsidR="002F2A3F">
        <w:rPr>
          <w:rFonts w:ascii="Arial Narrow" w:hAnsi="Arial Narrow"/>
          <w:b/>
          <w:sz w:val="22"/>
          <w:szCs w:val="22"/>
        </w:rPr>
        <w:t>-</w:t>
      </w:r>
      <w:r w:rsidRPr="004F1F18">
        <w:rPr>
          <w:rFonts w:ascii="Arial Narrow" w:hAnsi="Arial Narrow"/>
          <w:b/>
          <w:sz w:val="22"/>
          <w:szCs w:val="22"/>
        </w:rPr>
        <w:t>disant</w:t>
      </w:r>
      <w:r w:rsidR="002F2A3F">
        <w:rPr>
          <w:rFonts w:ascii="Arial Narrow" w:hAnsi="Arial Narrow"/>
          <w:b/>
          <w:sz w:val="22"/>
          <w:szCs w:val="22"/>
        </w:rPr>
        <w:t>e</w:t>
      </w:r>
      <w:r w:rsidRPr="004F1F18">
        <w:rPr>
          <w:rFonts w:ascii="Arial Narrow" w:hAnsi="Arial Narrow"/>
          <w:b/>
          <w:sz w:val="22"/>
          <w:szCs w:val="22"/>
        </w:rPr>
        <w:t>.</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lastRenderedPageBreak/>
        <w:t>8.2.</w:t>
      </w:r>
      <w:r w:rsidRPr="004F1F18">
        <w:rPr>
          <w:rFonts w:ascii="Arial Narrow" w:hAnsi="Arial Narrow"/>
          <w:sz w:val="22"/>
          <w:szCs w:val="22"/>
        </w:rPr>
        <w:t xml:space="preserve"> Une lettre de notification lui sera adressée par l’Autorité Contractante lui demandant la remise sous dix (10) jours </w:t>
      </w:r>
      <w:r w:rsidR="005D55AB" w:rsidRPr="004F1F18">
        <w:rPr>
          <w:rFonts w:ascii="Arial Narrow" w:hAnsi="Arial Narrow"/>
          <w:sz w:val="22"/>
          <w:szCs w:val="22"/>
        </w:rPr>
        <w:t>d’un</w:t>
      </w:r>
      <w:r w:rsidRPr="004F1F18">
        <w:rPr>
          <w:rFonts w:ascii="Arial Narrow" w:hAnsi="Arial Narrow"/>
          <w:sz w:val="22"/>
          <w:szCs w:val="22"/>
        </w:rPr>
        <w:t>e caution de bonne exécution.</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8.3.</w:t>
      </w:r>
      <w:r w:rsidRPr="004F1F18">
        <w:rPr>
          <w:rFonts w:ascii="Arial Narrow" w:hAnsi="Arial Narrow"/>
          <w:sz w:val="22"/>
          <w:szCs w:val="22"/>
        </w:rPr>
        <w:t xml:space="preserve"> L’Autorité Contractante se réserve le droit d’annuler la procédure d’appel d’offre.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9. Caution de bonne exécution et signature du marché</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EF7214"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Dix (1</w:t>
      </w:r>
      <w:r w:rsidR="008669E8" w:rsidRPr="004F1F18">
        <w:rPr>
          <w:rFonts w:ascii="Arial Narrow" w:hAnsi="Arial Narrow"/>
          <w:sz w:val="22"/>
          <w:szCs w:val="22"/>
        </w:rPr>
        <w:t xml:space="preserve">0) jours calendaires au plus tard après la date de notification, l’entreprise retenue remettra à l’Autorité Contractante une caution de bonne exécution contre récépissé sous forme de chèque bancaire certifié ou le bordereau de versement original </w:t>
      </w:r>
      <w:r w:rsidR="005D55AB" w:rsidRPr="004F1F18">
        <w:rPr>
          <w:rFonts w:ascii="Arial Narrow" w:hAnsi="Arial Narrow"/>
          <w:sz w:val="22"/>
          <w:szCs w:val="22"/>
        </w:rPr>
        <w:t>d’un</w:t>
      </w:r>
      <w:r w:rsidR="008669E8" w:rsidRPr="004F1F18">
        <w:rPr>
          <w:rFonts w:ascii="Arial Narrow" w:hAnsi="Arial Narrow"/>
          <w:sz w:val="22"/>
          <w:szCs w:val="22"/>
        </w:rPr>
        <w:t xml:space="preserve"> montant égal à </w:t>
      </w:r>
      <w:r w:rsidR="0098666F">
        <w:rPr>
          <w:rFonts w:ascii="Arial Narrow" w:hAnsi="Arial Narrow"/>
          <w:b/>
          <w:sz w:val="22"/>
          <w:szCs w:val="22"/>
        </w:rPr>
        <w:t>2</w:t>
      </w:r>
      <w:r w:rsidR="008669E8" w:rsidRPr="004F1F18">
        <w:rPr>
          <w:rFonts w:ascii="Arial Narrow" w:hAnsi="Arial Narrow"/>
          <w:b/>
          <w:sz w:val="22"/>
          <w:szCs w:val="22"/>
        </w:rPr>
        <w:t xml:space="preserve">% du montant </w:t>
      </w:r>
      <w:r w:rsidR="002F2A3F">
        <w:rPr>
          <w:rFonts w:ascii="Arial Narrow" w:hAnsi="Arial Narrow"/>
          <w:b/>
          <w:sz w:val="22"/>
          <w:szCs w:val="22"/>
        </w:rPr>
        <w:t>TTC</w:t>
      </w:r>
      <w:r w:rsidR="008669E8" w:rsidRPr="004F1F18">
        <w:rPr>
          <w:rFonts w:ascii="Arial Narrow" w:hAnsi="Arial Narrow"/>
          <w:sz w:val="22"/>
          <w:szCs w:val="22"/>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4F1F18" w:rsidRDefault="008669E8" w:rsidP="00FC6348">
      <w:pPr>
        <w:autoSpaceDE w:val="0"/>
        <w:autoSpaceDN w:val="0"/>
        <w:adjustRightInd w:val="0"/>
        <w:rPr>
          <w:rFonts w:ascii="Arial Narrow" w:hAnsi="Arial Narrow"/>
          <w:sz w:val="22"/>
          <w:szCs w:val="22"/>
        </w:rPr>
      </w:pPr>
    </w:p>
    <w:tbl>
      <w:tblPr>
        <w:tblW w:w="0" w:type="auto"/>
        <w:jc w:val="center"/>
        <w:tblLayout w:type="fixed"/>
        <w:tblCellMar>
          <w:left w:w="70" w:type="dxa"/>
          <w:right w:w="70" w:type="dxa"/>
        </w:tblCellMar>
        <w:tblLook w:val="0000"/>
      </w:tblPr>
      <w:tblGrid>
        <w:gridCol w:w="4606"/>
        <w:gridCol w:w="4950"/>
      </w:tblGrid>
      <w:tr w:rsidR="008669E8" w:rsidRPr="004F1F18" w:rsidTr="00BE5730">
        <w:trPr>
          <w:trHeight w:val="330"/>
          <w:jc w:val="center"/>
        </w:trPr>
        <w:tc>
          <w:tcPr>
            <w:tcW w:w="4606" w:type="dxa"/>
            <w:tcBorders>
              <w:top w:val="nil"/>
              <w:left w:val="nil"/>
              <w:bottom w:val="nil"/>
              <w:right w:val="nil"/>
            </w:tcBorders>
          </w:tcPr>
          <w:p w:rsidR="008669E8" w:rsidRPr="004F1F18" w:rsidRDefault="008669E8" w:rsidP="00FC6348">
            <w:pPr>
              <w:pStyle w:val="C2"/>
              <w:spacing w:line="240" w:lineRule="auto"/>
              <w:rPr>
                <w:rFonts w:ascii="Arial Narrow" w:hAnsi="Arial Narrow"/>
                <w:caps w:val="0"/>
                <w:noProof/>
                <w:sz w:val="22"/>
                <w:szCs w:val="22"/>
              </w:rPr>
            </w:pPr>
          </w:p>
        </w:tc>
        <w:tc>
          <w:tcPr>
            <w:tcW w:w="4950" w:type="dxa"/>
            <w:tcBorders>
              <w:top w:val="nil"/>
              <w:left w:val="nil"/>
              <w:bottom w:val="nil"/>
              <w:right w:val="nil"/>
            </w:tcBorders>
          </w:tcPr>
          <w:p w:rsidR="008669E8" w:rsidRPr="004F1F18" w:rsidRDefault="008669E8" w:rsidP="00FC6348">
            <w:pPr>
              <w:ind w:left="922" w:right="-1984"/>
              <w:rPr>
                <w:rFonts w:ascii="Arial Narrow" w:hAnsi="Arial Narrow"/>
                <w:b/>
                <w:bCs/>
                <w:noProof/>
              </w:rPr>
            </w:pPr>
          </w:p>
        </w:tc>
      </w:tr>
      <w:tr w:rsidR="008669E8" w:rsidRPr="004F1F18" w:rsidTr="00BE5730">
        <w:trPr>
          <w:trHeight w:val="330"/>
          <w:jc w:val="center"/>
        </w:trPr>
        <w:tc>
          <w:tcPr>
            <w:tcW w:w="4606" w:type="dxa"/>
            <w:tcBorders>
              <w:top w:val="nil"/>
              <w:left w:val="nil"/>
              <w:bottom w:val="nil"/>
              <w:right w:val="nil"/>
            </w:tcBorders>
          </w:tcPr>
          <w:p w:rsidR="008669E8" w:rsidRPr="004F1F18" w:rsidRDefault="008669E8" w:rsidP="00FC6348">
            <w:pPr>
              <w:jc w:val="center"/>
              <w:rPr>
                <w:rFonts w:ascii="Arial Narrow" w:hAnsi="Arial Narrow"/>
                <w:b/>
                <w:bCs/>
                <w:noProof/>
              </w:rPr>
            </w:pPr>
          </w:p>
        </w:tc>
        <w:tc>
          <w:tcPr>
            <w:tcW w:w="4950" w:type="dxa"/>
            <w:tcBorders>
              <w:top w:val="nil"/>
              <w:left w:val="nil"/>
              <w:bottom w:val="nil"/>
              <w:right w:val="nil"/>
            </w:tcBorders>
          </w:tcPr>
          <w:p w:rsidR="008669E8" w:rsidRPr="004F1F18" w:rsidRDefault="008669E8" w:rsidP="00FC6348">
            <w:pPr>
              <w:ind w:left="922"/>
              <w:jc w:val="center"/>
              <w:rPr>
                <w:rFonts w:ascii="Arial Narrow" w:hAnsi="Arial Narrow"/>
                <w:b/>
                <w:bCs/>
                <w:noProof/>
              </w:rPr>
            </w:pPr>
          </w:p>
        </w:tc>
      </w:tr>
    </w:tbl>
    <w:p w:rsidR="008669E8" w:rsidRPr="004F1F18" w:rsidRDefault="008669E8" w:rsidP="00FC6348">
      <w:pPr>
        <w:jc w:val="center"/>
        <w:rPr>
          <w:rFonts w:ascii="Arial Narrow" w:hAnsi="Arial Narrow"/>
          <w:sz w:val="22"/>
          <w:szCs w:val="22"/>
        </w:rPr>
      </w:pPr>
    </w:p>
    <w:p w:rsidR="008669E8" w:rsidRPr="004F1F18" w:rsidRDefault="008669E8" w:rsidP="00FC6348">
      <w:pPr>
        <w:rPr>
          <w:rFonts w:ascii="Arial Narrow" w:hAnsi="Arial Narrow"/>
          <w:sz w:val="22"/>
          <w:szCs w:val="22"/>
        </w:rPr>
      </w:pPr>
    </w:p>
    <w:p w:rsidR="008669E8" w:rsidRPr="004F1F18" w:rsidRDefault="008669E8" w:rsidP="00FC6348">
      <w:pPr>
        <w:rPr>
          <w:rFonts w:ascii="Arial Narrow" w:hAnsi="Arial Narrow"/>
          <w:b/>
          <w:bCs/>
          <w:noProof/>
          <w:sz w:val="22"/>
          <w:szCs w:val="22"/>
        </w:rPr>
      </w:pPr>
    </w:p>
    <w:p w:rsidR="008669E8" w:rsidRPr="004F1F18" w:rsidRDefault="008669E8" w:rsidP="00FC6348">
      <w:pPr>
        <w:pStyle w:val="TM2"/>
        <w:rPr>
          <w:rFonts w:ascii="Arial Narrow" w:hAnsi="Arial Narrow" w:cs="Times New Roman"/>
          <w:sz w:val="22"/>
          <w:szCs w:val="22"/>
        </w:rPr>
      </w:pPr>
    </w:p>
    <w:p w:rsidR="008669E8" w:rsidRPr="004F1F18" w:rsidRDefault="008669E8" w:rsidP="00FC6348">
      <w:pPr>
        <w:jc w:val="center"/>
        <w:rPr>
          <w:rFonts w:ascii="Arial Narrow" w:hAnsi="Arial Narrow"/>
          <w:bCs/>
          <w:sz w:val="22"/>
          <w:szCs w:val="22"/>
        </w:rPr>
      </w:pPr>
    </w:p>
    <w:p w:rsidR="008669E8" w:rsidRPr="004F1F18" w:rsidRDefault="008669E8" w:rsidP="00FC6348">
      <w:pPr>
        <w:jc w:val="center"/>
        <w:rPr>
          <w:rFonts w:ascii="Arial Narrow" w:hAnsi="Arial Narrow"/>
          <w:bCs/>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DB30DD" w:rsidRPr="004F1F18" w:rsidRDefault="00DB30DD"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113696" w:rsidRPr="004F1F18" w:rsidRDefault="00113696" w:rsidP="00FC6348">
      <w:pPr>
        <w:jc w:val="center"/>
        <w:rPr>
          <w:rFonts w:ascii="Arial Narrow" w:hAnsi="Arial Narrow"/>
          <w:bCs/>
          <w:noProof/>
          <w:sz w:val="28"/>
          <w:szCs w:val="28"/>
        </w:rPr>
      </w:pPr>
    </w:p>
    <w:p w:rsidR="008669E8" w:rsidRPr="004F1F18" w:rsidRDefault="008669E8" w:rsidP="00FC6348">
      <w:pPr>
        <w:pStyle w:val="TM2"/>
        <w:rPr>
          <w:rFonts w:ascii="Arial Narrow" w:hAnsi="Arial Narrow" w:cs="Times New Roman"/>
          <w:b w:val="0"/>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rPr>
          <w:rFonts w:ascii="Arial Narrow" w:hAnsi="Arial Narrow"/>
          <w:bCs/>
          <w:noProof/>
          <w:sz w:val="28"/>
          <w:szCs w:val="28"/>
        </w:rPr>
      </w:pPr>
    </w:p>
    <w:p w:rsidR="008669E8" w:rsidRPr="004F1F18" w:rsidRDefault="008669E8" w:rsidP="00FC6348">
      <w:pP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i/>
          <w:iCs/>
          <w:noProof/>
          <w:sz w:val="36"/>
          <w:szCs w:val="36"/>
        </w:rPr>
      </w:pPr>
      <w:r w:rsidRPr="004F1F18">
        <w:rPr>
          <w:rFonts w:ascii="Arial Narrow" w:hAnsi="Arial Narrow"/>
          <w:bCs/>
          <w:i/>
          <w:iCs/>
          <w:noProof/>
          <w:sz w:val="36"/>
          <w:szCs w:val="36"/>
        </w:rPr>
        <w:t>PIECE N°4</w:t>
      </w:r>
    </w:p>
    <w:p w:rsidR="008669E8" w:rsidRPr="004F1F18" w:rsidRDefault="008669E8" w:rsidP="00FC6348">
      <w:pPr>
        <w:jc w:val="center"/>
        <w:rPr>
          <w:rFonts w:ascii="Arial Narrow" w:hAnsi="Arial Narrow"/>
          <w:bCs/>
          <w:i/>
          <w:iCs/>
          <w:noProof/>
          <w:sz w:val="36"/>
          <w:szCs w:val="36"/>
        </w:rPr>
      </w:pPr>
    </w:p>
    <w:p w:rsidR="008669E8" w:rsidRPr="004F1F18" w:rsidRDefault="008669E8" w:rsidP="00FC6348">
      <w:pPr>
        <w:rPr>
          <w:rFonts w:ascii="Arial Narrow" w:hAnsi="Arial Narrow"/>
          <w:bCs/>
          <w:i/>
          <w:iCs/>
          <w:noProof/>
          <w:sz w:val="36"/>
          <w:szCs w:val="36"/>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CAHIER DES CLAUSES ADMINISTRATIVES PARTICULIERES</w:t>
      </w: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(CCAP)</w:t>
      </w:r>
    </w:p>
    <w:p w:rsidR="008669E8" w:rsidRPr="004F1F18" w:rsidRDefault="008669E8" w:rsidP="00FC6348">
      <w:pPr>
        <w:jc w:val="center"/>
        <w:rPr>
          <w:rFonts w:ascii="Arial Narrow" w:hAnsi="Arial Narrow"/>
          <w:bCs/>
          <w:noProof/>
          <w:sz w:val="36"/>
          <w:szCs w:val="36"/>
        </w:rPr>
      </w:pPr>
    </w:p>
    <w:p w:rsidR="008669E8" w:rsidRPr="004F1F18" w:rsidRDefault="008669E8" w:rsidP="00FC6348">
      <w:pPr>
        <w:rPr>
          <w:rFonts w:ascii="Arial Narrow" w:hAnsi="Arial Narrow"/>
          <w:bCs/>
          <w:sz w:val="36"/>
          <w:szCs w:val="36"/>
        </w:rPr>
      </w:pPr>
    </w:p>
    <w:p w:rsidR="008669E8" w:rsidRPr="004F1F18" w:rsidRDefault="008669E8" w:rsidP="00FC6348">
      <w:pPr>
        <w:autoSpaceDE w:val="0"/>
        <w:autoSpaceDN w:val="0"/>
        <w:adjustRightInd w:val="0"/>
        <w:rPr>
          <w:rFonts w:ascii="Arial Narrow" w:hAnsi="Arial Narrow"/>
          <w:b/>
          <w:bCs/>
          <w:sz w:val="40"/>
          <w:szCs w:val="40"/>
        </w:rPr>
      </w:pPr>
      <w:r w:rsidRPr="004F1F18">
        <w:rPr>
          <w:rFonts w:ascii="Arial Narrow" w:hAnsi="Arial Narrow"/>
          <w:bCs/>
          <w:sz w:val="32"/>
          <w:szCs w:val="32"/>
        </w:rPr>
        <w:br w:type="page"/>
      </w:r>
      <w:r w:rsidRPr="004F1F18">
        <w:rPr>
          <w:rFonts w:ascii="Arial Narrow" w:hAnsi="Arial Narrow"/>
          <w:b/>
          <w:bCs/>
          <w:sz w:val="40"/>
          <w:szCs w:val="40"/>
        </w:rPr>
        <w:lastRenderedPageBreak/>
        <w:t>Table des matières</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Chapitre I : Généralités </w:t>
      </w:r>
      <w:r w:rsidRPr="004F1F18">
        <w:rPr>
          <w:rFonts w:ascii="Arial Narrow" w:hAnsi="Arial Narrow"/>
          <w:b/>
          <w:bCs/>
          <w:sz w:val="8"/>
          <w:szCs w:val="8"/>
        </w:rPr>
        <w:t>. . . . . . . . . . . . . . .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 : Objet du marché </w:t>
      </w:r>
      <w:r w:rsidRPr="004F1F18">
        <w:rPr>
          <w:rFonts w:ascii="Arial Narrow" w:hAnsi="Arial Narrow"/>
          <w:sz w:val="8"/>
          <w:szCs w:val="8"/>
        </w:rPr>
        <w:t>. . . .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 : Procédure de Passation du Marché </w:t>
      </w:r>
      <w:r w:rsidRPr="004F1F18">
        <w:rPr>
          <w:rFonts w:ascii="Arial Narrow" w:hAnsi="Arial Narrow"/>
          <w:sz w:val="8"/>
          <w:szCs w:val="8"/>
        </w:rPr>
        <w:t>.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sz w:val="8"/>
          <w:szCs w:val="8"/>
        </w:rPr>
      </w:pPr>
      <w:r w:rsidRPr="004F1F18">
        <w:rPr>
          <w:rFonts w:ascii="Arial Narrow" w:hAnsi="Arial Narrow"/>
        </w:rPr>
        <w:t xml:space="preserve">  Article 3 : Définitions et attributions (CCAG Article 2 complété) </w:t>
      </w:r>
      <w:r w:rsidRPr="004F1F18">
        <w:rPr>
          <w:rFonts w:ascii="Arial Narrow" w:hAnsi="Arial Narrow"/>
          <w:sz w:val="8"/>
          <w:szCs w:val="8"/>
        </w:rPr>
        <w:t xml:space="preserve">.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sz w:val="8"/>
          <w:szCs w:val="8"/>
        </w:rPr>
        <w:t>.</w:t>
      </w:r>
      <w:r w:rsidRPr="004F1F18">
        <w:rPr>
          <w:rFonts w:ascii="Arial Narrow" w:hAnsi="Arial Narrow"/>
        </w:rPr>
        <w:t xml:space="preserve">  Article 4 : Langue, loi et réglementation applicables </w:t>
      </w:r>
      <w:r w:rsidRPr="004F1F18">
        <w:rPr>
          <w:rFonts w:ascii="Arial Narrow" w:hAnsi="Arial Narrow"/>
          <w:sz w:val="8"/>
          <w:szCs w:val="8"/>
        </w:rPr>
        <w:t xml:space="preserve">.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5 : Pièces constitutives du marché (CCAG Article 4) </w:t>
      </w:r>
      <w:r w:rsidRPr="004F1F18">
        <w:rPr>
          <w:rFonts w:ascii="Arial Narrow" w:hAnsi="Arial Narrow"/>
          <w:sz w:val="8"/>
          <w:szCs w:val="8"/>
        </w:rPr>
        <w:t xml:space="preserve">.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6 : Textes généraux applicables </w:t>
      </w:r>
      <w:r w:rsidRPr="004F1F18">
        <w:rPr>
          <w:rFonts w:ascii="Arial Narrow" w:hAnsi="Arial Narrow"/>
          <w:sz w:val="8"/>
          <w:szCs w:val="8"/>
        </w:rPr>
        <w:t xml:space="preserve">.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7 : Communication (CCAG Articles 6 et 10 complétés) </w:t>
      </w:r>
      <w:r w:rsidRPr="004F1F18">
        <w:rPr>
          <w:rFonts w:ascii="Arial Narrow" w:hAnsi="Arial Narrow"/>
          <w:sz w:val="8"/>
          <w:szCs w:val="8"/>
        </w:rPr>
        <w:t xml:space="preserve">.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8 : Ordres de service (CCAG Article 8 )</w:t>
      </w:r>
      <w:r w:rsidRPr="004F1F18">
        <w:rPr>
          <w:rFonts w:ascii="Arial Narrow" w:hAnsi="Arial Narrow"/>
          <w:sz w:val="8"/>
          <w:szCs w:val="8"/>
        </w:rPr>
        <w:t>.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9 : Marchés à tranches conditionnelles (CCAG Article 9) </w:t>
      </w:r>
      <w:r w:rsidRPr="004F1F18">
        <w:rPr>
          <w:rFonts w:ascii="Arial Narrow" w:hAnsi="Arial Narrow"/>
          <w:sz w:val="8"/>
          <w:szCs w:val="8"/>
        </w:rPr>
        <w:t>.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10 : Personnel de l’entrepreneur (CCAG Article 15 complété) </w:t>
      </w:r>
      <w:r w:rsidRPr="004F1F18">
        <w:rPr>
          <w:rFonts w:ascii="Arial Narrow" w:hAnsi="Arial Narrow"/>
          <w:sz w:val="8"/>
          <w:szCs w:val="8"/>
        </w:rPr>
        <w:t xml:space="preserve">. . . . . . . . . . . . . . . . . . . . . . . . . . . . . . . . . . . . . . . . . . . . . . . . </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Chapitre II : Clauses Financières </w:t>
      </w:r>
      <w:r w:rsidRPr="004F1F18">
        <w:rPr>
          <w:rFonts w:ascii="Arial Narrow" w:hAnsi="Arial Narrow"/>
          <w:sz w:val="8"/>
          <w:szCs w:val="8"/>
        </w:rPr>
        <w:t xml:space="preserve">.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11 : Garanties et cautions                                                           </w:t>
      </w:r>
      <w:r w:rsidRPr="004F1F18">
        <w:rPr>
          <w:rFonts w:ascii="Arial Narrow" w:hAnsi="Arial Narrow"/>
          <w:sz w:val="8"/>
          <w:szCs w:val="8"/>
        </w:rPr>
        <w:t>.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12 : Montant du marché                                                           </w:t>
      </w:r>
      <w:r w:rsidRPr="004F1F18">
        <w:rPr>
          <w:rFonts w:ascii="Arial Narrow" w:hAnsi="Arial Narrow"/>
          <w:sz w:val="8"/>
          <w:szCs w:val="8"/>
        </w:rPr>
        <w:t xml:space="preserve">.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13 : Lieu et mode de paiement </w:t>
      </w:r>
      <w:r w:rsidRPr="004F1F18">
        <w:rPr>
          <w:rFonts w:ascii="Arial Narrow" w:hAnsi="Arial Narrow"/>
          <w:sz w:val="8"/>
          <w:szCs w:val="8"/>
        </w:rPr>
        <w:t xml:space="preserve">.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14 : Variation des prix                               </w:t>
      </w:r>
      <w:r w:rsidRPr="004F1F18">
        <w:rPr>
          <w:rFonts w:ascii="Arial Narrow" w:hAnsi="Arial Narrow"/>
          <w:sz w:val="8"/>
          <w:szCs w:val="8"/>
        </w:rPr>
        <w:t xml:space="preserve">.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15 : Formule de révision des prix                               </w:t>
      </w:r>
      <w:r w:rsidRPr="004F1F18">
        <w:rPr>
          <w:rFonts w:ascii="Arial Narrow" w:hAnsi="Arial Narrow"/>
          <w:sz w:val="8"/>
          <w:szCs w:val="8"/>
        </w:rPr>
        <w:t xml:space="preserve">.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16 : Formule d’actualisation des prix                               </w:t>
      </w:r>
      <w:r w:rsidRPr="004F1F18">
        <w:rPr>
          <w:rFonts w:ascii="Arial Narrow" w:hAnsi="Arial Narrow"/>
          <w:sz w:val="8"/>
          <w:szCs w:val="8"/>
        </w:rPr>
        <w:t xml:space="preserve">.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18 : Valorisation des travaux                               </w:t>
      </w:r>
      <w:r w:rsidRPr="004F1F18">
        <w:rPr>
          <w:rFonts w:ascii="Arial Narrow" w:hAnsi="Arial Narrow"/>
          <w:sz w:val="8"/>
          <w:szCs w:val="8"/>
        </w:rPr>
        <w:t xml:space="preserve">.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17 : Travaux en régie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sz w:val="8"/>
          <w:szCs w:val="8"/>
        </w:rPr>
        <w:t>..</w:t>
      </w:r>
      <w:r w:rsidRPr="004F1F18">
        <w:rPr>
          <w:rFonts w:ascii="Arial Narrow" w:hAnsi="Arial Narrow"/>
        </w:rPr>
        <w:t xml:space="preserve">Article 19 : Valorisation des approvisionnements                                               </w:t>
      </w:r>
      <w:r w:rsidRPr="004F1F18">
        <w:rPr>
          <w:rFonts w:ascii="Arial Narrow" w:hAnsi="Arial Narrow"/>
          <w:sz w:val="8"/>
          <w:szCs w:val="8"/>
        </w:rPr>
        <w:t xml:space="preserve">.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20 : Avances                               </w:t>
      </w:r>
      <w:r w:rsidRPr="004F1F18">
        <w:rPr>
          <w:rFonts w:ascii="Arial Narrow" w:hAnsi="Arial Narrow"/>
          <w:sz w:val="8"/>
          <w:szCs w:val="8"/>
        </w:rPr>
        <w:t>.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21 : Règlement des travaux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21 bis : Paiement de prestations                                                             </w:t>
      </w:r>
      <w:r w:rsidRPr="004F1F18">
        <w:rPr>
          <w:rFonts w:ascii="Arial Narrow" w:hAnsi="Arial Narrow"/>
          <w:sz w:val="8"/>
          <w:szCs w:val="8"/>
        </w:rPr>
        <w:t xml:space="preserve">.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22 : Intérêts moratoires                               </w:t>
      </w:r>
      <w:r w:rsidRPr="004F1F18">
        <w:rPr>
          <w:rFonts w:ascii="Arial Narrow" w:hAnsi="Arial Narrow"/>
          <w:sz w:val="8"/>
          <w:szCs w:val="8"/>
        </w:rPr>
        <w:t>.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23 : Pénalités de retard                                              </w:t>
      </w:r>
      <w:r w:rsidRPr="004F1F18">
        <w:rPr>
          <w:rFonts w:ascii="Arial Narrow" w:hAnsi="Arial Narrow"/>
          <w:sz w:val="8"/>
          <w:szCs w:val="8"/>
        </w:rPr>
        <w:t>.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24 : Règlement en cas de groupement d’entreprises                               </w:t>
      </w:r>
      <w:r w:rsidRPr="004F1F18">
        <w:rPr>
          <w:rFonts w:ascii="Arial Narrow" w:hAnsi="Arial Narrow"/>
          <w:sz w:val="8"/>
          <w:szCs w:val="8"/>
        </w:rPr>
        <w:t>.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25 : Décompte final                               </w:t>
      </w:r>
      <w:r w:rsidRPr="004F1F18">
        <w:rPr>
          <w:rFonts w:ascii="Arial Narrow" w:hAnsi="Arial Narrow"/>
          <w:sz w:val="8"/>
          <w:szCs w:val="8"/>
        </w:rPr>
        <w:t>.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26 : Décompte général et définitif                               </w:t>
      </w:r>
      <w:r w:rsidRPr="004F1F18">
        <w:rPr>
          <w:rFonts w:ascii="Arial Narrow" w:hAnsi="Arial Narrow"/>
          <w:sz w:val="8"/>
          <w:szCs w:val="8"/>
        </w:rPr>
        <w:t>.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27 : Régime fiscal et douanier                               </w:t>
      </w:r>
      <w:r w:rsidRPr="004F1F18">
        <w:rPr>
          <w:rFonts w:ascii="Arial Narrow" w:hAnsi="Arial Narrow"/>
          <w:sz w:val="8"/>
          <w:szCs w:val="8"/>
        </w:rPr>
        <w:t>. . . . . . . . . . . . . . . . . . . . . . . . . . . . . . . . . . . . . . . . . . . . . . . . . . . . . . . . . . . . . . . . . . . . . . . . . . . . . ….</w:t>
      </w:r>
    </w:p>
    <w:p w:rsidR="008669E8" w:rsidRPr="004F1F18" w:rsidRDefault="008669E8" w:rsidP="00FC6348">
      <w:pPr>
        <w:rPr>
          <w:rFonts w:ascii="Arial Narrow" w:hAnsi="Arial Narrow"/>
        </w:rPr>
      </w:pPr>
      <w:r w:rsidRPr="004F1F18">
        <w:rPr>
          <w:rFonts w:ascii="Arial Narrow" w:hAnsi="Arial Narrow"/>
        </w:rPr>
        <w:t xml:space="preserve">  Article 28 : Timbres et enregistrement des marchés                               </w:t>
      </w:r>
      <w:r w:rsidRPr="004F1F18">
        <w:rPr>
          <w:rFonts w:ascii="Arial Narrow" w:hAnsi="Arial Narrow"/>
          <w:sz w:val="8"/>
          <w:szCs w:val="8"/>
        </w:rPr>
        <w:t>. . . . . . . . . . . . . . . . . . . . . . . . . . . . . . . . . . . . . . . . . . . …</w:t>
      </w:r>
    </w:p>
    <w:p w:rsidR="008669E8" w:rsidRPr="004F1F18" w:rsidRDefault="008669E8" w:rsidP="00FC6348">
      <w:pPr>
        <w:autoSpaceDE w:val="0"/>
        <w:autoSpaceDN w:val="0"/>
        <w:adjustRightInd w:val="0"/>
        <w:rPr>
          <w:rFonts w:ascii="Arial Narrow" w:hAnsi="Arial Narrow"/>
          <w:sz w:val="8"/>
          <w:szCs w:val="8"/>
        </w:rPr>
      </w:pPr>
      <w:r w:rsidRPr="004F1F18">
        <w:rPr>
          <w:rFonts w:ascii="Arial Narrow" w:hAnsi="Arial Narrow"/>
          <w:b/>
          <w:bCs/>
        </w:rPr>
        <w:t xml:space="preserve">Chapitre III : Exécution des Travaux </w:t>
      </w:r>
      <w:r w:rsidRPr="004F1F18">
        <w:rPr>
          <w:rFonts w:ascii="Arial Narrow" w:hAnsi="Arial Narrow"/>
          <w:sz w:val="8"/>
          <w:szCs w:val="8"/>
        </w:rPr>
        <w:t>. . . . .</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sz w:val="8"/>
          <w:szCs w:val="8"/>
        </w:rPr>
        <w:t xml:space="preserve"> . . .</w:t>
      </w:r>
      <w:r w:rsidRPr="004F1F18">
        <w:rPr>
          <w:rFonts w:ascii="Arial Narrow" w:hAnsi="Arial Narrow"/>
        </w:rPr>
        <w:t xml:space="preserve"> Article 29 : Délais d’exécution du marché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30 : Rôles et responsabilités de l’entrepreneur                               </w:t>
      </w:r>
      <w:r w:rsidRPr="004F1F18">
        <w:rPr>
          <w:rFonts w:ascii="Arial Narrow" w:hAnsi="Arial Narrow"/>
          <w:sz w:val="8"/>
          <w:szCs w:val="8"/>
        </w:rPr>
        <w:t>.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31 : Mise à disposition des documents et du site                               </w:t>
      </w:r>
      <w:r w:rsidRPr="004F1F18">
        <w:rPr>
          <w:rFonts w:ascii="Arial Narrow" w:hAnsi="Arial Narrow"/>
          <w:sz w:val="8"/>
          <w:szCs w:val="8"/>
        </w:rPr>
        <w:t>.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32 : Assurances des ouvrages et responsabilités civiles                               </w:t>
      </w:r>
      <w:r w:rsidRPr="004F1F18">
        <w:rPr>
          <w:rFonts w:ascii="Arial Narrow" w:hAnsi="Arial Narrow"/>
          <w:sz w:val="8"/>
          <w:szCs w:val="8"/>
        </w:rPr>
        <w:t xml:space="preserve">.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33 : Consistance des travaux                               </w:t>
      </w:r>
      <w:r w:rsidRPr="004F1F18">
        <w:rPr>
          <w:rFonts w:ascii="Arial Narrow" w:hAnsi="Arial Narrow"/>
          <w:sz w:val="8"/>
          <w:szCs w:val="8"/>
        </w:rPr>
        <w:t>.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34 : Pièces à fournir par l’entrepreneur                                              </w:t>
      </w:r>
      <w:r w:rsidRPr="004F1F18">
        <w:rPr>
          <w:rFonts w:ascii="Arial Narrow" w:hAnsi="Arial Narrow"/>
          <w:sz w:val="8"/>
          <w:szCs w:val="8"/>
        </w:rPr>
        <w:t>.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35 : Organisation et sécurité des chantiers                               </w:t>
      </w:r>
      <w:r w:rsidRPr="004F1F18">
        <w:rPr>
          <w:rFonts w:ascii="Arial Narrow" w:hAnsi="Arial Narrow"/>
          <w:sz w:val="8"/>
          <w:szCs w:val="8"/>
        </w:rPr>
        <w:t xml:space="preserve">.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36 : Implantation des ouvrages                               </w:t>
      </w:r>
      <w:r w:rsidRPr="004F1F18">
        <w:rPr>
          <w:rFonts w:ascii="Arial Narrow" w:hAnsi="Arial Narrow"/>
          <w:sz w:val="8"/>
          <w:szCs w:val="8"/>
        </w:rPr>
        <w:t xml:space="preserve">.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37 : Sous-traitance                               </w:t>
      </w:r>
      <w:r w:rsidRPr="004F1F18">
        <w:rPr>
          <w:rFonts w:ascii="Arial Narrow" w:hAnsi="Arial Narrow"/>
          <w:sz w:val="8"/>
          <w:szCs w:val="8"/>
        </w:rPr>
        <w:t>.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38 : Laboratoire de chantier et essais                               </w:t>
      </w:r>
      <w:r w:rsidRPr="004F1F18">
        <w:rPr>
          <w:rFonts w:ascii="Arial Narrow" w:hAnsi="Arial Narrow"/>
          <w:sz w:val="8"/>
          <w:szCs w:val="8"/>
        </w:rPr>
        <w:t xml:space="preserve">.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39 : Journal de chantier                                               </w:t>
      </w:r>
      <w:r w:rsidRPr="004F1F18">
        <w:rPr>
          <w:rFonts w:ascii="Arial Narrow" w:hAnsi="Arial Narrow"/>
          <w:sz w:val="8"/>
          <w:szCs w:val="8"/>
        </w:rPr>
        <w:t xml:space="preserve">.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40 :   Utilisation des explosifs </w:t>
      </w:r>
      <w:r w:rsidRPr="004F1F18">
        <w:rPr>
          <w:rFonts w:ascii="Arial Narrow" w:hAnsi="Arial Narrow"/>
          <w:sz w:val="8"/>
          <w:szCs w:val="8"/>
        </w:rPr>
        <w:t xml:space="preserve"> . . . . . . . . . . . . . . . . . . . . . . . . . . . . . . . . . . . . . . . . . . . . . . . . . . . . . . . . . . . . . . . . . . . . . . . </w:t>
      </w:r>
    </w:p>
    <w:p w:rsidR="008669E8" w:rsidRPr="004F1F18" w:rsidRDefault="008669E8" w:rsidP="00FC6348">
      <w:pPr>
        <w:autoSpaceDE w:val="0"/>
        <w:autoSpaceDN w:val="0"/>
        <w:adjustRightInd w:val="0"/>
        <w:rPr>
          <w:rFonts w:ascii="Arial Narrow" w:hAnsi="Arial Narrow"/>
          <w:b/>
          <w:bCs/>
        </w:rPr>
      </w:pPr>
      <w:r w:rsidRPr="004F1F18">
        <w:rPr>
          <w:rFonts w:ascii="Arial Narrow" w:hAnsi="Arial Narrow"/>
          <w:b/>
          <w:bCs/>
        </w:rPr>
        <w:t xml:space="preserve">Chapitre IV : De la réception </w:t>
      </w:r>
      <w:r w:rsidRPr="004F1F18">
        <w:rPr>
          <w:rFonts w:ascii="Arial Narrow" w:hAnsi="Arial Narrow"/>
          <w:sz w:val="8"/>
          <w:szCs w:val="8"/>
        </w:rPr>
        <w:t xml:space="preserve">. . . . . . . . . . . . . . . . .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41 : Réception provisoire                               </w:t>
      </w:r>
      <w:r w:rsidRPr="004F1F18">
        <w:rPr>
          <w:rFonts w:ascii="Arial Narrow" w:hAnsi="Arial Narrow"/>
          <w:sz w:val="8"/>
          <w:szCs w:val="8"/>
        </w:rPr>
        <w:t xml:space="preserve">.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42 : Documents à fournir après exécution                               </w:t>
      </w:r>
      <w:r w:rsidRPr="004F1F18">
        <w:rPr>
          <w:rFonts w:ascii="Arial Narrow" w:hAnsi="Arial Narrow"/>
          <w:sz w:val="8"/>
          <w:szCs w:val="8"/>
        </w:rPr>
        <w:t>.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43 : Délai de garantie                               </w:t>
      </w:r>
      <w:r w:rsidRPr="004F1F18">
        <w:rPr>
          <w:rFonts w:ascii="Arial Narrow" w:hAnsi="Arial Narrow"/>
          <w:sz w:val="8"/>
          <w:szCs w:val="8"/>
        </w:rPr>
        <w:t>.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44 : Réception définitive                               </w:t>
      </w:r>
      <w:r w:rsidRPr="004F1F18">
        <w:rPr>
          <w:rFonts w:ascii="Arial Narrow" w:hAnsi="Arial Narrow"/>
          <w:sz w:val="8"/>
          <w:szCs w:val="8"/>
        </w:rPr>
        <w:t>. . . . . . . . . . . . . . . . . . . . . . . . . . . . . . . . . . . . . . . . . . . . . . . . . . . . . . . . . . . . . . . . . . . . . . . . . . . . . . . . . . . . . . . . . . . ..</w:t>
      </w:r>
    </w:p>
    <w:p w:rsidR="008669E8" w:rsidRPr="004F1F18" w:rsidRDefault="008669E8" w:rsidP="00FC6348">
      <w:pPr>
        <w:tabs>
          <w:tab w:val="left" w:pos="9540"/>
          <w:tab w:val="left" w:pos="9720"/>
        </w:tabs>
        <w:autoSpaceDE w:val="0"/>
        <w:autoSpaceDN w:val="0"/>
        <w:adjustRightInd w:val="0"/>
        <w:rPr>
          <w:rFonts w:ascii="Arial Narrow" w:hAnsi="Arial Narrow"/>
          <w:b/>
          <w:bCs/>
        </w:rPr>
      </w:pPr>
      <w:r w:rsidRPr="004F1F18">
        <w:rPr>
          <w:rFonts w:ascii="Arial Narrow" w:hAnsi="Arial Narrow"/>
          <w:b/>
          <w:bCs/>
        </w:rPr>
        <w:t xml:space="preserve">Chapitre V : Dispositions diverses </w:t>
      </w:r>
      <w:r w:rsidRPr="004F1F18">
        <w:rPr>
          <w:rFonts w:ascii="Arial Narrow" w:hAnsi="Arial Narrow"/>
          <w:sz w:val="8"/>
          <w:szCs w:val="8"/>
        </w:rPr>
        <w:t>. . . . . . . . . . . . . . . . . . . . . . . . . . . . . . . . . . . . . . . . . . . . . . . . . . . . . . . . . . . . . . . . . . . . . . . . . . . . . . . . . . . . . . . . . . . . . . . . . . . . . . . . . . . . . . . . . . . . . . . . . . . . …</w:t>
      </w:r>
    </w:p>
    <w:p w:rsidR="008669E8" w:rsidRPr="004F1F18" w:rsidRDefault="008669E8" w:rsidP="00FC6348">
      <w:pPr>
        <w:autoSpaceDE w:val="0"/>
        <w:autoSpaceDN w:val="0"/>
        <w:adjustRightInd w:val="0"/>
        <w:rPr>
          <w:rFonts w:ascii="Arial Narrow" w:hAnsi="Arial Narrow"/>
        </w:rPr>
      </w:pPr>
      <w:r w:rsidRPr="004F1F18">
        <w:rPr>
          <w:rFonts w:ascii="Arial Narrow" w:hAnsi="Arial Narrow"/>
        </w:rPr>
        <w:t xml:space="preserve">  Article 45 : Résiliation du marché                               </w:t>
      </w:r>
      <w:r w:rsidRPr="004F1F18">
        <w:rPr>
          <w:rFonts w:ascii="Arial Narrow" w:hAnsi="Arial Narrow"/>
          <w:sz w:val="8"/>
          <w:szCs w:val="8"/>
        </w:rPr>
        <w:t>. . . . . . . . . . . . . . . . . . . . . . . . . . . . . . . . . . . . . . . . . . . . . . . . . . . . . . . . . . . . . . . . . . . . . . . . . . . . . . . . . . . . . . ..</w:t>
      </w:r>
    </w:p>
    <w:p w:rsidR="00EF03C5" w:rsidRPr="004F1F18" w:rsidRDefault="008669E8" w:rsidP="00FC6348">
      <w:pPr>
        <w:autoSpaceDE w:val="0"/>
        <w:autoSpaceDN w:val="0"/>
        <w:adjustRightInd w:val="0"/>
        <w:rPr>
          <w:rFonts w:ascii="Arial Narrow" w:hAnsi="Arial Narrow"/>
        </w:rPr>
      </w:pPr>
      <w:r w:rsidRPr="004F1F18">
        <w:rPr>
          <w:rFonts w:ascii="Arial Narrow" w:hAnsi="Arial Narrow"/>
        </w:rPr>
        <w:lastRenderedPageBreak/>
        <w:t xml:space="preserve">  Article 46 : Cas de force majeure            </w:t>
      </w:r>
    </w:p>
    <w:p w:rsidR="000D1CCD" w:rsidRPr="004F1F18" w:rsidRDefault="000D1CCD" w:rsidP="00FC6348">
      <w:pPr>
        <w:autoSpaceDE w:val="0"/>
        <w:autoSpaceDN w:val="0"/>
        <w:adjustRightInd w:val="0"/>
        <w:rPr>
          <w:rFonts w:ascii="Arial Narrow" w:hAnsi="Arial Narrow"/>
        </w:rPr>
      </w:pPr>
    </w:p>
    <w:p w:rsidR="008669E8" w:rsidRPr="004F1F18" w:rsidRDefault="008669E8" w:rsidP="00FC6348">
      <w:pPr>
        <w:autoSpaceDE w:val="0"/>
        <w:autoSpaceDN w:val="0"/>
        <w:adjustRightInd w:val="0"/>
        <w:rPr>
          <w:rFonts w:ascii="Arial Narrow" w:hAnsi="Arial Narrow"/>
        </w:rPr>
      </w:pPr>
      <w:r w:rsidRPr="004F1F18">
        <w:rPr>
          <w:rFonts w:ascii="Arial Narrow" w:hAnsi="Arial Narrow"/>
          <w:sz w:val="8"/>
          <w:szCs w:val="8"/>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w:t>
      </w:r>
    </w:p>
    <w:p w:rsidR="008669E8" w:rsidRPr="004F1F18" w:rsidRDefault="008669E8" w:rsidP="00FC6348">
      <w:pPr>
        <w:jc w:val="center"/>
        <w:rPr>
          <w:rFonts w:ascii="Arial Narrow" w:hAnsi="Arial Narrow"/>
          <w:b/>
          <w:bCs/>
          <w:sz w:val="22"/>
          <w:szCs w:val="22"/>
        </w:rPr>
      </w:pPr>
      <w:r w:rsidRPr="004F1F18">
        <w:rPr>
          <w:rFonts w:ascii="Arial Narrow" w:hAnsi="Arial Narrow"/>
          <w:b/>
          <w:bCs/>
          <w:sz w:val="22"/>
          <w:szCs w:val="22"/>
        </w:rPr>
        <w:t>Chapitre I : Généralités</w:t>
      </w:r>
    </w:p>
    <w:p w:rsidR="008669E8" w:rsidRPr="004F1F18" w:rsidRDefault="008669E8" w:rsidP="00FC6348">
      <w:pPr>
        <w:jc w:val="center"/>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 : Objet du marché</w:t>
      </w:r>
    </w:p>
    <w:p w:rsidR="008669E8" w:rsidRPr="004F1F18" w:rsidRDefault="008669E8" w:rsidP="00FC6348">
      <w:pPr>
        <w:autoSpaceDE w:val="0"/>
        <w:autoSpaceDN w:val="0"/>
        <w:adjustRightInd w:val="0"/>
        <w:jc w:val="both"/>
        <w:rPr>
          <w:rFonts w:ascii="Arial Narrow" w:hAnsi="Arial Narrow"/>
          <w:bCs/>
          <w:sz w:val="22"/>
          <w:szCs w:val="22"/>
        </w:rPr>
      </w:pPr>
      <w:r w:rsidRPr="004F1F18">
        <w:rPr>
          <w:rFonts w:ascii="Arial Narrow" w:hAnsi="Arial Narrow"/>
          <w:noProof/>
          <w:sz w:val="22"/>
          <w:szCs w:val="22"/>
        </w:rPr>
        <w:t xml:space="preserve">Le présent marché a pour objet </w:t>
      </w:r>
      <w:r w:rsidRPr="004F1F18">
        <w:rPr>
          <w:rFonts w:ascii="Arial Narrow" w:hAnsi="Arial Narrow"/>
          <w:sz w:val="22"/>
          <w:szCs w:val="22"/>
        </w:rPr>
        <w:t xml:space="preserve">la </w:t>
      </w:r>
      <w:r w:rsidRPr="004F1F18">
        <w:rPr>
          <w:rFonts w:ascii="Arial Narrow" w:hAnsi="Arial Narrow"/>
          <w:noProof/>
          <w:sz w:val="22"/>
          <w:szCs w:val="22"/>
        </w:rPr>
        <w:t xml:space="preserve">construction </w:t>
      </w:r>
      <w:r w:rsidR="00CA7496" w:rsidRPr="004F1F18">
        <w:rPr>
          <w:rFonts w:ascii="Arial Narrow" w:hAnsi="Arial Narrow"/>
          <w:bCs/>
          <w:sz w:val="22"/>
          <w:szCs w:val="22"/>
        </w:rPr>
        <w:t>de forages équipés de PMH</w:t>
      </w:r>
      <w:r w:rsidR="0098666F">
        <w:rPr>
          <w:rFonts w:ascii="Arial Narrow" w:hAnsi="Arial Narrow"/>
          <w:bCs/>
          <w:sz w:val="22"/>
          <w:szCs w:val="22"/>
        </w:rPr>
        <w:t xml:space="preserve"> </w:t>
      </w:r>
      <w:r w:rsidR="00117D92">
        <w:rPr>
          <w:rFonts w:ascii="Arial Narrow" w:hAnsi="Arial Narrow"/>
          <w:bCs/>
          <w:sz w:val="22"/>
          <w:szCs w:val="22"/>
        </w:rPr>
        <w:t>à Maga-Sud et à Mougou</w:t>
      </w:r>
      <w:r w:rsidR="0098666F">
        <w:rPr>
          <w:rFonts w:ascii="Arial Narrow" w:hAnsi="Arial Narrow"/>
          <w:bCs/>
          <w:sz w:val="22"/>
          <w:szCs w:val="22"/>
        </w:rPr>
        <w:t xml:space="preserve"> </w:t>
      </w:r>
      <w:r w:rsidR="00CA7496" w:rsidRPr="004F1F18">
        <w:rPr>
          <w:rFonts w:ascii="Arial Narrow" w:hAnsi="Arial Narrow"/>
          <w:bCs/>
          <w:sz w:val="22"/>
          <w:szCs w:val="22"/>
        </w:rPr>
        <w:t xml:space="preserve">dans </w:t>
      </w:r>
      <w:r w:rsidR="0098666F">
        <w:rPr>
          <w:rFonts w:ascii="Arial Narrow" w:hAnsi="Arial Narrow"/>
          <w:bCs/>
          <w:sz w:val="22"/>
          <w:szCs w:val="22"/>
        </w:rPr>
        <w:t>la C</w:t>
      </w:r>
      <w:r w:rsidR="00CA7496" w:rsidRPr="004F1F18">
        <w:rPr>
          <w:rFonts w:ascii="Arial Narrow" w:hAnsi="Arial Narrow"/>
          <w:bCs/>
          <w:sz w:val="22"/>
          <w:szCs w:val="22"/>
        </w:rPr>
        <w:t xml:space="preserve">ommune de </w:t>
      </w:r>
      <w:r w:rsidR="003113CE" w:rsidRPr="004F1F18">
        <w:rPr>
          <w:rFonts w:ascii="Arial Narrow" w:hAnsi="Arial Narrow"/>
          <w:bCs/>
          <w:sz w:val="22"/>
          <w:szCs w:val="22"/>
        </w:rPr>
        <w:t>Maga</w:t>
      </w:r>
      <w:r w:rsidRPr="004F1F18">
        <w:rPr>
          <w:rFonts w:ascii="Arial Narrow" w:hAnsi="Arial Narrow"/>
          <w:bCs/>
          <w:sz w:val="22"/>
          <w:szCs w:val="22"/>
        </w:rPr>
        <w:t>,</w:t>
      </w:r>
      <w:r w:rsidR="0098666F">
        <w:rPr>
          <w:rFonts w:ascii="Arial Narrow" w:hAnsi="Arial Narrow"/>
          <w:bCs/>
          <w:sz w:val="22"/>
          <w:szCs w:val="22"/>
        </w:rPr>
        <w:t xml:space="preserve"> </w:t>
      </w:r>
      <w:r w:rsidRPr="004F1F18">
        <w:rPr>
          <w:rFonts w:ascii="Arial Narrow" w:hAnsi="Arial Narrow"/>
          <w:bCs/>
          <w:sz w:val="22"/>
          <w:szCs w:val="22"/>
        </w:rPr>
        <w:t xml:space="preserve">Département du </w:t>
      </w:r>
      <w:r w:rsidR="009631DC" w:rsidRPr="004F1F18">
        <w:rPr>
          <w:rFonts w:ascii="Arial Narrow" w:hAnsi="Arial Narrow"/>
          <w:bCs/>
          <w:sz w:val="22"/>
          <w:szCs w:val="22"/>
        </w:rPr>
        <w:t>Mayo-Danay</w:t>
      </w:r>
      <w:r w:rsidRPr="004F1F18">
        <w:rPr>
          <w:rFonts w:ascii="Arial Narrow" w:hAnsi="Arial Narrow"/>
          <w:bCs/>
          <w:sz w:val="22"/>
          <w:szCs w:val="22"/>
        </w:rPr>
        <w:t xml:space="preserve">, </w:t>
      </w:r>
      <w:r w:rsidR="007A4131" w:rsidRPr="004F1F18">
        <w:rPr>
          <w:rFonts w:ascii="Arial Narrow" w:hAnsi="Arial Narrow"/>
          <w:bCs/>
          <w:sz w:val="22"/>
          <w:szCs w:val="22"/>
        </w:rPr>
        <w:t>Région de l’Extrême-Nord</w:t>
      </w:r>
      <w:r w:rsidRPr="004F1F18">
        <w:rPr>
          <w:rFonts w:ascii="Arial Narrow" w:hAnsi="Arial Narrow"/>
          <w:bCs/>
          <w:sz w:val="22"/>
          <w:szCs w:val="22"/>
        </w:rPr>
        <w:t>.</w:t>
      </w:r>
    </w:p>
    <w:p w:rsidR="008669E8" w:rsidRPr="004F1F18" w:rsidRDefault="008669E8" w:rsidP="00FC6348">
      <w:pPr>
        <w:autoSpaceDE w:val="0"/>
        <w:autoSpaceDN w:val="0"/>
        <w:adjustRightInd w:val="0"/>
        <w:jc w:val="both"/>
        <w:rPr>
          <w:rFonts w:ascii="Arial Narrow" w:hAnsi="Arial Narrow"/>
          <w:noProof/>
          <w:sz w:val="22"/>
          <w:szCs w:val="22"/>
        </w:rPr>
      </w:pPr>
      <w:r w:rsidRPr="004F1F18">
        <w:rPr>
          <w:rFonts w:ascii="Arial Narrow" w:hAnsi="Arial Narrow"/>
          <w:noProof/>
          <w:sz w:val="22"/>
          <w:szCs w:val="22"/>
        </w:rPr>
        <w:t>Les prestations à exécuter sont détaillées dans l’article 1.1 du Règlement Particulier de l’Appel d’Offres (RPAO) joint au Dossier d’Appel d’Offres.</w:t>
      </w:r>
    </w:p>
    <w:p w:rsidR="008669E8" w:rsidRPr="004F1F18" w:rsidRDefault="008669E8" w:rsidP="00FC6348">
      <w:pPr>
        <w:autoSpaceDE w:val="0"/>
        <w:autoSpaceDN w:val="0"/>
        <w:adjustRightInd w:val="0"/>
        <w:jc w:val="both"/>
        <w:rPr>
          <w:rFonts w:ascii="Arial Narrow" w:hAnsi="Arial Narrow"/>
          <w:noProof/>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 : Procédure de passation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présent marché est passé après Appel d’Offres National Ouvert N°</w:t>
      </w:r>
      <w:r w:rsidR="00863EA3" w:rsidRPr="0098666F">
        <w:rPr>
          <w:rFonts w:ascii="Arial Narrow" w:hAnsi="Arial Narrow"/>
          <w:b/>
          <w:sz w:val="22"/>
          <w:szCs w:val="22"/>
        </w:rPr>
        <w:t>00</w:t>
      </w:r>
      <w:r w:rsidR="00117D92" w:rsidRPr="0098666F">
        <w:rPr>
          <w:rFonts w:ascii="Arial Narrow" w:hAnsi="Arial Narrow"/>
          <w:b/>
          <w:sz w:val="22"/>
          <w:szCs w:val="22"/>
        </w:rPr>
        <w:t>4-</w:t>
      </w:r>
      <w:r w:rsidR="00863EA3" w:rsidRPr="0098666F">
        <w:rPr>
          <w:rFonts w:ascii="Arial Narrow" w:hAnsi="Arial Narrow"/>
          <w:b/>
          <w:sz w:val="22"/>
          <w:szCs w:val="22"/>
        </w:rPr>
        <w:t>202</w:t>
      </w:r>
      <w:r w:rsidR="00117D92" w:rsidRPr="0098666F">
        <w:rPr>
          <w:rFonts w:ascii="Arial Narrow" w:hAnsi="Arial Narrow"/>
          <w:b/>
          <w:sz w:val="22"/>
          <w:szCs w:val="22"/>
        </w:rPr>
        <w:t>6</w:t>
      </w:r>
      <w:r w:rsidR="00863EA3" w:rsidRPr="0098666F">
        <w:rPr>
          <w:rFonts w:ascii="Arial Narrow" w:hAnsi="Arial Narrow"/>
          <w:b/>
          <w:bCs/>
          <w:sz w:val="22"/>
          <w:szCs w:val="22"/>
        </w:rPr>
        <w:t>/</w:t>
      </w:r>
      <w:r w:rsidR="00722B70" w:rsidRPr="0098666F">
        <w:rPr>
          <w:rFonts w:ascii="Arial Narrow" w:hAnsi="Arial Narrow"/>
          <w:b/>
          <w:bCs/>
          <w:sz w:val="22"/>
          <w:szCs w:val="22"/>
        </w:rPr>
        <w:t>AONO/C/</w:t>
      </w:r>
      <w:r w:rsidR="003113CE" w:rsidRPr="0098666F">
        <w:rPr>
          <w:rFonts w:ascii="Arial Narrow" w:hAnsi="Arial Narrow"/>
          <w:b/>
          <w:bCs/>
          <w:sz w:val="22"/>
          <w:szCs w:val="22"/>
        </w:rPr>
        <w:t>MAGA</w:t>
      </w:r>
      <w:r w:rsidR="00863EA3" w:rsidRPr="0098666F">
        <w:rPr>
          <w:rFonts w:ascii="Arial Narrow" w:hAnsi="Arial Narrow"/>
          <w:b/>
          <w:bCs/>
          <w:sz w:val="22"/>
          <w:szCs w:val="22"/>
        </w:rPr>
        <w:t>/</w:t>
      </w:r>
      <w:r w:rsidR="00117D92" w:rsidRPr="0098666F">
        <w:rPr>
          <w:rFonts w:ascii="Arial Narrow" w:hAnsi="Arial Narrow"/>
          <w:b/>
          <w:bCs/>
          <w:sz w:val="22"/>
          <w:szCs w:val="22"/>
        </w:rPr>
        <w:t>SIGAMP/</w:t>
      </w:r>
      <w:r w:rsidR="007D7DFB" w:rsidRPr="0098666F">
        <w:rPr>
          <w:rFonts w:ascii="Arial Narrow" w:hAnsi="Arial Narrow"/>
          <w:b/>
          <w:bCs/>
          <w:sz w:val="22"/>
          <w:szCs w:val="22"/>
        </w:rPr>
        <w:t>CIPM</w:t>
      </w:r>
      <w:r w:rsidR="00863EA3" w:rsidRPr="0098666F">
        <w:rPr>
          <w:rFonts w:ascii="Arial Narrow" w:hAnsi="Arial Narrow"/>
          <w:b/>
          <w:bCs/>
          <w:sz w:val="22"/>
          <w:szCs w:val="22"/>
        </w:rPr>
        <w:t>-AI</w:t>
      </w:r>
      <w:r w:rsidRPr="0098666F">
        <w:rPr>
          <w:rFonts w:ascii="Arial Narrow" w:hAnsi="Arial Narrow"/>
          <w:b/>
          <w:sz w:val="22"/>
          <w:szCs w:val="22"/>
        </w:rPr>
        <w:t xml:space="preserve"> du </w:t>
      </w:r>
      <w:r w:rsidR="0098666F" w:rsidRPr="0098666F">
        <w:rPr>
          <w:rFonts w:ascii="Arial Narrow" w:hAnsi="Arial Narrow"/>
          <w:b/>
          <w:sz w:val="22"/>
          <w:szCs w:val="22"/>
        </w:rPr>
        <w:t>27</w:t>
      </w:r>
      <w:r w:rsidR="00863EA3" w:rsidRPr="0098666F">
        <w:rPr>
          <w:rFonts w:ascii="Arial Narrow" w:hAnsi="Arial Narrow"/>
          <w:b/>
          <w:sz w:val="22"/>
          <w:szCs w:val="22"/>
        </w:rPr>
        <w:t xml:space="preserve"> février 202</w:t>
      </w:r>
      <w:r w:rsidR="00117D92" w:rsidRPr="0098666F">
        <w:rPr>
          <w:rFonts w:ascii="Arial Narrow" w:hAnsi="Arial Narrow"/>
          <w:b/>
          <w:sz w:val="22"/>
          <w:szCs w:val="22"/>
        </w:rPr>
        <w:t>6</w:t>
      </w:r>
      <w:r w:rsidR="00863EA3" w:rsidRPr="0098666F">
        <w:rPr>
          <w:rFonts w:ascii="Arial Narrow" w:hAnsi="Arial Narrow"/>
          <w:b/>
          <w:sz w:val="22"/>
          <w:szCs w:val="22"/>
        </w:rPr>
        <w:t xml:space="preserve"> </w:t>
      </w:r>
      <w:r w:rsidR="00863EA3" w:rsidRPr="004F1F18">
        <w:rPr>
          <w:rFonts w:ascii="Arial Narrow" w:hAnsi="Arial Narrow"/>
          <w:sz w:val="22"/>
          <w:szCs w:val="22"/>
        </w:rPr>
        <w:t>p</w:t>
      </w:r>
      <w:r w:rsidRPr="004F1F18">
        <w:rPr>
          <w:rFonts w:ascii="Arial Narrow" w:hAnsi="Arial Narrow"/>
          <w:sz w:val="22"/>
          <w:szCs w:val="22"/>
        </w:rPr>
        <w:t>our</w:t>
      </w:r>
      <w:r w:rsidR="0098666F">
        <w:rPr>
          <w:rFonts w:ascii="Arial Narrow" w:hAnsi="Arial Narrow"/>
          <w:sz w:val="22"/>
          <w:szCs w:val="22"/>
        </w:rPr>
        <w:t xml:space="preserve"> </w:t>
      </w:r>
      <w:r w:rsidRPr="004F1F18">
        <w:rPr>
          <w:rFonts w:ascii="Arial Narrow" w:hAnsi="Arial Narrow"/>
          <w:sz w:val="22"/>
          <w:szCs w:val="22"/>
        </w:rPr>
        <w:t xml:space="preserve">les travaux de </w:t>
      </w:r>
      <w:r w:rsidR="00117D92" w:rsidRPr="004F1F18">
        <w:rPr>
          <w:rFonts w:ascii="Arial Narrow" w:hAnsi="Arial Narrow"/>
          <w:noProof/>
          <w:sz w:val="22"/>
          <w:szCs w:val="22"/>
        </w:rPr>
        <w:t xml:space="preserve">construction </w:t>
      </w:r>
      <w:r w:rsidR="00117D92" w:rsidRPr="004F1F18">
        <w:rPr>
          <w:rFonts w:ascii="Arial Narrow" w:hAnsi="Arial Narrow"/>
          <w:bCs/>
          <w:sz w:val="22"/>
          <w:szCs w:val="22"/>
        </w:rPr>
        <w:t xml:space="preserve">de forages équipés de PMH </w:t>
      </w:r>
      <w:r w:rsidR="00117D92">
        <w:rPr>
          <w:rFonts w:ascii="Arial Narrow" w:hAnsi="Arial Narrow"/>
          <w:bCs/>
          <w:sz w:val="22"/>
          <w:szCs w:val="22"/>
        </w:rPr>
        <w:t xml:space="preserve">à </w:t>
      </w:r>
      <w:r w:rsidR="00117D92" w:rsidRPr="0098666F">
        <w:rPr>
          <w:rFonts w:ascii="Arial Narrow" w:hAnsi="Arial Narrow"/>
          <w:b/>
          <w:bCs/>
          <w:sz w:val="22"/>
          <w:szCs w:val="22"/>
        </w:rPr>
        <w:t>Maga-Sud et à Mougou</w:t>
      </w:r>
      <w:r w:rsidR="0098666F">
        <w:rPr>
          <w:rFonts w:ascii="Arial Narrow" w:hAnsi="Arial Narrow"/>
          <w:bCs/>
          <w:sz w:val="22"/>
          <w:szCs w:val="22"/>
        </w:rPr>
        <w:t xml:space="preserve"> </w:t>
      </w:r>
      <w:r w:rsidR="001B11A9" w:rsidRPr="004F1F18">
        <w:rPr>
          <w:rFonts w:ascii="Arial Narrow" w:hAnsi="Arial Narrow"/>
          <w:bCs/>
          <w:sz w:val="22"/>
          <w:szCs w:val="22"/>
        </w:rPr>
        <w:t>d</w:t>
      </w:r>
      <w:r w:rsidR="00117D92">
        <w:rPr>
          <w:rFonts w:ascii="Arial Narrow" w:hAnsi="Arial Narrow"/>
          <w:bCs/>
          <w:sz w:val="22"/>
          <w:szCs w:val="22"/>
        </w:rPr>
        <w:t>ans</w:t>
      </w:r>
      <w:r w:rsidR="0098666F">
        <w:rPr>
          <w:rFonts w:ascii="Arial Narrow" w:hAnsi="Arial Narrow"/>
          <w:bCs/>
          <w:sz w:val="22"/>
          <w:szCs w:val="22"/>
        </w:rPr>
        <w:t xml:space="preserve"> </w:t>
      </w:r>
      <w:r w:rsidR="00CA7496" w:rsidRPr="004F1F18">
        <w:rPr>
          <w:rFonts w:ascii="Arial Narrow" w:hAnsi="Arial Narrow"/>
          <w:bCs/>
          <w:sz w:val="22"/>
          <w:szCs w:val="22"/>
        </w:rPr>
        <w:t xml:space="preserve">la </w:t>
      </w:r>
      <w:r w:rsidR="00117D92">
        <w:rPr>
          <w:rFonts w:ascii="Arial Narrow" w:hAnsi="Arial Narrow"/>
          <w:bCs/>
          <w:sz w:val="22"/>
          <w:szCs w:val="22"/>
        </w:rPr>
        <w:t>C</w:t>
      </w:r>
      <w:r w:rsidR="00CA7496" w:rsidRPr="004F1F18">
        <w:rPr>
          <w:rFonts w:ascii="Arial Narrow" w:hAnsi="Arial Narrow"/>
          <w:bCs/>
          <w:sz w:val="22"/>
          <w:szCs w:val="22"/>
        </w:rPr>
        <w:t xml:space="preserve">ommune de </w:t>
      </w:r>
      <w:r w:rsidR="003113CE" w:rsidRPr="004F1F18">
        <w:rPr>
          <w:rFonts w:ascii="Arial Narrow" w:hAnsi="Arial Narrow"/>
          <w:bCs/>
          <w:sz w:val="22"/>
          <w:szCs w:val="22"/>
        </w:rPr>
        <w:t>Maga</w:t>
      </w:r>
      <w:r w:rsidRPr="004F1F18">
        <w:rPr>
          <w:rFonts w:ascii="Arial Narrow" w:hAnsi="Arial Narrow"/>
          <w:bCs/>
          <w:sz w:val="22"/>
          <w:szCs w:val="22"/>
        </w:rPr>
        <w:t xml:space="preserve">, Département du </w:t>
      </w:r>
      <w:r w:rsidR="009631DC" w:rsidRPr="004F1F18">
        <w:rPr>
          <w:rFonts w:ascii="Arial Narrow" w:hAnsi="Arial Narrow"/>
          <w:bCs/>
          <w:sz w:val="22"/>
          <w:szCs w:val="22"/>
        </w:rPr>
        <w:t>Mayo-Danay</w:t>
      </w:r>
      <w:r w:rsidRPr="004F1F18">
        <w:rPr>
          <w:rFonts w:ascii="Arial Narrow" w:hAnsi="Arial Narrow"/>
          <w:bCs/>
          <w:sz w:val="22"/>
          <w:szCs w:val="22"/>
        </w:rPr>
        <w:t xml:space="preserve">, </w:t>
      </w:r>
      <w:r w:rsidR="007A4131" w:rsidRPr="004F1F18">
        <w:rPr>
          <w:rFonts w:ascii="Arial Narrow" w:hAnsi="Arial Narrow"/>
          <w:bCs/>
          <w:sz w:val="22"/>
          <w:szCs w:val="22"/>
        </w:rPr>
        <w:t>Région de l’Extrême-Nord</w:t>
      </w:r>
      <w:r w:rsidRPr="004F1F18">
        <w:rPr>
          <w:rFonts w:ascii="Arial Narrow" w:hAnsi="Arial Narrow"/>
          <w:bCs/>
          <w:sz w:val="22"/>
          <w:szCs w:val="22"/>
        </w:rPr>
        <w:t>.</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 : Définitions et attributions </w:t>
      </w:r>
    </w:p>
    <w:p w:rsidR="008669E8" w:rsidRPr="004F1F18" w:rsidRDefault="008669E8" w:rsidP="00FC6348">
      <w:pPr>
        <w:autoSpaceDE w:val="0"/>
        <w:autoSpaceDN w:val="0"/>
        <w:adjustRightInd w:val="0"/>
        <w:jc w:val="both"/>
        <w:rPr>
          <w:rFonts w:ascii="Arial Narrow" w:hAnsi="Arial Narrow"/>
          <w:b/>
          <w:bCs/>
          <w:sz w:val="22"/>
          <w:szCs w:val="22"/>
        </w:rPr>
      </w:pPr>
    </w:p>
    <w:p w:rsidR="000944C9"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sz w:val="22"/>
          <w:szCs w:val="22"/>
        </w:rPr>
        <w:t>3</w:t>
      </w:r>
      <w:r w:rsidRPr="004F1F18">
        <w:rPr>
          <w:rFonts w:ascii="Arial Narrow" w:hAnsi="Arial Narrow"/>
          <w:b/>
          <w:sz w:val="22"/>
          <w:szCs w:val="22"/>
        </w:rPr>
        <w:t>.1. Définitions générales</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 xml:space="preserve">- </w:t>
      </w:r>
      <w:r w:rsidRPr="004F1F18">
        <w:rPr>
          <w:rFonts w:ascii="Arial Narrow" w:hAnsi="Arial Narrow"/>
          <w:b/>
          <w:bCs/>
          <w:sz w:val="22"/>
          <w:szCs w:val="22"/>
        </w:rPr>
        <w:t>Le Maître d’Ouvrage</w:t>
      </w:r>
      <w:r w:rsidRPr="004F1F18">
        <w:rPr>
          <w:rFonts w:ascii="Arial Narrow" w:hAnsi="Arial Narrow"/>
          <w:sz w:val="22"/>
          <w:szCs w:val="22"/>
        </w:rPr>
        <w:t xml:space="preserve"> est : Le </w:t>
      </w:r>
      <w:r w:rsidR="006459B7" w:rsidRPr="004F1F18">
        <w:rPr>
          <w:rFonts w:ascii="Arial Narrow" w:hAnsi="Arial Narrow"/>
          <w:sz w:val="22"/>
          <w:szCs w:val="22"/>
        </w:rPr>
        <w:t>Maire de la commune de</w:t>
      </w:r>
      <w:r w:rsidR="001B11A9" w:rsidRPr="004F1F18">
        <w:rPr>
          <w:rFonts w:ascii="Arial Narrow" w:hAnsi="Arial Narrow"/>
          <w:sz w:val="22"/>
          <w:szCs w:val="22"/>
        </w:rPr>
        <w:t>Maga</w:t>
      </w:r>
      <w:r w:rsidRPr="004F1F18">
        <w:rPr>
          <w:rFonts w:ascii="Arial Narrow" w:hAnsi="Arial Narrow"/>
          <w:sz w:val="22"/>
          <w:szCs w:val="22"/>
        </w:rPr>
        <w: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Il veille à la conservation des originaux des documents des marchés et à la transmission des copies à l’ARMP par le point focal désigné à cet effet.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r w:rsidRPr="004F1F18">
        <w:rPr>
          <w:rFonts w:ascii="Arial Narrow" w:hAnsi="Arial Narrow"/>
          <w:b/>
          <w:bCs/>
          <w:sz w:val="22"/>
          <w:szCs w:val="22"/>
        </w:rPr>
        <w:t>Le Chef de service du marché</w:t>
      </w:r>
      <w:r w:rsidR="008926B9" w:rsidRPr="004F1F18">
        <w:rPr>
          <w:rFonts w:ascii="Arial Narrow" w:hAnsi="Arial Narrow"/>
          <w:sz w:val="22"/>
          <w:szCs w:val="22"/>
        </w:rPr>
        <w:t xml:space="preserve"> est</w:t>
      </w:r>
      <w:r w:rsidR="007751FF" w:rsidRPr="004F1F18">
        <w:rPr>
          <w:rFonts w:ascii="Arial Narrow" w:hAnsi="Arial Narrow"/>
          <w:sz w:val="22"/>
          <w:szCs w:val="22"/>
        </w:rPr>
        <w:t> : le</w:t>
      </w:r>
      <w:r w:rsidR="008926B9" w:rsidRPr="004F1F18">
        <w:rPr>
          <w:rFonts w:ascii="Arial Narrow" w:hAnsi="Arial Narrow"/>
          <w:sz w:val="22"/>
          <w:szCs w:val="22"/>
        </w:rPr>
        <w:t xml:space="preserve"> Délégué Départemental </w:t>
      </w:r>
      <w:r w:rsidR="00D51A60" w:rsidRPr="004F1F18">
        <w:rPr>
          <w:rFonts w:ascii="Arial Narrow" w:hAnsi="Arial Narrow"/>
          <w:sz w:val="22"/>
          <w:szCs w:val="22"/>
        </w:rPr>
        <w:t xml:space="preserve">de </w:t>
      </w:r>
      <w:r w:rsidR="001B11A9" w:rsidRPr="004F1F18">
        <w:rPr>
          <w:rFonts w:ascii="Arial Narrow" w:hAnsi="Arial Narrow"/>
          <w:sz w:val="22"/>
          <w:szCs w:val="22"/>
        </w:rPr>
        <w:t xml:space="preserve">l’Economie de la Planification et  de l’Aménagement du Territoire du Mayo-Danay ci </w:t>
      </w:r>
      <w:r w:rsidRPr="004F1F18">
        <w:rPr>
          <w:rFonts w:ascii="Arial Narrow" w:hAnsi="Arial Narrow"/>
          <w:sz w:val="22"/>
          <w:szCs w:val="22"/>
        </w:rPr>
        <w:t>-après désigné le Chef de service; il veille au respect des clauses administratives, techniques et financières et des délais contractuels.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r w:rsidR="00820F5B" w:rsidRPr="004F1F18">
        <w:rPr>
          <w:rFonts w:ascii="Arial Narrow" w:hAnsi="Arial Narrow"/>
          <w:b/>
          <w:bCs/>
          <w:sz w:val="22"/>
          <w:szCs w:val="22"/>
        </w:rPr>
        <w:t>Le maî</w:t>
      </w:r>
      <w:r w:rsidRPr="004F1F18">
        <w:rPr>
          <w:rFonts w:ascii="Arial Narrow" w:hAnsi="Arial Narrow"/>
          <w:b/>
          <w:bCs/>
          <w:sz w:val="22"/>
          <w:szCs w:val="22"/>
        </w:rPr>
        <w:t>tre d’œuvre du marché</w:t>
      </w:r>
      <w:r w:rsidRPr="004F1F18">
        <w:rPr>
          <w:rFonts w:ascii="Arial Narrow" w:hAnsi="Arial Narrow"/>
          <w:sz w:val="22"/>
          <w:szCs w:val="22"/>
        </w:rPr>
        <w:t xml:space="preserve"> est : le</w:t>
      </w:r>
      <w:r w:rsidR="00CB1905">
        <w:rPr>
          <w:rFonts w:ascii="Arial Narrow" w:hAnsi="Arial Narrow"/>
          <w:sz w:val="22"/>
          <w:szCs w:val="22"/>
        </w:rPr>
        <w:t> </w:t>
      </w:r>
      <w:r w:rsidR="008926B9" w:rsidRPr="004F1F18">
        <w:rPr>
          <w:rFonts w:ascii="Arial Narrow" w:hAnsi="Arial Narrow"/>
          <w:sz w:val="22"/>
          <w:szCs w:val="22"/>
        </w:rPr>
        <w:t xml:space="preserve">Chef de </w:t>
      </w:r>
      <w:r w:rsidR="0053054D" w:rsidRPr="004F1F18">
        <w:rPr>
          <w:rFonts w:ascii="Arial Narrow" w:hAnsi="Arial Narrow"/>
          <w:sz w:val="22"/>
          <w:szCs w:val="22"/>
        </w:rPr>
        <w:t>service départemental de l’Eau</w:t>
      </w:r>
      <w:r w:rsidR="008926B9" w:rsidRPr="004F1F18">
        <w:rPr>
          <w:rFonts w:ascii="Arial Narrow" w:hAnsi="Arial Narrow"/>
          <w:sz w:val="22"/>
          <w:szCs w:val="22"/>
        </w:rPr>
        <w:t xml:space="preserve"> du Mayo-Danay</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r w:rsidRPr="004F1F18">
        <w:rPr>
          <w:rFonts w:ascii="Arial Narrow" w:hAnsi="Arial Narrow"/>
          <w:b/>
          <w:bCs/>
          <w:sz w:val="22"/>
          <w:szCs w:val="22"/>
        </w:rPr>
        <w:t>L’Ingénieur du marché</w:t>
      </w:r>
      <w:r w:rsidRPr="004F1F18">
        <w:rPr>
          <w:rFonts w:ascii="Arial Narrow" w:hAnsi="Arial Narrow"/>
          <w:sz w:val="22"/>
          <w:szCs w:val="22"/>
        </w:rPr>
        <w:t xml:space="preserve"> est : le Délégué Départemental de l’Eau et de l’Énergie du </w:t>
      </w:r>
      <w:r w:rsidR="009631DC" w:rsidRPr="004F1F18">
        <w:rPr>
          <w:rFonts w:ascii="Arial Narrow" w:hAnsi="Arial Narrow"/>
          <w:bCs/>
          <w:sz w:val="22"/>
          <w:szCs w:val="22"/>
        </w:rPr>
        <w:t>Mayo-Danay</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r w:rsidRPr="004F1F18">
        <w:rPr>
          <w:rFonts w:ascii="Arial Narrow" w:hAnsi="Arial Narrow"/>
          <w:b/>
          <w:bCs/>
          <w:sz w:val="22"/>
          <w:szCs w:val="22"/>
        </w:rPr>
        <w:t>L’Entrepreneur</w:t>
      </w:r>
      <w:r w:rsidRPr="004F1F18">
        <w:rPr>
          <w:rFonts w:ascii="Arial Narrow" w:hAnsi="Arial Narrow"/>
          <w:sz w:val="22"/>
          <w:szCs w:val="22"/>
        </w:rPr>
        <w:t xml:space="preserve"> est : La Société, Entreprise ou Groupement d' Entreprises titulaire du marché.</w:t>
      </w:r>
    </w:p>
    <w:p w:rsidR="000D1CCD" w:rsidRPr="004F1F18" w:rsidRDefault="000D1CCD"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3.2. Nantissement</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En vue de l’application du régime de nantissement institué par le décret n° 2004/275 du 24 septembre 2004 portant code des Marchés Publics,  sont désignés comme suit :</w:t>
      </w:r>
    </w:p>
    <w:p w:rsidR="008669E8" w:rsidRPr="004F1F18" w:rsidRDefault="008669E8" w:rsidP="00FC6348">
      <w:pPr>
        <w:numPr>
          <w:ilvl w:val="0"/>
          <w:numId w:val="1"/>
        </w:numPr>
        <w:jc w:val="both"/>
        <w:rPr>
          <w:rFonts w:ascii="Arial Narrow" w:hAnsi="Arial Narrow"/>
          <w:i/>
          <w:iCs/>
          <w:sz w:val="22"/>
          <w:szCs w:val="22"/>
        </w:rPr>
      </w:pPr>
      <w:r w:rsidRPr="004F1F18">
        <w:rPr>
          <w:rFonts w:ascii="Arial Narrow" w:hAnsi="Arial Narrow"/>
          <w:sz w:val="22"/>
          <w:szCs w:val="22"/>
        </w:rPr>
        <w:t xml:space="preserve">Autorité chargée de l’ordonnancement des dépenses : le Maire de la Commune de </w:t>
      </w:r>
      <w:r w:rsidR="001B11A9" w:rsidRPr="004F1F18">
        <w:rPr>
          <w:rFonts w:ascii="Arial Narrow" w:hAnsi="Arial Narrow"/>
          <w:sz w:val="22"/>
          <w:szCs w:val="22"/>
        </w:rPr>
        <w:t>Maga</w:t>
      </w:r>
      <w:r w:rsidRPr="004F1F18">
        <w:rPr>
          <w:rFonts w:ascii="Arial Narrow" w:hAnsi="Arial Narrow"/>
          <w:sz w:val="22"/>
          <w:szCs w:val="22"/>
        </w:rPr>
        <w:t>.</w:t>
      </w:r>
    </w:p>
    <w:p w:rsidR="008669E8" w:rsidRPr="004F1F18" w:rsidRDefault="008669E8" w:rsidP="00FC6348">
      <w:pPr>
        <w:numPr>
          <w:ilvl w:val="0"/>
          <w:numId w:val="1"/>
        </w:numPr>
        <w:jc w:val="both"/>
        <w:rPr>
          <w:rFonts w:ascii="Arial Narrow" w:hAnsi="Arial Narrow"/>
          <w:i/>
          <w:iCs/>
          <w:sz w:val="22"/>
          <w:szCs w:val="22"/>
        </w:rPr>
      </w:pPr>
      <w:r w:rsidRPr="004F1F18">
        <w:rPr>
          <w:rFonts w:ascii="Arial Narrow" w:hAnsi="Arial Narrow"/>
          <w:sz w:val="22"/>
          <w:szCs w:val="22"/>
        </w:rPr>
        <w:t xml:space="preserve">Autorité chargée de la liquidation des décomptes : le Maire de la Commune de </w:t>
      </w:r>
      <w:r w:rsidR="001B11A9" w:rsidRPr="004F1F18">
        <w:rPr>
          <w:rFonts w:ascii="Arial Narrow" w:hAnsi="Arial Narrow"/>
          <w:sz w:val="22"/>
          <w:szCs w:val="22"/>
        </w:rPr>
        <w:t>Maga</w:t>
      </w:r>
      <w:r w:rsidRPr="004F1F18">
        <w:rPr>
          <w:rFonts w:ascii="Arial Narrow" w:hAnsi="Arial Narrow"/>
          <w:sz w:val="22"/>
          <w:szCs w:val="22"/>
        </w:rPr>
        <w:t>;</w:t>
      </w:r>
    </w:p>
    <w:p w:rsidR="006459B7" w:rsidRPr="004F1F18" w:rsidRDefault="008669E8" w:rsidP="00FC6348">
      <w:pPr>
        <w:numPr>
          <w:ilvl w:val="0"/>
          <w:numId w:val="1"/>
        </w:numPr>
        <w:jc w:val="both"/>
        <w:rPr>
          <w:rFonts w:ascii="Arial Narrow" w:hAnsi="Arial Narrow"/>
          <w:i/>
          <w:iCs/>
          <w:sz w:val="22"/>
          <w:szCs w:val="22"/>
        </w:rPr>
      </w:pPr>
      <w:r w:rsidRPr="004F1F18">
        <w:rPr>
          <w:rFonts w:ascii="Arial Narrow" w:hAnsi="Arial Narrow"/>
          <w:sz w:val="22"/>
          <w:szCs w:val="22"/>
        </w:rPr>
        <w:t xml:space="preserve">Responsable chargé du paiement : le Receveur de la Commune de </w:t>
      </w:r>
      <w:r w:rsidR="001B11A9" w:rsidRPr="004F1F18">
        <w:rPr>
          <w:rFonts w:ascii="Arial Narrow" w:hAnsi="Arial Narrow"/>
          <w:sz w:val="22"/>
          <w:szCs w:val="22"/>
        </w:rPr>
        <w:t>Maga</w:t>
      </w:r>
      <w:r w:rsidR="006459B7" w:rsidRPr="004F1F18">
        <w:rPr>
          <w:rFonts w:ascii="Arial Narrow" w:hAnsi="Arial Narrow"/>
          <w:sz w:val="22"/>
          <w:szCs w:val="22"/>
        </w:rPr>
        <w:t>;</w:t>
      </w:r>
    </w:p>
    <w:p w:rsidR="008669E8" w:rsidRDefault="008669E8" w:rsidP="00FC6348">
      <w:pPr>
        <w:numPr>
          <w:ilvl w:val="0"/>
          <w:numId w:val="1"/>
        </w:num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Responsable compétent pour fournir les renseignements au titre de l’exécution du présent marché : le Maire de la Commune de </w:t>
      </w:r>
      <w:r w:rsidR="001B11A9" w:rsidRPr="004F1F18">
        <w:rPr>
          <w:rFonts w:ascii="Arial Narrow" w:hAnsi="Arial Narrow"/>
          <w:sz w:val="22"/>
          <w:szCs w:val="22"/>
        </w:rPr>
        <w:t>Maga</w:t>
      </w:r>
      <w:r w:rsidR="006459B7" w:rsidRPr="004F1F18">
        <w:rPr>
          <w:rFonts w:ascii="Arial Narrow" w:hAnsi="Arial Narrow"/>
          <w:sz w:val="22"/>
          <w:szCs w:val="22"/>
        </w:rPr>
        <w:t>.</w:t>
      </w:r>
    </w:p>
    <w:p w:rsidR="00CB1905" w:rsidRPr="004F1F18" w:rsidRDefault="00CB1905" w:rsidP="00CB1905">
      <w:pPr>
        <w:autoSpaceDE w:val="0"/>
        <w:autoSpaceDN w:val="0"/>
        <w:adjustRightInd w:val="0"/>
        <w:ind w:left="72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3.3. Attributions de la Maîtrise d’Œuvre.</w:t>
      </w:r>
    </w:p>
    <w:p w:rsidR="008669E8" w:rsidRPr="004F1F18" w:rsidRDefault="008669E8" w:rsidP="00FC6348">
      <w:pPr>
        <w:autoSpaceDE w:val="0"/>
        <w:autoSpaceDN w:val="0"/>
        <w:adjustRightInd w:val="0"/>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3.3.1. Missions</w:t>
      </w:r>
    </w:p>
    <w:p w:rsidR="008669E8" w:rsidRPr="004F1F18" w:rsidRDefault="008669E8" w:rsidP="00FC6348">
      <w:pPr>
        <w:spacing w:after="160"/>
        <w:jc w:val="both"/>
        <w:rPr>
          <w:rFonts w:ascii="Arial Narrow" w:hAnsi="Arial Narrow"/>
          <w:sz w:val="22"/>
          <w:szCs w:val="22"/>
        </w:rPr>
      </w:pPr>
      <w:r w:rsidRPr="004F1F18">
        <w:rPr>
          <w:rFonts w:ascii="Arial Narrow" w:hAnsi="Arial Narrow"/>
          <w:sz w:val="22"/>
          <w:szCs w:val="22"/>
        </w:rPr>
        <w:t>L’Ingénieur coordonne les opérations nécessaires à la bonne exécution des différentes phases du programme.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 xml:space="preserve">Il doit adresser à l’entrepreneur une copie de toutes délégations, notamment celles accordées au Chef de projet chargé de la supervision du programme. Toute instruction écrite ou approbation écrite donnée à l’entrepreneur par le Chef de projet, conformément aux termes </w:t>
      </w:r>
      <w:r w:rsidR="005D55AB" w:rsidRPr="004F1F18">
        <w:rPr>
          <w:rFonts w:ascii="Arial Narrow" w:hAnsi="Arial Narrow"/>
          <w:sz w:val="22"/>
          <w:szCs w:val="22"/>
        </w:rPr>
        <w:t>d’un</w:t>
      </w:r>
      <w:r w:rsidRPr="004F1F18">
        <w:rPr>
          <w:rFonts w:ascii="Arial Narrow" w:hAnsi="Arial Narrow"/>
          <w:sz w:val="22"/>
          <w:szCs w:val="22"/>
        </w:rPr>
        <w:t>e telle délégation (et dans ce cas seulement), constitue un engagement pour l’entrepreneur et pour le Maître d’Ouvrage au même titre que si elle était donnée par l’Ingénieur.</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Cependant les représentants du Chef de projet ne peuvent relever l’entrepreneur</w:t>
      </w:r>
      <w:r w:rsidR="005D55AB" w:rsidRPr="004F1F18">
        <w:rPr>
          <w:rFonts w:ascii="Arial Narrow" w:hAnsi="Arial Narrow"/>
          <w:sz w:val="22"/>
          <w:szCs w:val="22"/>
        </w:rPr>
        <w:t>d’un</w:t>
      </w:r>
      <w:r w:rsidRPr="004F1F18">
        <w:rPr>
          <w:rFonts w:ascii="Arial Narrow" w:hAnsi="Arial Narrow"/>
          <w:sz w:val="22"/>
          <w:szCs w:val="22"/>
        </w:rPr>
        <w:t>e quelconque de ses obligations contractuelles ni, sauf exception expressément stipulée par ordre de service, ordonner une quelconque modification aux prestations à exécuter.</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L’entrepreneur doit assurer au Chef de projet le libre accès aux lieux où s’exécutent les prestations du marché, ainsi que toute facilité dans l’exécution de leur fonction.</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4 : Langue, loi et réglementation applicables</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b/>
          <w:sz w:val="22"/>
          <w:szCs w:val="22"/>
        </w:rPr>
        <w:t>4.1.</w:t>
      </w:r>
      <w:r w:rsidRPr="004F1F18">
        <w:rPr>
          <w:rFonts w:ascii="Arial Narrow" w:hAnsi="Arial Narrow"/>
          <w:sz w:val="22"/>
          <w:szCs w:val="22"/>
        </w:rPr>
        <w:t xml:space="preserve"> La langue utilisée est le Français ou l’Anglais</w:t>
      </w:r>
      <w:r w:rsidRPr="004F1F18">
        <w:rPr>
          <w:rFonts w:ascii="Arial Narrow" w:hAnsi="Arial Narrow"/>
          <w:i/>
          <w:iCs/>
          <w:sz w:val="22"/>
          <w:szCs w:val="22"/>
        </w:rPr>
        <w: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4.2.</w:t>
      </w:r>
      <w:r w:rsidRPr="004F1F18">
        <w:rPr>
          <w:rFonts w:ascii="Arial Narrow" w:hAnsi="Arial Narrow"/>
          <w:sz w:val="22"/>
          <w:szCs w:val="22"/>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w:t>
      </w:r>
      <w:r w:rsidRPr="004F1F18">
        <w:rPr>
          <w:rFonts w:ascii="Arial Narrow" w:hAnsi="Arial Narrow"/>
          <w:sz w:val="22"/>
          <w:szCs w:val="22"/>
        </w:rPr>
        <w:lastRenderedPageBreak/>
        <w:t>après la signature du marché, les coûts éventuels qui en découleraient directement seraient pris en compte sans gain ni perte pour chaque partie.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5 : Pièces constitutives du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Les pièces contractuelles constitutives du présent marché sont par ordre de priorité :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w:t>
      </w:r>
      <w:r w:rsidRPr="004F1F18">
        <w:rPr>
          <w:rFonts w:ascii="Arial Narrow" w:hAnsi="Arial Narrow"/>
          <w:sz w:val="22"/>
          <w:szCs w:val="22"/>
        </w:rPr>
        <w:t>. La lettre de soumission ou l’acte d’engagement;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w:t>
      </w:r>
      <w:r w:rsidRPr="004F1F18">
        <w:rPr>
          <w:rFonts w:ascii="Arial Narrow" w:hAnsi="Arial Narrow"/>
          <w:sz w:val="22"/>
          <w:szCs w:val="22"/>
        </w:rPr>
        <w:t xml:space="preserve"> La soumission de l’entrepreneur et ses annexes dans toutes les dispositions non contraires au Cahier des Clauses Administratives Particulières et ci-dessous visés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3</w:t>
      </w:r>
      <w:r w:rsidRPr="004F1F18">
        <w:rPr>
          <w:rFonts w:ascii="Arial Narrow" w:hAnsi="Arial Narrow"/>
          <w:sz w:val="22"/>
          <w:szCs w:val="22"/>
        </w:rPr>
        <w:t>. Le Cahier des Clauses Administratives Particulières (CCAP)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w:t>
      </w:r>
      <w:r w:rsidRPr="004F1F18">
        <w:rPr>
          <w:rFonts w:ascii="Arial Narrow" w:hAnsi="Arial Narrow"/>
          <w:sz w:val="22"/>
          <w:szCs w:val="22"/>
        </w:rPr>
        <w:t>. Le Cahier des Clauses Techniques Particulières (CCTP)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5</w:t>
      </w:r>
      <w:r w:rsidRPr="004F1F18">
        <w:rPr>
          <w:rFonts w:ascii="Arial Narrow" w:hAnsi="Arial Narrow"/>
          <w:sz w:val="22"/>
          <w:szCs w:val="22"/>
        </w:rPr>
        <w:t>. Le bordereau des prix unitaires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6</w:t>
      </w:r>
      <w:r w:rsidRPr="004F1F18">
        <w:rPr>
          <w:rFonts w:ascii="Arial Narrow" w:hAnsi="Arial Narrow"/>
          <w:sz w:val="22"/>
          <w:szCs w:val="22"/>
        </w:rPr>
        <w:t>. le devis estimatif détaillé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7</w:t>
      </w:r>
      <w:r w:rsidRPr="004F1F18">
        <w:rPr>
          <w:rFonts w:ascii="Arial Narrow" w:hAnsi="Arial Narrow"/>
          <w:sz w:val="22"/>
          <w:szCs w:val="22"/>
        </w:rPr>
        <w:t>. Le sous détail des prix unitaires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8</w:t>
      </w:r>
      <w:r w:rsidRPr="004F1F18">
        <w:rPr>
          <w:rFonts w:ascii="Arial Narrow" w:hAnsi="Arial Narrow"/>
          <w:sz w:val="22"/>
          <w:szCs w:val="22"/>
        </w:rPr>
        <w:t>. Le planning d’exécution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9.</w:t>
      </w:r>
      <w:r w:rsidRPr="004F1F18">
        <w:rPr>
          <w:rFonts w:ascii="Arial Narrow" w:hAnsi="Arial Narrow"/>
          <w:sz w:val="22"/>
          <w:szCs w:val="22"/>
        </w:rPr>
        <w:t xml:space="preserve"> Le Cahier des Clauses Administratives Générales (CCAG) applicables aux Marchés Publics de travaux mis en vigueur par arrêté N° 033 du 13 février 2007 ;</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6 : Textes généraux applicables</w:t>
      </w:r>
    </w:p>
    <w:p w:rsidR="00BC45FC" w:rsidRPr="004F1F18" w:rsidRDefault="00BC45FC"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 présent marché est soumis aux lois et règlement et textes généraux ci-après : </w:t>
      </w:r>
    </w:p>
    <w:p w:rsidR="00BC45FC" w:rsidRPr="004F1F18" w:rsidRDefault="00BC45FC" w:rsidP="00FC6348">
      <w:pPr>
        <w:widowControl w:val="0"/>
        <w:autoSpaceDE w:val="0"/>
        <w:jc w:val="both"/>
        <w:rPr>
          <w:rFonts w:ascii="Arial Narrow" w:hAnsi="Arial Narrow"/>
          <w:sz w:val="22"/>
          <w:szCs w:val="22"/>
        </w:rPr>
      </w:pPr>
      <w:r w:rsidRPr="004F1F18">
        <w:rPr>
          <w:rFonts w:ascii="Arial Narrow" w:hAnsi="Arial Narrow"/>
          <w:b/>
          <w:iCs/>
          <w:sz w:val="22"/>
          <w:szCs w:val="22"/>
        </w:rPr>
        <w:t>1</w:t>
      </w:r>
      <w:r w:rsidRPr="004F1F18">
        <w:rPr>
          <w:rFonts w:ascii="Arial Narrow" w:hAnsi="Arial Narrow"/>
          <w:iCs/>
          <w:sz w:val="22"/>
          <w:szCs w:val="22"/>
        </w:rPr>
        <w:t>. La loi cadre N° 96/12 du 05 août 1996 sur la gestiondel’environnement;</w:t>
      </w:r>
    </w:p>
    <w:p w:rsidR="00BC45FC" w:rsidRPr="004F1F18" w:rsidRDefault="00BC45FC" w:rsidP="00FC6348">
      <w:pPr>
        <w:widowControl w:val="0"/>
        <w:autoSpaceDE w:val="0"/>
        <w:jc w:val="both"/>
        <w:rPr>
          <w:rFonts w:ascii="Arial Narrow" w:hAnsi="Arial Narrow"/>
          <w:sz w:val="22"/>
          <w:szCs w:val="22"/>
        </w:rPr>
      </w:pPr>
      <w:r w:rsidRPr="004F1F18">
        <w:rPr>
          <w:rFonts w:ascii="Arial Narrow" w:hAnsi="Arial Narrow"/>
          <w:b/>
          <w:iCs/>
          <w:sz w:val="22"/>
          <w:szCs w:val="22"/>
        </w:rPr>
        <w:t>2.</w:t>
      </w:r>
      <w:r w:rsidR="00CB1905">
        <w:rPr>
          <w:rFonts w:ascii="Arial Narrow" w:hAnsi="Arial Narrow"/>
          <w:b/>
          <w:iCs/>
          <w:sz w:val="22"/>
          <w:szCs w:val="22"/>
        </w:rPr>
        <w:t xml:space="preserve"> </w:t>
      </w:r>
      <w:r w:rsidRPr="004F1F18">
        <w:rPr>
          <w:rFonts w:ascii="Arial Narrow" w:hAnsi="Arial Narrow"/>
          <w:iCs/>
          <w:sz w:val="22"/>
          <w:szCs w:val="22"/>
        </w:rPr>
        <w:t>Le</w:t>
      </w:r>
      <w:r w:rsidR="00CB1905">
        <w:rPr>
          <w:rFonts w:ascii="Arial Narrow" w:hAnsi="Arial Narrow"/>
          <w:iCs/>
          <w:sz w:val="22"/>
          <w:szCs w:val="22"/>
        </w:rPr>
        <w:t xml:space="preserve"> </w:t>
      </w:r>
      <w:r w:rsidRPr="004F1F18">
        <w:rPr>
          <w:rFonts w:ascii="Arial Narrow" w:hAnsi="Arial Narrow"/>
          <w:iCs/>
          <w:sz w:val="22"/>
          <w:szCs w:val="22"/>
        </w:rPr>
        <w:t>Code</w:t>
      </w:r>
      <w:r w:rsidR="00CB1905">
        <w:rPr>
          <w:rFonts w:ascii="Arial Narrow" w:hAnsi="Arial Narrow"/>
          <w:iCs/>
          <w:sz w:val="22"/>
          <w:szCs w:val="22"/>
        </w:rPr>
        <w:t xml:space="preserve"> </w:t>
      </w:r>
      <w:r w:rsidRPr="004F1F18">
        <w:rPr>
          <w:rFonts w:ascii="Arial Narrow" w:hAnsi="Arial Narrow"/>
          <w:iCs/>
          <w:sz w:val="22"/>
          <w:szCs w:val="22"/>
        </w:rPr>
        <w:t>des Marchés Publics;</w:t>
      </w:r>
    </w:p>
    <w:p w:rsidR="00BC45FC" w:rsidRPr="004F1F18" w:rsidRDefault="00BC45FC" w:rsidP="00FC6348">
      <w:pPr>
        <w:widowControl w:val="0"/>
        <w:autoSpaceDE w:val="0"/>
        <w:jc w:val="both"/>
        <w:rPr>
          <w:rFonts w:ascii="Arial Narrow" w:hAnsi="Arial Narrow"/>
          <w:sz w:val="22"/>
          <w:szCs w:val="22"/>
        </w:rPr>
      </w:pPr>
      <w:r w:rsidRPr="004F1F18">
        <w:rPr>
          <w:rFonts w:ascii="Arial Narrow" w:hAnsi="Arial Narrow"/>
          <w:b/>
          <w:iCs/>
          <w:sz w:val="22"/>
          <w:szCs w:val="22"/>
        </w:rPr>
        <w:t>3</w:t>
      </w:r>
      <w:r w:rsidRPr="004F1F18">
        <w:rPr>
          <w:rFonts w:ascii="Arial Narrow" w:hAnsi="Arial Narrow"/>
          <w:iCs/>
          <w:sz w:val="22"/>
          <w:szCs w:val="22"/>
        </w:rPr>
        <w:t>. Lestextesrégissantlescorpsdemétier;</w:t>
      </w:r>
    </w:p>
    <w:p w:rsidR="00BC45FC" w:rsidRPr="004F1F18" w:rsidRDefault="00BC45FC" w:rsidP="00FC6348">
      <w:pPr>
        <w:widowControl w:val="0"/>
        <w:autoSpaceDE w:val="0"/>
        <w:jc w:val="both"/>
        <w:rPr>
          <w:rFonts w:ascii="Arial Narrow" w:hAnsi="Arial Narrow"/>
          <w:iCs/>
          <w:spacing w:val="5"/>
          <w:sz w:val="22"/>
          <w:szCs w:val="22"/>
        </w:rPr>
      </w:pPr>
      <w:r w:rsidRPr="004F1F18">
        <w:rPr>
          <w:rFonts w:ascii="Arial Narrow" w:hAnsi="Arial Narrow"/>
          <w:b/>
          <w:iCs/>
          <w:sz w:val="22"/>
          <w:szCs w:val="22"/>
        </w:rPr>
        <w:t>4.</w:t>
      </w:r>
      <w:r w:rsidR="00CB1905">
        <w:rPr>
          <w:rFonts w:ascii="Arial Narrow" w:hAnsi="Arial Narrow"/>
          <w:b/>
          <w:iCs/>
          <w:sz w:val="22"/>
          <w:szCs w:val="22"/>
        </w:rPr>
        <w:t xml:space="preserve"> </w:t>
      </w:r>
      <w:r w:rsidRPr="004F1F18">
        <w:rPr>
          <w:rFonts w:ascii="Arial Narrow" w:hAnsi="Arial Narrow"/>
          <w:iCs/>
          <w:sz w:val="22"/>
          <w:szCs w:val="22"/>
        </w:rPr>
        <w:t>Le</w:t>
      </w:r>
      <w:r w:rsidR="00CB1905">
        <w:rPr>
          <w:rFonts w:ascii="Arial Narrow" w:hAnsi="Arial Narrow"/>
          <w:iCs/>
          <w:sz w:val="22"/>
          <w:szCs w:val="22"/>
        </w:rPr>
        <w:t xml:space="preserve"> </w:t>
      </w:r>
      <w:r w:rsidRPr="004F1F18">
        <w:rPr>
          <w:rFonts w:ascii="Arial Narrow" w:hAnsi="Arial Narrow"/>
          <w:iCs/>
          <w:sz w:val="22"/>
          <w:szCs w:val="22"/>
        </w:rPr>
        <w:t>décret</w:t>
      </w:r>
      <w:r w:rsidR="00CB1905">
        <w:rPr>
          <w:rFonts w:ascii="Arial Narrow" w:hAnsi="Arial Narrow"/>
          <w:iCs/>
          <w:sz w:val="22"/>
          <w:szCs w:val="22"/>
        </w:rPr>
        <w:t xml:space="preserve"> </w:t>
      </w:r>
      <w:r w:rsidRPr="004F1F18">
        <w:rPr>
          <w:rFonts w:ascii="Arial Narrow" w:hAnsi="Arial Narrow"/>
          <w:iCs/>
          <w:sz w:val="22"/>
          <w:szCs w:val="22"/>
        </w:rPr>
        <w:t>n°2001/048du</w:t>
      </w:r>
      <w:r w:rsidRPr="004F1F18">
        <w:rPr>
          <w:rFonts w:ascii="Arial Narrow" w:hAnsi="Arial Narrow"/>
          <w:iCs/>
          <w:spacing w:val="5"/>
          <w:sz w:val="22"/>
          <w:szCs w:val="22"/>
        </w:rPr>
        <w:t xml:space="preserve"> 23 février 2001 portant organisation et fonctionnement de l’Agence de Régulation des Marchés Publics (et ses différents textes d’application) modifié et complété par le décret N° 2012/076 du 08 mars 2012 ;</w:t>
      </w:r>
    </w:p>
    <w:p w:rsidR="00BC45FC" w:rsidRPr="004F1F18" w:rsidRDefault="00BC45FC"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5</w:t>
      </w:r>
      <w:r w:rsidRPr="004F1F18">
        <w:rPr>
          <w:rFonts w:ascii="Arial Narrow" w:hAnsi="Arial Narrow"/>
          <w:sz w:val="22"/>
          <w:szCs w:val="22"/>
        </w:rPr>
        <w:t>. Décret n°2012/076 du 08 mars 2012 modifiant et complétant certaines dispositions du décret N°2001/048 du 23 février 2001 portant création de l’ARMP ;</w:t>
      </w:r>
    </w:p>
    <w:p w:rsidR="00BC45FC" w:rsidRPr="004F1F18" w:rsidRDefault="00BC45FC" w:rsidP="00FC6348">
      <w:pPr>
        <w:widowControl w:val="0"/>
        <w:autoSpaceDE w:val="0"/>
        <w:jc w:val="both"/>
        <w:rPr>
          <w:rFonts w:ascii="Arial Narrow" w:hAnsi="Arial Narrow"/>
          <w:iCs/>
          <w:spacing w:val="5"/>
          <w:sz w:val="22"/>
          <w:szCs w:val="22"/>
        </w:rPr>
      </w:pPr>
      <w:r w:rsidRPr="004F1F18">
        <w:rPr>
          <w:rFonts w:ascii="Arial Narrow" w:hAnsi="Arial Narrow"/>
          <w:b/>
          <w:iCs/>
          <w:spacing w:val="5"/>
          <w:sz w:val="22"/>
          <w:szCs w:val="22"/>
        </w:rPr>
        <w:t>6.</w:t>
      </w:r>
      <w:r w:rsidR="00CB1905">
        <w:rPr>
          <w:rFonts w:ascii="Arial Narrow" w:hAnsi="Arial Narrow"/>
          <w:b/>
          <w:iCs/>
          <w:spacing w:val="5"/>
          <w:sz w:val="22"/>
          <w:szCs w:val="22"/>
        </w:rPr>
        <w:t xml:space="preserve"> </w:t>
      </w:r>
      <w:r w:rsidRPr="004F1F18">
        <w:rPr>
          <w:rFonts w:ascii="Arial Narrow" w:hAnsi="Arial Narrow"/>
          <w:iCs/>
          <w:spacing w:val="5"/>
          <w:sz w:val="22"/>
          <w:szCs w:val="22"/>
        </w:rPr>
        <w:t>le décret n° 2003/651/PM du 16 avril 2003 fixant  les modalités d’application du régime fiscal et douanier des Marchés Publics ;</w:t>
      </w:r>
    </w:p>
    <w:p w:rsidR="00BC45FC" w:rsidRPr="004F1F18" w:rsidRDefault="00BC45FC" w:rsidP="00FC6348">
      <w:pPr>
        <w:widowControl w:val="0"/>
        <w:autoSpaceDE w:val="0"/>
        <w:jc w:val="both"/>
        <w:rPr>
          <w:rFonts w:ascii="Arial Narrow" w:hAnsi="Arial Narrow"/>
          <w:sz w:val="22"/>
          <w:szCs w:val="22"/>
        </w:rPr>
      </w:pPr>
      <w:r w:rsidRPr="004F1F18">
        <w:rPr>
          <w:rFonts w:ascii="Arial Narrow" w:hAnsi="Arial Narrow"/>
          <w:b/>
          <w:iCs/>
          <w:sz w:val="22"/>
          <w:szCs w:val="22"/>
        </w:rPr>
        <w:t>7.</w:t>
      </w:r>
      <w:r w:rsidRPr="004F1F18">
        <w:rPr>
          <w:rFonts w:ascii="Arial Narrow" w:hAnsi="Arial Narrow"/>
          <w:iCs/>
          <w:sz w:val="22"/>
          <w:szCs w:val="22"/>
        </w:rPr>
        <w:t xml:space="preserve"> Le décret n° 2004/275 du 24 septembre 2004 portant Code des Marchés Publics et ses différents textes d’application ;</w:t>
      </w:r>
    </w:p>
    <w:p w:rsidR="00BC45FC" w:rsidRPr="004F1F18" w:rsidRDefault="00BC45FC" w:rsidP="00FC6348">
      <w:pPr>
        <w:widowControl w:val="0"/>
        <w:autoSpaceDE w:val="0"/>
        <w:jc w:val="both"/>
        <w:rPr>
          <w:rFonts w:ascii="Arial Narrow" w:hAnsi="Arial Narrow"/>
          <w:sz w:val="22"/>
          <w:szCs w:val="22"/>
        </w:rPr>
      </w:pPr>
      <w:r w:rsidRPr="004F1F18">
        <w:rPr>
          <w:rFonts w:ascii="Arial Narrow" w:hAnsi="Arial Narrow"/>
          <w:b/>
          <w:iCs/>
          <w:sz w:val="22"/>
          <w:szCs w:val="22"/>
        </w:rPr>
        <w:t>8.</w:t>
      </w:r>
      <w:r w:rsidR="00CB1905">
        <w:rPr>
          <w:rFonts w:ascii="Arial Narrow" w:hAnsi="Arial Narrow"/>
          <w:b/>
          <w:iCs/>
          <w:sz w:val="22"/>
          <w:szCs w:val="22"/>
        </w:rPr>
        <w:t xml:space="preserve"> </w:t>
      </w:r>
      <w:r w:rsidRPr="004F1F18">
        <w:rPr>
          <w:rFonts w:ascii="Arial Narrow" w:hAnsi="Arial Narrow"/>
          <w:iCs/>
          <w:sz w:val="22"/>
          <w:szCs w:val="22"/>
        </w:rPr>
        <w:t xml:space="preserve">Le décret n° 2012 /074 du 08 mars 2012 portant création, organisation et fonctionnement des Commissions des Marchés </w:t>
      </w:r>
      <w:r w:rsidRPr="004F1F18">
        <w:rPr>
          <w:rFonts w:ascii="Arial Narrow" w:hAnsi="Arial Narrow"/>
          <w:iCs/>
          <w:spacing w:val="5"/>
          <w:sz w:val="22"/>
          <w:szCs w:val="22"/>
        </w:rPr>
        <w:t>modifié et complété par le décret N° 2013/271 du 05 août 2013 ;</w:t>
      </w:r>
    </w:p>
    <w:p w:rsidR="00BC45FC" w:rsidRPr="004F1F18" w:rsidRDefault="00BC45FC" w:rsidP="00FC6348">
      <w:pPr>
        <w:widowControl w:val="0"/>
        <w:autoSpaceDE w:val="0"/>
        <w:jc w:val="both"/>
        <w:rPr>
          <w:rFonts w:ascii="Arial Narrow" w:hAnsi="Arial Narrow"/>
          <w:iCs/>
          <w:sz w:val="22"/>
          <w:szCs w:val="22"/>
        </w:rPr>
      </w:pPr>
      <w:r w:rsidRPr="004F1F18">
        <w:rPr>
          <w:rFonts w:ascii="Arial Narrow" w:hAnsi="Arial Narrow"/>
          <w:b/>
          <w:iCs/>
          <w:sz w:val="22"/>
          <w:szCs w:val="22"/>
        </w:rPr>
        <w:t>9.</w:t>
      </w:r>
      <w:r w:rsidRPr="004F1F18">
        <w:rPr>
          <w:rFonts w:ascii="Arial Narrow" w:hAnsi="Arial Narrow"/>
          <w:iCs/>
          <w:sz w:val="22"/>
          <w:szCs w:val="22"/>
        </w:rPr>
        <w:t xml:space="preserve">  Le décret n° 2012/075 du 08 mars 2012 portant organisation du Ministère des Marchés Publics ;</w:t>
      </w:r>
    </w:p>
    <w:p w:rsidR="00BC45FC" w:rsidRPr="004F1F18" w:rsidRDefault="00BC45FC" w:rsidP="00FC6348">
      <w:pPr>
        <w:widowControl w:val="0"/>
        <w:autoSpaceDE w:val="0"/>
        <w:jc w:val="both"/>
        <w:rPr>
          <w:rFonts w:ascii="Arial Narrow" w:hAnsi="Arial Narrow"/>
          <w:iCs/>
          <w:sz w:val="22"/>
          <w:szCs w:val="22"/>
        </w:rPr>
      </w:pPr>
      <w:r w:rsidRPr="004F1F18">
        <w:rPr>
          <w:rFonts w:ascii="Arial Narrow" w:hAnsi="Arial Narrow"/>
          <w:b/>
          <w:iCs/>
          <w:sz w:val="22"/>
          <w:szCs w:val="22"/>
        </w:rPr>
        <w:t>10.</w:t>
      </w:r>
      <w:r w:rsidRPr="004F1F18">
        <w:rPr>
          <w:rFonts w:ascii="Arial Narrow" w:hAnsi="Arial Narrow"/>
          <w:iCs/>
          <w:sz w:val="22"/>
          <w:szCs w:val="22"/>
        </w:rPr>
        <w:t xml:space="preserve"> La circulaire N°001/CAB/PR du 19 juin 2012 relative à la passation et au contrôle de l’exécution des Marchés Publics</w:t>
      </w:r>
      <w:r w:rsidR="0089550D" w:rsidRPr="004F1F18">
        <w:rPr>
          <w:rFonts w:ascii="Arial Narrow" w:hAnsi="Arial Narrow"/>
          <w:iCs/>
          <w:sz w:val="22"/>
          <w:szCs w:val="22"/>
        </w:rPr>
        <w:t> ;</w:t>
      </w:r>
    </w:p>
    <w:p w:rsidR="0089550D" w:rsidRPr="004F1F18" w:rsidRDefault="00CB1905" w:rsidP="00FC6348">
      <w:pPr>
        <w:widowControl w:val="0"/>
        <w:autoSpaceDE w:val="0"/>
        <w:jc w:val="both"/>
        <w:rPr>
          <w:rFonts w:ascii="Arial Narrow" w:hAnsi="Arial Narrow"/>
          <w:iCs/>
          <w:sz w:val="22"/>
          <w:szCs w:val="22"/>
        </w:rPr>
      </w:pPr>
      <w:r>
        <w:rPr>
          <w:rFonts w:ascii="Arial Narrow" w:hAnsi="Arial Narrow"/>
          <w:iCs/>
          <w:sz w:val="22"/>
          <w:szCs w:val="22"/>
        </w:rPr>
        <w:t xml:space="preserve">12. </w:t>
      </w:r>
      <w:r w:rsidR="0089550D" w:rsidRPr="004F1F18">
        <w:rPr>
          <w:rFonts w:ascii="Arial Narrow" w:hAnsi="Arial Narrow"/>
          <w:iCs/>
          <w:sz w:val="22"/>
          <w:szCs w:val="22"/>
        </w:rPr>
        <w:t>La loi N° 2021/026 du 16 décembre 2021 portant loi de finances de la République du Cameroun pour l’</w:t>
      </w:r>
      <w:r w:rsidR="00785182" w:rsidRPr="004F1F18">
        <w:rPr>
          <w:rFonts w:ascii="Arial Narrow" w:hAnsi="Arial Narrow"/>
          <w:iCs/>
          <w:sz w:val="22"/>
          <w:szCs w:val="22"/>
        </w:rPr>
        <w:t>exercice 20</w:t>
      </w:r>
      <w:r w:rsidR="0089550D" w:rsidRPr="004F1F18">
        <w:rPr>
          <w:rFonts w:ascii="Arial Narrow" w:hAnsi="Arial Narrow"/>
          <w:iCs/>
          <w:sz w:val="22"/>
          <w:szCs w:val="22"/>
        </w:rPr>
        <w:t>22 ;</w:t>
      </w:r>
    </w:p>
    <w:p w:rsidR="00BC45FC" w:rsidRPr="004F1F18" w:rsidRDefault="00BC45FC" w:rsidP="00FC6348">
      <w:pPr>
        <w:widowControl w:val="0"/>
        <w:autoSpaceDE w:val="0"/>
        <w:jc w:val="both"/>
        <w:rPr>
          <w:rFonts w:ascii="Arial Narrow" w:hAnsi="Arial Narrow"/>
          <w:iCs/>
          <w:sz w:val="22"/>
          <w:szCs w:val="22"/>
        </w:rPr>
      </w:pPr>
      <w:r w:rsidRPr="004F1F18">
        <w:rPr>
          <w:rFonts w:ascii="Arial Narrow" w:hAnsi="Arial Narrow"/>
          <w:b/>
          <w:iCs/>
          <w:sz w:val="22"/>
          <w:szCs w:val="22"/>
        </w:rPr>
        <w:t>11.</w:t>
      </w:r>
      <w:r w:rsidRPr="004F1F18">
        <w:rPr>
          <w:rFonts w:ascii="Arial Narrow" w:hAnsi="Arial Narrow"/>
          <w:iCs/>
          <w:sz w:val="22"/>
          <w:szCs w:val="22"/>
        </w:rPr>
        <w:t xml:space="preserve"> La circulaire n°0000</w:t>
      </w:r>
      <w:r w:rsidR="001B11A9" w:rsidRPr="004F1F18">
        <w:rPr>
          <w:rFonts w:ascii="Arial Narrow" w:hAnsi="Arial Narrow"/>
          <w:iCs/>
          <w:sz w:val="22"/>
          <w:szCs w:val="22"/>
        </w:rPr>
        <w:t>0456</w:t>
      </w:r>
      <w:r w:rsidRPr="004F1F18">
        <w:rPr>
          <w:rFonts w:ascii="Arial Narrow" w:hAnsi="Arial Narrow"/>
          <w:iCs/>
          <w:sz w:val="22"/>
          <w:szCs w:val="22"/>
        </w:rPr>
        <w:t xml:space="preserve">/C/MINFI du 30 </w:t>
      </w:r>
      <w:r w:rsidR="001B11A9" w:rsidRPr="004F1F18">
        <w:rPr>
          <w:rFonts w:ascii="Arial Narrow" w:hAnsi="Arial Narrow"/>
          <w:iCs/>
          <w:sz w:val="22"/>
          <w:szCs w:val="22"/>
        </w:rPr>
        <w:t>décembre 2021</w:t>
      </w:r>
      <w:r w:rsidRPr="004F1F18">
        <w:rPr>
          <w:rFonts w:ascii="Arial Narrow" w:hAnsi="Arial Narrow"/>
          <w:iCs/>
          <w:sz w:val="22"/>
          <w:szCs w:val="22"/>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9069F0" w:rsidRPr="004F1F18">
        <w:rPr>
          <w:rFonts w:ascii="Arial Narrow" w:hAnsi="Arial Narrow"/>
          <w:iCs/>
          <w:sz w:val="22"/>
          <w:szCs w:val="22"/>
        </w:rPr>
        <w:t>2022</w:t>
      </w:r>
      <w:r w:rsidRPr="004F1F18">
        <w:rPr>
          <w:rFonts w:ascii="Arial Narrow" w:hAnsi="Arial Narrow"/>
          <w:iCs/>
          <w:sz w:val="22"/>
          <w:szCs w:val="22"/>
        </w:rPr>
        <w:t> ;</w:t>
      </w:r>
    </w:p>
    <w:p w:rsidR="00BC45FC" w:rsidRPr="004F1F18" w:rsidRDefault="00BC45FC"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12.</w:t>
      </w:r>
      <w:r w:rsidRPr="004F1F18">
        <w:rPr>
          <w:rFonts w:ascii="Arial Narrow" w:hAnsi="Arial Narrow"/>
          <w:sz w:val="22"/>
          <w:szCs w:val="22"/>
        </w:rPr>
        <w:t xml:space="preserve"> D’autres textes spécifiques au domaine concerné par le marché ;</w:t>
      </w:r>
    </w:p>
    <w:p w:rsidR="00BC45FC" w:rsidRPr="004F1F18" w:rsidRDefault="00BC45FC" w:rsidP="00FC6348">
      <w:pPr>
        <w:widowControl w:val="0"/>
        <w:autoSpaceDE w:val="0"/>
        <w:jc w:val="both"/>
        <w:rPr>
          <w:rFonts w:ascii="Arial Narrow" w:hAnsi="Arial Narrow"/>
          <w:sz w:val="22"/>
          <w:szCs w:val="22"/>
        </w:rPr>
      </w:pPr>
      <w:r w:rsidRPr="004F1F18">
        <w:rPr>
          <w:rFonts w:ascii="Arial Narrow" w:hAnsi="Arial Narrow"/>
          <w:b/>
          <w:iCs/>
          <w:sz w:val="22"/>
          <w:szCs w:val="22"/>
        </w:rPr>
        <w:t>13.</w:t>
      </w:r>
      <w:r w:rsidR="00CB1905">
        <w:rPr>
          <w:rFonts w:ascii="Arial Narrow" w:hAnsi="Arial Narrow"/>
          <w:b/>
          <w:iCs/>
          <w:sz w:val="22"/>
          <w:szCs w:val="22"/>
        </w:rPr>
        <w:t xml:space="preserve"> </w:t>
      </w:r>
      <w:r w:rsidRPr="004F1F18">
        <w:rPr>
          <w:rFonts w:ascii="Arial Narrow" w:hAnsi="Arial Narrow"/>
          <w:iCs/>
          <w:sz w:val="22"/>
          <w:szCs w:val="22"/>
        </w:rPr>
        <w:t>Les</w:t>
      </w:r>
      <w:r w:rsidR="00CB1905">
        <w:rPr>
          <w:rFonts w:ascii="Arial Narrow" w:hAnsi="Arial Narrow"/>
          <w:iCs/>
          <w:sz w:val="22"/>
          <w:szCs w:val="22"/>
        </w:rPr>
        <w:t xml:space="preserve"> </w:t>
      </w:r>
      <w:r w:rsidRPr="004F1F18">
        <w:rPr>
          <w:rFonts w:ascii="Arial Narrow" w:hAnsi="Arial Narrow"/>
          <w:iCs/>
          <w:sz w:val="22"/>
          <w:szCs w:val="22"/>
        </w:rPr>
        <w:t>normes</w:t>
      </w:r>
      <w:r w:rsidR="00CB1905">
        <w:rPr>
          <w:rFonts w:ascii="Arial Narrow" w:hAnsi="Arial Narrow"/>
          <w:iCs/>
          <w:sz w:val="22"/>
          <w:szCs w:val="22"/>
        </w:rPr>
        <w:t xml:space="preserve"> </w:t>
      </w:r>
      <w:r w:rsidRPr="004F1F18">
        <w:rPr>
          <w:rFonts w:ascii="Arial Narrow" w:hAnsi="Arial Narrow"/>
          <w:iCs/>
          <w:sz w:val="22"/>
          <w:szCs w:val="22"/>
        </w:rPr>
        <w:t>en</w:t>
      </w:r>
      <w:r w:rsidR="00CB1905">
        <w:rPr>
          <w:rFonts w:ascii="Arial Narrow" w:hAnsi="Arial Narrow"/>
          <w:iCs/>
          <w:sz w:val="22"/>
          <w:szCs w:val="22"/>
        </w:rPr>
        <w:t xml:space="preserve"> </w:t>
      </w:r>
      <w:r w:rsidRPr="004F1F18">
        <w:rPr>
          <w:rFonts w:ascii="Arial Narrow" w:hAnsi="Arial Narrow"/>
          <w:iCs/>
          <w:sz w:val="22"/>
          <w:szCs w:val="22"/>
        </w:rPr>
        <w:t>vigueur;</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7 : Communication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7.1.</w:t>
      </w:r>
      <w:r w:rsidRPr="004F1F18">
        <w:rPr>
          <w:rFonts w:ascii="Arial Narrow" w:hAnsi="Arial Narrow"/>
          <w:sz w:val="22"/>
          <w:szCs w:val="22"/>
        </w:rPr>
        <w:t xml:space="preserve"> Toutes les notifications et communications écrites dans le cadre du présent marché devront être faites aux adresses suivantes : </w:t>
      </w:r>
    </w:p>
    <w:p w:rsidR="008669E8" w:rsidRPr="004F1F18" w:rsidRDefault="008669E8" w:rsidP="004C696C">
      <w:pPr>
        <w:autoSpaceDE w:val="0"/>
        <w:autoSpaceDN w:val="0"/>
        <w:adjustRightInd w:val="0"/>
        <w:ind w:firstLine="708"/>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4F1F18" w:rsidRDefault="008669E8" w:rsidP="00FC6348">
      <w:pPr>
        <w:autoSpaceDE w:val="0"/>
        <w:autoSpaceDN w:val="0"/>
        <w:adjustRightInd w:val="0"/>
        <w:ind w:firstLine="708"/>
        <w:jc w:val="both"/>
        <w:rPr>
          <w:rFonts w:ascii="Arial Narrow" w:hAnsi="Arial Narrow"/>
          <w:b/>
          <w:sz w:val="22"/>
          <w:szCs w:val="22"/>
        </w:rPr>
      </w:pPr>
      <w:r w:rsidRPr="004F1F18">
        <w:rPr>
          <w:rFonts w:ascii="Arial Narrow" w:hAnsi="Arial Narrow"/>
          <w:b/>
          <w:sz w:val="22"/>
          <w:szCs w:val="22"/>
        </w:rPr>
        <w:t>b.</w:t>
      </w:r>
      <w:r w:rsidRPr="004F1F18">
        <w:rPr>
          <w:rFonts w:ascii="Arial Narrow" w:hAnsi="Arial Narrow"/>
          <w:sz w:val="22"/>
          <w:szCs w:val="22"/>
        </w:rPr>
        <w:t xml:space="preserve"> Dans le cas où l’Autorité Contractante en est le destinataire : A Monsieur le </w:t>
      </w:r>
      <w:r w:rsidR="00D97581" w:rsidRPr="004F1F18">
        <w:rPr>
          <w:rFonts w:ascii="Arial Narrow" w:hAnsi="Arial Narrow"/>
          <w:sz w:val="22"/>
          <w:szCs w:val="22"/>
        </w:rPr>
        <w:t xml:space="preserve">Maire de la Commune de </w:t>
      </w:r>
      <w:r w:rsidR="0089550D" w:rsidRPr="004F1F18">
        <w:rPr>
          <w:rFonts w:ascii="Arial Narrow" w:hAnsi="Arial Narrow"/>
          <w:sz w:val="22"/>
          <w:szCs w:val="22"/>
        </w:rPr>
        <w:t>Maga</w:t>
      </w:r>
      <w:r w:rsidR="00EB7405" w:rsidRPr="004F1F18">
        <w:rPr>
          <w:rFonts w:ascii="Arial Narrow" w:hAnsi="Arial Narrow"/>
          <w:sz w:val="22"/>
          <w:szCs w:val="22"/>
        </w:rPr>
        <w:t xml:space="preserve"> à </w:t>
      </w:r>
      <w:r w:rsidR="0089550D" w:rsidRPr="004F1F18">
        <w:rPr>
          <w:rFonts w:ascii="Arial Narrow" w:hAnsi="Arial Narrow"/>
          <w:sz w:val="22"/>
          <w:szCs w:val="22"/>
        </w:rPr>
        <w:t>Maga</w:t>
      </w:r>
      <w:r w:rsidRPr="004F1F18">
        <w:rPr>
          <w:rFonts w:ascii="Arial Narrow" w:hAnsi="Arial Narrow"/>
          <w:sz w:val="22"/>
          <w:szCs w:val="22"/>
        </w:rPr>
        <w:t>avec copie adressée dans les mêmes délais, au Chef de service, au Maître d’Œuvre ou à l’ingénieur le cas échéant</w:t>
      </w:r>
      <w:r w:rsidRPr="004F1F18">
        <w:rPr>
          <w:rFonts w:ascii="Arial Narrow" w:hAnsi="Arial Narrow"/>
          <w:b/>
          <w:sz w:val="22"/>
          <w:szCs w:val="22"/>
        </w:rPr>
        <w:t>.</w:t>
      </w:r>
    </w:p>
    <w:p w:rsidR="008669E8" w:rsidRPr="004F1F18" w:rsidRDefault="008669E8" w:rsidP="00FC6348">
      <w:pPr>
        <w:autoSpaceDE w:val="0"/>
        <w:autoSpaceDN w:val="0"/>
        <w:adjustRightInd w:val="0"/>
        <w:ind w:firstLine="708"/>
        <w:jc w:val="both"/>
        <w:rPr>
          <w:rFonts w:ascii="Arial Narrow" w:hAnsi="Arial Narrow"/>
          <w:b/>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7.2.</w:t>
      </w:r>
      <w:r w:rsidRPr="004F1F18">
        <w:rPr>
          <w:rFonts w:ascii="Arial Narrow" w:hAnsi="Arial Narrow"/>
          <w:sz w:val="22"/>
          <w:szCs w:val="22"/>
        </w:rPr>
        <w:t xml:space="preserve"> L’entrepreneur adressera toutes notifications écrites ou correspondances au Maître d’œuvre ou à l’Ingénieur du marché, avec copie au Chef de service.</w:t>
      </w:r>
    </w:p>
    <w:p w:rsidR="008669E8" w:rsidRDefault="008669E8" w:rsidP="00FC6348">
      <w:pPr>
        <w:autoSpaceDE w:val="0"/>
        <w:autoSpaceDN w:val="0"/>
        <w:adjustRightInd w:val="0"/>
        <w:jc w:val="both"/>
        <w:rPr>
          <w:rFonts w:ascii="Arial Narrow" w:hAnsi="Arial Narrow"/>
          <w:b/>
          <w:bCs/>
          <w:sz w:val="22"/>
          <w:szCs w:val="22"/>
        </w:rPr>
      </w:pPr>
    </w:p>
    <w:p w:rsidR="00AE037F" w:rsidRDefault="00AE037F" w:rsidP="00FC6348">
      <w:pPr>
        <w:autoSpaceDE w:val="0"/>
        <w:autoSpaceDN w:val="0"/>
        <w:adjustRightInd w:val="0"/>
        <w:jc w:val="both"/>
        <w:rPr>
          <w:rFonts w:ascii="Arial Narrow" w:hAnsi="Arial Narrow"/>
          <w:b/>
          <w:bCs/>
          <w:sz w:val="22"/>
          <w:szCs w:val="22"/>
        </w:rPr>
      </w:pPr>
    </w:p>
    <w:p w:rsidR="00AE037F" w:rsidRPr="004F1F18" w:rsidRDefault="00AE037F"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lastRenderedPageBreak/>
        <w:t xml:space="preserve">Article 8 : Ordres de service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b/>
          <w:sz w:val="22"/>
          <w:szCs w:val="22"/>
        </w:rPr>
        <w:t>8.1.</w:t>
      </w:r>
      <w:r w:rsidRPr="004F1F18">
        <w:rPr>
          <w:rFonts w:ascii="Arial Narrow" w:hAnsi="Arial Narrow"/>
          <w:sz w:val="22"/>
          <w:szCs w:val="22"/>
        </w:rPr>
        <w:t xml:space="preserve"> L’ordre de service de commen</w:t>
      </w:r>
      <w:r w:rsidR="00EB7405" w:rsidRPr="004F1F18">
        <w:rPr>
          <w:rFonts w:ascii="Arial Narrow" w:hAnsi="Arial Narrow"/>
          <w:sz w:val="22"/>
          <w:szCs w:val="22"/>
        </w:rPr>
        <w:t>cer les travaux est signé par</w:t>
      </w:r>
      <w:r w:rsidRPr="004F1F18">
        <w:rPr>
          <w:rFonts w:ascii="Arial Narrow" w:hAnsi="Arial Narrow"/>
          <w:sz w:val="22"/>
          <w:szCs w:val="22"/>
        </w:rPr>
        <w:t xml:space="preserve">l’Autorité Contractante et notifié par </w:t>
      </w:r>
      <w:r w:rsidRPr="004F1F18">
        <w:rPr>
          <w:rFonts w:ascii="Arial Narrow" w:hAnsi="Arial Narrow"/>
          <w:iCs/>
          <w:sz w:val="22"/>
          <w:szCs w:val="22"/>
        </w:rPr>
        <w:t xml:space="preserve">ses services avec copies au </w:t>
      </w:r>
      <w:r w:rsidR="002A0CE8" w:rsidRPr="004F1F18">
        <w:rPr>
          <w:rFonts w:ascii="Arial Narrow" w:hAnsi="Arial Narrow"/>
          <w:iCs/>
          <w:sz w:val="22"/>
          <w:szCs w:val="22"/>
        </w:rPr>
        <w:t>Maître</w:t>
      </w:r>
      <w:r w:rsidRPr="004F1F18">
        <w:rPr>
          <w:rFonts w:ascii="Arial Narrow" w:hAnsi="Arial Narrow"/>
          <w:iCs/>
          <w:sz w:val="22"/>
          <w:szCs w:val="22"/>
        </w:rPr>
        <w:t xml:space="preserve"> d’Ouvrage et à l’organisme payeur.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8.2.</w:t>
      </w:r>
      <w:r w:rsidRPr="004F1F18">
        <w:rPr>
          <w:rFonts w:ascii="Arial Narrow" w:hAnsi="Arial Narrow"/>
          <w:sz w:val="22"/>
          <w:szCs w:val="22"/>
        </w:rPr>
        <w:t xml:space="preserve"> Les ordres de service à incidence financière ou susceptibles de modifier les délais seront signés par l’Autorité Contractante et notifié par </w:t>
      </w:r>
      <w:r w:rsidRPr="004F1F18">
        <w:rPr>
          <w:rFonts w:ascii="Arial Narrow" w:hAnsi="Arial Narrow"/>
          <w:iCs/>
          <w:sz w:val="22"/>
          <w:szCs w:val="22"/>
        </w:rPr>
        <w:t>le Chef de service</w:t>
      </w:r>
      <w:r w:rsidRPr="004F1F18">
        <w:rPr>
          <w:rFonts w:ascii="Arial Narrow" w:hAnsi="Arial Narrow"/>
          <w:sz w:val="22"/>
          <w:szCs w:val="22"/>
        </w:rPr>
        <w: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8.3</w:t>
      </w:r>
      <w:r w:rsidRPr="004F1F18">
        <w:rPr>
          <w:rFonts w:ascii="Arial Narrow" w:hAnsi="Arial Narrow"/>
          <w:sz w:val="22"/>
          <w:szCs w:val="22"/>
        </w:rPr>
        <w:t xml:space="preserve">. Les ordres de service à caractère technique liés au déroulement normal du chantier et sans incidence  financière seront directement signés par </w:t>
      </w:r>
      <w:r w:rsidRPr="004F1F18">
        <w:rPr>
          <w:rFonts w:ascii="Arial Narrow" w:hAnsi="Arial Narrow"/>
          <w:iCs/>
          <w:sz w:val="22"/>
          <w:szCs w:val="22"/>
        </w:rPr>
        <w:t>le Chef de service</w:t>
      </w:r>
      <w:r w:rsidRPr="004F1F18">
        <w:rPr>
          <w:rFonts w:ascii="Arial Narrow" w:hAnsi="Arial Narrow"/>
          <w:sz w:val="22"/>
          <w:szCs w:val="22"/>
        </w:rPr>
        <w:t>et notifiés par l’Ingénieur.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8.4</w:t>
      </w:r>
      <w:r w:rsidRPr="004F1F18">
        <w:rPr>
          <w:rFonts w:ascii="Arial Narrow" w:hAnsi="Arial Narrow"/>
          <w:sz w:val="22"/>
          <w:szCs w:val="22"/>
        </w:rPr>
        <w:t>. Les ordres de service valant mise en demeure sont signés par le Maître d’Ouvrage et notifié au contractant par le chef de service du marché avec copie à l’Autorité Contractante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8.5.</w:t>
      </w:r>
      <w:r w:rsidRPr="004F1F18">
        <w:rPr>
          <w:rFonts w:ascii="Arial Narrow" w:hAnsi="Arial Narrow"/>
          <w:sz w:val="22"/>
          <w:szCs w:val="22"/>
        </w:rPr>
        <w:t xml:space="preserve"> L’entrepreneur dispose </w:t>
      </w:r>
      <w:r w:rsidR="005D55AB" w:rsidRPr="004F1F18">
        <w:rPr>
          <w:rFonts w:ascii="Arial Narrow" w:hAnsi="Arial Narrow"/>
          <w:sz w:val="22"/>
          <w:szCs w:val="22"/>
        </w:rPr>
        <w:t>d’un</w:t>
      </w:r>
      <w:r w:rsidRPr="004F1F18">
        <w:rPr>
          <w:rFonts w:ascii="Arial Narrow" w:hAnsi="Arial Narrow"/>
          <w:sz w:val="22"/>
          <w:szCs w:val="22"/>
        </w:rPr>
        <w:t xml:space="preserve"> délai de quinze (15) jours pour émettre des réserves sur tout ordre de service reçu. Le fait d’émettre des réserves ne dispense pas l’entreprise d’exécuter les ordres de service reçus.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9 : Marchés à tranches conditionnelles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Le marché ci-après n’est pas à tranches conditionnelles</w:t>
      </w:r>
      <w:r w:rsidRPr="004F1F18">
        <w:rPr>
          <w:rFonts w:ascii="Arial Narrow" w:hAnsi="Arial Narrow"/>
          <w:i/>
          <w:iCs/>
          <w:sz w:val="22"/>
          <w:szCs w:val="22"/>
        </w:rPr>
        <w:t xml:space="preserve">. </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10 : Personnel de l’entrepreneur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10.1.</w:t>
      </w:r>
      <w:r w:rsidRPr="004F1F18">
        <w:rPr>
          <w:rFonts w:ascii="Arial Narrow" w:hAnsi="Arial Narrow"/>
          <w:sz w:val="22"/>
          <w:szCs w:val="22"/>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10.2.</w:t>
      </w:r>
      <w:r w:rsidRPr="004F1F18">
        <w:rPr>
          <w:rFonts w:ascii="Arial Narrow" w:hAnsi="Arial Narrow"/>
          <w:sz w:val="22"/>
          <w:szCs w:val="22"/>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10.3.</w:t>
      </w:r>
      <w:r w:rsidRPr="004F1F18">
        <w:rPr>
          <w:rFonts w:ascii="Arial Narrow" w:hAnsi="Arial Narrow"/>
          <w:sz w:val="22"/>
          <w:szCs w:val="22"/>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8669E8" w:rsidRPr="004F1F18" w:rsidRDefault="008669E8" w:rsidP="00FC6348">
      <w:pPr>
        <w:jc w:val="both"/>
        <w:rPr>
          <w:rFonts w:ascii="Arial Narrow" w:hAnsi="Arial Narrow"/>
          <w:b/>
          <w:bCs/>
          <w:sz w:val="22"/>
          <w:szCs w:val="22"/>
        </w:rPr>
      </w:pPr>
    </w:p>
    <w:p w:rsidR="008669E8" w:rsidRPr="004F1F18" w:rsidRDefault="008669E8" w:rsidP="00FC6348">
      <w:pPr>
        <w:jc w:val="center"/>
        <w:rPr>
          <w:rFonts w:ascii="Arial Narrow" w:hAnsi="Arial Narrow"/>
          <w:b/>
          <w:bCs/>
          <w:sz w:val="22"/>
          <w:szCs w:val="22"/>
        </w:rPr>
      </w:pPr>
      <w:r w:rsidRPr="004F1F18">
        <w:rPr>
          <w:rFonts w:ascii="Arial Narrow" w:hAnsi="Arial Narrow"/>
          <w:b/>
          <w:bCs/>
          <w:sz w:val="22"/>
          <w:szCs w:val="22"/>
        </w:rPr>
        <w:t>Chapitre II : Clauses financières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11 : Garanties et cautions </w:t>
      </w: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11.1</w:t>
      </w:r>
      <w:r w:rsidRPr="004F1F18">
        <w:rPr>
          <w:rFonts w:ascii="Arial Narrow" w:hAnsi="Arial Narrow"/>
          <w:sz w:val="22"/>
          <w:szCs w:val="22"/>
        </w:rPr>
        <w:t xml:space="preserve">. </w:t>
      </w:r>
      <w:r w:rsidRPr="004F1F18">
        <w:rPr>
          <w:rFonts w:ascii="Arial Narrow" w:hAnsi="Arial Narrow"/>
          <w:b/>
          <w:sz w:val="22"/>
          <w:szCs w:val="22"/>
        </w:rPr>
        <w:t>Cautionnement définitif</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Le cautionnement définitif est fixé à 2%</w:t>
      </w:r>
      <w:r w:rsidR="004C696C">
        <w:rPr>
          <w:rFonts w:ascii="Arial Narrow" w:hAnsi="Arial Narrow"/>
          <w:sz w:val="22"/>
          <w:szCs w:val="22"/>
        </w:rPr>
        <w:t xml:space="preserve"> </w:t>
      </w:r>
      <w:r w:rsidRPr="004F1F18">
        <w:rPr>
          <w:rFonts w:ascii="Arial Narrow" w:hAnsi="Arial Narrow"/>
          <w:sz w:val="22"/>
          <w:szCs w:val="22"/>
        </w:rPr>
        <w:t>du montant TTC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 cautionnement sera restitué, ou la garantie libérée, dans un délai </w:t>
      </w:r>
      <w:r w:rsidR="005D55AB" w:rsidRPr="004F1F18">
        <w:rPr>
          <w:rFonts w:ascii="Arial Narrow" w:hAnsi="Arial Narrow"/>
          <w:sz w:val="22"/>
          <w:szCs w:val="22"/>
        </w:rPr>
        <w:t>d’un</w:t>
      </w:r>
      <w:r w:rsidRPr="004F1F18">
        <w:rPr>
          <w:rFonts w:ascii="Arial Narrow" w:hAnsi="Arial Narrow"/>
          <w:sz w:val="22"/>
          <w:szCs w:val="22"/>
        </w:rPr>
        <w:t xml:space="preserve"> mois suivant la date de réception provisoire des travaux, à la suite </w:t>
      </w:r>
      <w:r w:rsidR="005D55AB" w:rsidRPr="004F1F18">
        <w:rPr>
          <w:rFonts w:ascii="Arial Narrow" w:hAnsi="Arial Narrow"/>
          <w:sz w:val="22"/>
          <w:szCs w:val="22"/>
        </w:rPr>
        <w:t>d’un</w:t>
      </w:r>
      <w:r w:rsidRPr="004F1F18">
        <w:rPr>
          <w:rFonts w:ascii="Arial Narrow" w:hAnsi="Arial Narrow"/>
          <w:sz w:val="22"/>
          <w:szCs w:val="22"/>
        </w:rPr>
        <w:t>e mainlevée délivrée par le Maître d’Ouvrage après demande de l’entrepreneur.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11.2</w:t>
      </w:r>
      <w:r w:rsidRPr="004F1F18">
        <w:rPr>
          <w:rFonts w:ascii="Arial Narrow" w:hAnsi="Arial Narrow"/>
          <w:sz w:val="22"/>
          <w:szCs w:val="22"/>
        </w:rPr>
        <w:t xml:space="preserve">. </w:t>
      </w:r>
      <w:r w:rsidRPr="004F1F18">
        <w:rPr>
          <w:rFonts w:ascii="Arial Narrow" w:hAnsi="Arial Narrow"/>
          <w:b/>
          <w:sz w:val="22"/>
          <w:szCs w:val="22"/>
        </w:rPr>
        <w:t>Cautionnement de garantie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 re</w:t>
      </w:r>
      <w:r w:rsidR="004C696C">
        <w:rPr>
          <w:rFonts w:ascii="Arial Narrow" w:hAnsi="Arial Narrow"/>
          <w:sz w:val="22"/>
          <w:szCs w:val="22"/>
        </w:rPr>
        <w:t>tenue de garantie est fixée à 2% (deux</w:t>
      </w:r>
      <w:r w:rsidRPr="004F1F18">
        <w:rPr>
          <w:rFonts w:ascii="Arial Narrow" w:hAnsi="Arial Narrow"/>
          <w:sz w:val="22"/>
          <w:szCs w:val="22"/>
        </w:rPr>
        <w:t xml:space="preserve"> pourcent) du montant TTC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La restitution de la retenue de garantie ou du cautionnement sera effectuée dans un délai </w:t>
      </w:r>
      <w:r w:rsidR="005D55AB" w:rsidRPr="004F1F18">
        <w:rPr>
          <w:rFonts w:ascii="Arial Narrow" w:hAnsi="Arial Narrow"/>
          <w:sz w:val="22"/>
          <w:szCs w:val="22"/>
        </w:rPr>
        <w:t>d’un</w:t>
      </w:r>
      <w:r w:rsidRPr="004F1F18">
        <w:rPr>
          <w:rFonts w:ascii="Arial Narrow" w:hAnsi="Arial Narrow"/>
          <w:sz w:val="22"/>
          <w:szCs w:val="22"/>
        </w:rPr>
        <w:t xml:space="preserve"> mois après la réception définitive sur mainlevée délivrée par le Maître d’Ouvrage après demande d</w:t>
      </w:r>
      <w:r w:rsidR="00AE037F">
        <w:rPr>
          <w:rFonts w:ascii="Arial Narrow" w:hAnsi="Arial Narrow"/>
          <w:sz w:val="22"/>
          <w:szCs w:val="22"/>
        </w:rPr>
        <w:t>e</w:t>
      </w:r>
      <w:r w:rsidRPr="004F1F18">
        <w:rPr>
          <w:rFonts w:ascii="Arial Narrow" w:hAnsi="Arial Narrow"/>
          <w:sz w:val="22"/>
          <w:szCs w:val="22"/>
        </w:rPr>
        <w:t xml:space="preserve"> l’entrepreneur.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11.3</w:t>
      </w:r>
      <w:r w:rsidRPr="004F1F18">
        <w:rPr>
          <w:rFonts w:ascii="Arial Narrow" w:hAnsi="Arial Narrow"/>
          <w:sz w:val="22"/>
          <w:szCs w:val="22"/>
        </w:rPr>
        <w:t xml:space="preserve">. </w:t>
      </w:r>
      <w:r w:rsidRPr="004F1F18">
        <w:rPr>
          <w:rFonts w:ascii="Arial Narrow" w:hAnsi="Arial Narrow"/>
          <w:b/>
          <w:sz w:val="22"/>
          <w:szCs w:val="22"/>
        </w:rPr>
        <w:t>Cautionnement d’avance de démarrage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 xml:space="preserve">L’entrepreneur pourra bénéficier sur sa demande, dès la signature du marché et sans justification de débours de sa part, </w:t>
      </w:r>
      <w:r w:rsidR="005D55AB" w:rsidRPr="004F1F18">
        <w:rPr>
          <w:rFonts w:ascii="Arial Narrow" w:hAnsi="Arial Narrow"/>
          <w:sz w:val="22"/>
          <w:szCs w:val="22"/>
        </w:rPr>
        <w:t>d’un</w:t>
      </w:r>
      <w:r w:rsidRPr="004F1F18">
        <w:rPr>
          <w:rFonts w:ascii="Arial Narrow" w:hAnsi="Arial Narrow"/>
          <w:sz w:val="22"/>
          <w:szCs w:val="22"/>
        </w:rPr>
        <w:t xml:space="preserve">e avance de démarrage égale à vingt pour cent (20%) du montant initial du marché. </w:t>
      </w:r>
      <w:r w:rsidR="00AE037F" w:rsidRPr="004F1F18">
        <w:rPr>
          <w:rFonts w:ascii="Arial Narrow" w:hAnsi="Arial Narrow"/>
          <w:sz w:val="22"/>
          <w:szCs w:val="22"/>
        </w:rPr>
        <w:t>Cette</w:t>
      </w:r>
      <w:r w:rsidRPr="004F1F18">
        <w:rPr>
          <w:rFonts w:ascii="Arial Narrow" w:hAnsi="Arial Narrow"/>
          <w:sz w:val="22"/>
          <w:szCs w:val="22"/>
        </w:rPr>
        <w:t xml:space="preserve"> avance sera cautionnée par une garantie de remboursement à cent pour cent (100%) et émise par une banque de premier ordre agréée par le Ministère des Finances du Cameroun.</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Le remboursement de l’avance de démarrage se fera par prélèvement de 40% du montant de chaque décompte provisoire.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Le montant de la caution de garantie de remboursement de l’avance de démarrage sera réduit au fur et à mesure des remboursements.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Une main levée de la caution sera délivrée après remboursement total de l’avance.</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12 : Montant du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montant du présent marché, tel qu’il ressort du devis estimatif ci-joint, est de ______(en chiffres) ____ (en lettres) francs CFA Toutes Taxes Comprises (TTC) ; soit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Montant HTVA : ________ (____) francs CFA</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Montant de la TVA :________(___) francs CFA</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13 : Lieu et mode de paiement</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13.1</w:t>
      </w:r>
      <w:r w:rsidRPr="004F1F18">
        <w:rPr>
          <w:rFonts w:ascii="Arial Narrow" w:hAnsi="Arial Narrow"/>
          <w:sz w:val="22"/>
          <w:szCs w:val="22"/>
        </w:rPr>
        <w:t>. En contrepartie des paiements à effectuer par le Maître d’Ouvrage à l’entrepreneur, dans les conditions indiquées dans le marché, l’entrepreneur s’engage par les présentes à exécuter le marché conformément aux dispositions du marché.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13.2.</w:t>
      </w:r>
      <w:r w:rsidRPr="004F1F18">
        <w:rPr>
          <w:rFonts w:ascii="Arial Narrow" w:hAnsi="Arial Narrow"/>
          <w:sz w:val="22"/>
          <w:szCs w:val="22"/>
        </w:rPr>
        <w:t xml:space="preserve"> Le Maître d’Ouvrage se libérera des sommes dues de la manière suivante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Les règlements sont effectués en francs CFA, soit </w:t>
      </w:r>
      <w:r w:rsidRPr="004F1F18">
        <w:rPr>
          <w:rFonts w:ascii="Arial Narrow" w:hAnsi="Arial Narrow"/>
          <w:i/>
          <w:iCs/>
          <w:sz w:val="22"/>
          <w:szCs w:val="22"/>
        </w:rPr>
        <w:t>(montant en chiffres et en lettres HTVA)</w:t>
      </w:r>
      <w:r w:rsidRPr="004F1F18">
        <w:rPr>
          <w:rFonts w:ascii="Arial Narrow" w:hAnsi="Arial Narrow"/>
          <w:sz w:val="22"/>
          <w:szCs w:val="22"/>
        </w:rPr>
        <w:t>, par crédit au compten°__________ ouvert au nom de l’entrepreneur àla banque_________________ .</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14 : Variation des prix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14.1. Les prix du présent marché sont fermes et non révisables</w:t>
      </w:r>
      <w:r w:rsidRPr="004F1F18">
        <w:rPr>
          <w:rFonts w:ascii="Arial Narrow" w:hAnsi="Arial Narrow"/>
          <w:i/>
          <w:iCs/>
          <w:sz w:val="22"/>
          <w:szCs w:val="22"/>
        </w:rPr>
        <w:t>.</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15 : Formules de révision des prix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prix du présent marché sont fermes et non révisables.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16 : Formules d’actualisation des prix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prix du présent marché sont fermes et non actualisables.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17 : Travaux en régie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(Non applicable)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18 : Valorisation des travaux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Ce marché est à prix unitaires et forfaitaires</w:t>
      </w:r>
      <w:r w:rsidRPr="004F1F18">
        <w:rPr>
          <w:rFonts w:ascii="Arial Narrow" w:hAnsi="Arial Narrow"/>
          <w:i/>
          <w:iCs/>
          <w:sz w:val="22"/>
          <w:szCs w:val="22"/>
        </w:rPr>
        <w:t>.</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19 : Valorisation des approvisionnements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(Non applicable)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20 : Avances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Il sera accordé, sur demande expresse de l’entrepreneur et en application de l’article 83 du décret 2004/275 du 24 septembre 2004 p</w:t>
      </w:r>
      <w:r w:rsidR="00925774" w:rsidRPr="004F1F18">
        <w:rPr>
          <w:rFonts w:ascii="Arial Narrow" w:hAnsi="Arial Narrow"/>
          <w:sz w:val="22"/>
          <w:szCs w:val="22"/>
        </w:rPr>
        <w:t>ortant code des marchés publics</w:t>
      </w:r>
      <w:r w:rsidRPr="004F1F18">
        <w:rPr>
          <w:rFonts w:ascii="Arial Narrow" w:hAnsi="Arial Narrow"/>
          <w:sz w:val="22"/>
          <w:szCs w:val="22"/>
        </w:rPr>
        <w:t>une avance de démarrage 20 % du montant TTC du marché. Cette avance devra être obligatoirement garantie par une caution personnelle et solidaire égale au montant de l’avance consentie conformément à l’article 83 du décret susvisé.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 xml:space="preserve">Le remboursement de cette avance se fera par décompte </w:t>
      </w:r>
      <w:r w:rsidR="005D55AB" w:rsidRPr="004F1F18">
        <w:rPr>
          <w:rFonts w:ascii="Arial Narrow" w:hAnsi="Arial Narrow"/>
          <w:sz w:val="22"/>
          <w:szCs w:val="22"/>
        </w:rPr>
        <w:t>d’un</w:t>
      </w:r>
      <w:r w:rsidRPr="004F1F18">
        <w:rPr>
          <w:rFonts w:ascii="Arial Narrow" w:hAnsi="Arial Narrow"/>
          <w:sz w:val="22"/>
          <w:szCs w:val="22"/>
        </w:rPr>
        <w:t xml:space="preserve"> tiers de chaque décompte jusqu'à concurrence du montant de l’avance consentie.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21 : Règlement des travaux </w:t>
      </w: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21.1. Constatation des travaux exécutés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21.2. Décompte mensuel</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Seul le décompte hors TVA sera réglé à l’entrepreneur.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 décompte du montant des taxes fera l’objet </w:t>
      </w:r>
      <w:r w:rsidR="005D55AB" w:rsidRPr="004F1F18">
        <w:rPr>
          <w:rFonts w:ascii="Arial Narrow" w:hAnsi="Arial Narrow"/>
          <w:sz w:val="22"/>
          <w:szCs w:val="22"/>
        </w:rPr>
        <w:t>d’un</w:t>
      </w:r>
      <w:r w:rsidRPr="004F1F18">
        <w:rPr>
          <w:rFonts w:ascii="Arial Narrow" w:hAnsi="Arial Narrow"/>
          <w:sz w:val="22"/>
          <w:szCs w:val="22"/>
        </w:rPr>
        <w:t xml:space="preserve">e écriture d’ordre entre les budgets de la Commune de </w:t>
      </w:r>
      <w:r w:rsidR="0089550D" w:rsidRPr="004F1F18">
        <w:rPr>
          <w:rFonts w:ascii="Arial Narrow" w:hAnsi="Arial Narrow"/>
          <w:sz w:val="22"/>
          <w:szCs w:val="22"/>
        </w:rPr>
        <w:t>Maga</w:t>
      </w:r>
      <w:r w:rsidRPr="004F1F18">
        <w:rPr>
          <w:rFonts w:ascii="Arial Narrow" w:hAnsi="Arial Narrow"/>
          <w:sz w:val="22"/>
          <w:szCs w:val="22"/>
        </w:rPr>
        <w:t>et du Ministère en charge des finances.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montant HTVA de l’acompte à payer à l’entrepreneur sera mandaté comme suit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lastRenderedPageBreak/>
        <w:t xml:space="preserve">- </w:t>
      </w:r>
      <w:r w:rsidRPr="004F1F18">
        <w:rPr>
          <w:rFonts w:ascii="Arial Narrow" w:hAnsi="Arial Narrow"/>
          <w:b/>
          <w:sz w:val="22"/>
          <w:szCs w:val="22"/>
        </w:rPr>
        <w:t>……..%</w:t>
      </w:r>
      <w:r w:rsidRPr="004F1F18">
        <w:rPr>
          <w:rFonts w:ascii="Arial Narrow" w:hAnsi="Arial Narrow"/>
          <w:sz w:val="22"/>
          <w:szCs w:val="22"/>
        </w:rPr>
        <w:t xml:space="preserve"> versé directement au compte de l’entrepreneur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r w:rsidRPr="004F1F18">
        <w:rPr>
          <w:rFonts w:ascii="Arial Narrow" w:hAnsi="Arial Narrow"/>
          <w:b/>
          <w:sz w:val="22"/>
          <w:szCs w:val="22"/>
        </w:rPr>
        <w:t>……..%</w:t>
      </w:r>
      <w:r w:rsidRPr="004F1F18">
        <w:rPr>
          <w:rFonts w:ascii="Arial Narrow" w:hAnsi="Arial Narrow"/>
          <w:sz w:val="22"/>
          <w:szCs w:val="22"/>
        </w:rPr>
        <w:t xml:space="preserve"> versé au trésor public au titre de l’AIR dû par l’entrepreneur.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 Maître d’Œuvre disposera </w:t>
      </w:r>
      <w:r w:rsidR="005D55AB" w:rsidRPr="004F1F18">
        <w:rPr>
          <w:rFonts w:ascii="Arial Narrow" w:hAnsi="Arial Narrow"/>
          <w:sz w:val="22"/>
          <w:szCs w:val="22"/>
        </w:rPr>
        <w:t>d’un</w:t>
      </w:r>
      <w:r w:rsidRPr="004F1F18">
        <w:rPr>
          <w:rFonts w:ascii="Arial Narrow" w:hAnsi="Arial Narrow"/>
          <w:sz w:val="22"/>
          <w:szCs w:val="22"/>
        </w:rPr>
        <w:t xml:space="preserve"> délai de sept (7) jours pour transmettre au chef de service du marché, les décomptes qu’il a approuvés.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 Chef de service et l’ingénieur disposent </w:t>
      </w:r>
      <w:r w:rsidR="005D55AB" w:rsidRPr="004F1F18">
        <w:rPr>
          <w:rFonts w:ascii="Arial Narrow" w:hAnsi="Arial Narrow"/>
          <w:sz w:val="22"/>
          <w:szCs w:val="22"/>
        </w:rPr>
        <w:t>d’un</w:t>
      </w:r>
      <w:r w:rsidRPr="004F1F18">
        <w:rPr>
          <w:rFonts w:ascii="Arial Narrow" w:hAnsi="Arial Narrow"/>
          <w:sz w:val="22"/>
          <w:szCs w:val="22"/>
        </w:rPr>
        <w:t xml:space="preserve"> délai de (21 jours maxi) pour procéder à la signature des décomptes et leur transmission au comptable chargé du paiement.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 xml:space="preserve">21.3. Décompte d’avance de démarrage </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 xml:space="preserve">Le Cocontractant pourra bénéficier sur sa demande, dès la signature du marché et sans justification de débourser de sa part, </w:t>
      </w:r>
      <w:r w:rsidR="005D55AB" w:rsidRPr="004F1F18">
        <w:rPr>
          <w:rFonts w:ascii="Arial Narrow" w:hAnsi="Arial Narrow"/>
          <w:sz w:val="22"/>
          <w:szCs w:val="22"/>
        </w:rPr>
        <w:t>d’un</w:t>
      </w:r>
      <w:r w:rsidRPr="004F1F18">
        <w:rPr>
          <w:rFonts w:ascii="Arial Narrow" w:hAnsi="Arial Narrow"/>
          <w:sz w:val="22"/>
          <w:szCs w:val="22"/>
        </w:rPr>
        <w:t>e avance de démarrage éga</w:t>
      </w:r>
      <w:r w:rsidR="00925774" w:rsidRPr="004F1F18">
        <w:rPr>
          <w:rFonts w:ascii="Arial Narrow" w:hAnsi="Arial Narrow"/>
          <w:sz w:val="22"/>
          <w:szCs w:val="22"/>
        </w:rPr>
        <w:t xml:space="preserve">le à vingt pour cent (20%) </w:t>
      </w:r>
      <w:r w:rsidRPr="004F1F18">
        <w:rPr>
          <w:rFonts w:ascii="Arial Narrow" w:hAnsi="Arial Narrow"/>
          <w:sz w:val="22"/>
          <w:szCs w:val="22"/>
        </w:rPr>
        <w:t>du montant initial du marché. Cette avance sera cautionnée par une garantie de remboursement à cent pour cent (100%) et émise par une banque de premier ordre agréée par le Ministère des Finances du Cameroun.</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Le remboursement de l’avance de démarrage se fera par prélèvement de 40% du montant de chaque décompte provisoire</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Une mainlevée de la caution sera délivrée après remboursement total de l’avance.</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22 : Intérêts moratoires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Les intérêts moratoires éventuels sont payés par état des sommes dues conformément à l’article 88 du décret n° 2004/275 du 24 Septembre 2004 portant Code des Marchés Publics.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23 : Pénalités de retard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23.1</w:t>
      </w:r>
      <w:r w:rsidRPr="004F1F18">
        <w:rPr>
          <w:rFonts w:ascii="Arial Narrow" w:hAnsi="Arial Narrow"/>
          <w:sz w:val="22"/>
          <w:szCs w:val="22"/>
        </w:rPr>
        <w:t>. Le montant des pénalités de retard est fixé comme suit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Un deux millième (1/2000è) du montant TTC du marché de base par jour calendaire de retard du premier au trentième jour au-delà du délai contractuel fixé par le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xml:space="preserve"> Un millième (1/1000è) du montant TTC du marché de base par jour calendaire de retard au-delà du trentième jour.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23.2</w:t>
      </w:r>
      <w:r w:rsidRPr="004F1F18">
        <w:rPr>
          <w:rFonts w:ascii="Arial Narrow" w:hAnsi="Arial Narrow"/>
          <w:sz w:val="22"/>
          <w:szCs w:val="22"/>
        </w:rPr>
        <w:t>. Le montant cumulé des pénalités de retard est limité à dix pour cent (10%) du montant TTC du marché de base.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24 : Règlement en cas de groupement d’entreprises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mandataire ou l’entrepreneur est seulhabilité à présenter les projets de décomptes et à accepter le Décompte Général Définitif. Sont seules recevables les réclamations formulées ou transmises par ses soins.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25 : Décompte final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25.1.</w:t>
      </w:r>
      <w:r w:rsidRPr="004F1F18">
        <w:rPr>
          <w:rFonts w:ascii="Arial Narrow" w:hAnsi="Arial Narrow"/>
          <w:sz w:val="22"/>
          <w:szCs w:val="22"/>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25.2.</w:t>
      </w:r>
      <w:r w:rsidRPr="004F1F18">
        <w:rPr>
          <w:rFonts w:ascii="Arial Narrow" w:hAnsi="Arial Narrow"/>
          <w:sz w:val="22"/>
          <w:szCs w:val="22"/>
        </w:rPr>
        <w:t xml:space="preserve"> Le projet de décompte ci-dessus rectifié et accepté est notifié à l’entrepreneur dans le délai </w:t>
      </w:r>
      <w:r w:rsidR="005D55AB" w:rsidRPr="004F1F18">
        <w:rPr>
          <w:rFonts w:ascii="Arial Narrow" w:hAnsi="Arial Narrow"/>
          <w:sz w:val="22"/>
          <w:szCs w:val="22"/>
        </w:rPr>
        <w:t>d’un</w:t>
      </w:r>
      <w:r w:rsidRPr="004F1F18">
        <w:rPr>
          <w:rFonts w:ascii="Arial Narrow" w:hAnsi="Arial Narrow"/>
          <w:sz w:val="22"/>
          <w:szCs w:val="22"/>
        </w:rPr>
        <w:t xml:space="preserve"> (01) mois à compter de la date de remise du projet de décompte final au Maître d’œuvre. </w:t>
      </w:r>
    </w:p>
    <w:p w:rsidR="008669E8" w:rsidRPr="004F1F18" w:rsidRDefault="008669E8" w:rsidP="00FC6348">
      <w:pPr>
        <w:autoSpaceDE w:val="0"/>
        <w:autoSpaceDN w:val="0"/>
        <w:adjustRightInd w:val="0"/>
        <w:jc w:val="both"/>
        <w:rPr>
          <w:rFonts w:ascii="Arial Narrow" w:hAnsi="Arial Narrow"/>
          <w:i/>
          <w:iCs/>
          <w:sz w:val="22"/>
          <w:szCs w:val="22"/>
        </w:rPr>
      </w:pP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b/>
          <w:sz w:val="22"/>
          <w:szCs w:val="22"/>
        </w:rPr>
        <w:t>25.3</w:t>
      </w:r>
      <w:r w:rsidRPr="004F1F18">
        <w:rPr>
          <w:rFonts w:ascii="Arial Narrow" w:hAnsi="Arial Narrow"/>
          <w:sz w:val="22"/>
          <w:szCs w:val="22"/>
        </w:rPr>
        <w:t xml:space="preserve">. L’entrepreneur doit, dans un délai </w:t>
      </w:r>
      <w:r w:rsidR="005D55AB" w:rsidRPr="004F1F18">
        <w:rPr>
          <w:rFonts w:ascii="Arial Narrow" w:hAnsi="Arial Narrow"/>
          <w:sz w:val="22"/>
          <w:szCs w:val="22"/>
        </w:rPr>
        <w:t>d’un</w:t>
      </w:r>
      <w:r w:rsidRPr="004F1F18">
        <w:rPr>
          <w:rFonts w:ascii="Arial Narrow" w:hAnsi="Arial Narrow"/>
          <w:sz w:val="22"/>
          <w:szCs w:val="22"/>
        </w:rPr>
        <w:t xml:space="preserve"> (01) mois suivant </w:t>
      </w:r>
      <w:r w:rsidR="00925774" w:rsidRPr="004F1F18">
        <w:rPr>
          <w:rFonts w:ascii="Arial Narrow" w:hAnsi="Arial Narrow"/>
          <w:sz w:val="22"/>
          <w:szCs w:val="22"/>
        </w:rPr>
        <w:t xml:space="preserve">la date de cette notification, </w:t>
      </w:r>
      <w:r w:rsidRPr="004F1F18">
        <w:rPr>
          <w:rFonts w:ascii="Arial Narrow" w:hAnsi="Arial Narrow"/>
          <w:sz w:val="22"/>
          <w:szCs w:val="22"/>
        </w:rPr>
        <w:t>renvoyer le décompte final revêtu de sa signature.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26 : Décompte général et définitif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26.1</w:t>
      </w:r>
      <w:r w:rsidRPr="004F1F18">
        <w:rPr>
          <w:rFonts w:ascii="Arial Narrow" w:hAnsi="Arial Narrow"/>
          <w:sz w:val="22"/>
          <w:szCs w:val="22"/>
        </w:rPr>
        <w:t xml:space="preserve">.Dans un délai </w:t>
      </w:r>
      <w:r w:rsidR="005D55AB" w:rsidRPr="004F1F18">
        <w:rPr>
          <w:rFonts w:ascii="Arial Narrow" w:hAnsi="Arial Narrow"/>
          <w:sz w:val="22"/>
          <w:szCs w:val="22"/>
        </w:rPr>
        <w:t>d’un</w:t>
      </w:r>
      <w:r w:rsidRPr="004F1F18">
        <w:rPr>
          <w:rFonts w:ascii="Arial Narrow" w:hAnsi="Arial Narrow"/>
          <w:sz w:val="22"/>
          <w:szCs w:val="22"/>
        </w:rPr>
        <w:t xml:space="preserve">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le décompte final,</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le solde,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la récapitulation des acomptes mensuels.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 signature du décompte général et définitif sans réserve par l’entrepreneur, lie définitivement les parties et met fin au marché, sauf en ce qui concerne les intérêts moratoires.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lastRenderedPageBreak/>
        <w:t>26.2</w:t>
      </w:r>
      <w:r w:rsidRPr="004F1F18">
        <w:rPr>
          <w:rFonts w:ascii="Arial Narrow" w:hAnsi="Arial Narrow"/>
          <w:sz w:val="22"/>
          <w:szCs w:val="22"/>
        </w:rPr>
        <w:t>. L’entrepreneur dispose</w:t>
      </w:r>
      <w:r w:rsidR="005D55AB" w:rsidRPr="004F1F18">
        <w:rPr>
          <w:rFonts w:ascii="Arial Narrow" w:hAnsi="Arial Narrow"/>
          <w:sz w:val="22"/>
          <w:szCs w:val="22"/>
        </w:rPr>
        <w:t>d’un</w:t>
      </w:r>
      <w:r w:rsidRPr="004F1F18">
        <w:rPr>
          <w:rFonts w:ascii="Arial Narrow" w:hAnsi="Arial Narrow"/>
          <w:sz w:val="22"/>
          <w:szCs w:val="22"/>
        </w:rPr>
        <w:t xml:space="preserve"> (01) mois </w:t>
      </w:r>
      <w:r w:rsidR="00313FC6" w:rsidRPr="004F1F18">
        <w:rPr>
          <w:rFonts w:ascii="Arial Narrow" w:hAnsi="Arial Narrow"/>
          <w:sz w:val="22"/>
          <w:szCs w:val="22"/>
        </w:rPr>
        <w:t xml:space="preserve">à partir de cette notification </w:t>
      </w:r>
      <w:r w:rsidRPr="004F1F18">
        <w:rPr>
          <w:rFonts w:ascii="Arial Narrow" w:hAnsi="Arial Narrow"/>
          <w:sz w:val="22"/>
          <w:szCs w:val="22"/>
        </w:rPr>
        <w:t>pour renvoyer le décompte final revêtu de sa signature.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27 : Régime fiscal et douanier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décret N° 2003/651/PM du 16 avril 2003 définit les modalités de mise en œuvre du régime fiscal des Marchés Publics. La fiscalité applicable au présent marché comporte notamment :</w:t>
      </w:r>
    </w:p>
    <w:p w:rsidR="008669E8" w:rsidRPr="004F1F18" w:rsidRDefault="008669E8" w:rsidP="00FC6348">
      <w:pPr>
        <w:numPr>
          <w:ilvl w:val="0"/>
          <w:numId w:val="11"/>
        </w:numPr>
        <w:autoSpaceDE w:val="0"/>
        <w:autoSpaceDN w:val="0"/>
        <w:adjustRightInd w:val="0"/>
        <w:jc w:val="both"/>
        <w:rPr>
          <w:rFonts w:ascii="Arial Narrow" w:hAnsi="Arial Narrow"/>
          <w:sz w:val="22"/>
          <w:szCs w:val="22"/>
        </w:rPr>
      </w:pPr>
      <w:r w:rsidRPr="004F1F18">
        <w:rPr>
          <w:rFonts w:ascii="Arial Narrow" w:hAnsi="Arial Narrow"/>
          <w:sz w:val="22"/>
          <w:szCs w:val="22"/>
        </w:rPr>
        <w:t>des impôts et taxes relatifs aux bénéfices industrie</w:t>
      </w:r>
      <w:r w:rsidR="00A66203" w:rsidRPr="004F1F18">
        <w:rPr>
          <w:rFonts w:ascii="Arial Narrow" w:hAnsi="Arial Narrow"/>
          <w:sz w:val="22"/>
          <w:szCs w:val="22"/>
        </w:rPr>
        <w:t>ls et commerciaux, y compris l’</w:t>
      </w:r>
      <w:r w:rsidRPr="004F1F18">
        <w:rPr>
          <w:rFonts w:ascii="Arial Narrow" w:hAnsi="Arial Narrow"/>
          <w:sz w:val="22"/>
          <w:szCs w:val="22"/>
        </w:rPr>
        <w:t>A</w:t>
      </w:r>
      <w:r w:rsidR="00A66203" w:rsidRPr="004F1F18">
        <w:rPr>
          <w:rFonts w:ascii="Arial Narrow" w:hAnsi="Arial Narrow"/>
          <w:sz w:val="22"/>
          <w:szCs w:val="22"/>
        </w:rPr>
        <w:t>I</w:t>
      </w:r>
      <w:r w:rsidRPr="004F1F18">
        <w:rPr>
          <w:rFonts w:ascii="Arial Narrow" w:hAnsi="Arial Narrow"/>
          <w:sz w:val="22"/>
          <w:szCs w:val="22"/>
        </w:rPr>
        <w:t>R qui constitue un précompte sur l’impôt des sociétés ;</w:t>
      </w:r>
    </w:p>
    <w:p w:rsidR="008669E8" w:rsidRPr="004F1F18" w:rsidRDefault="008669E8" w:rsidP="00FC6348">
      <w:pPr>
        <w:numPr>
          <w:ilvl w:val="0"/>
          <w:numId w:val="11"/>
        </w:numPr>
        <w:autoSpaceDE w:val="0"/>
        <w:autoSpaceDN w:val="0"/>
        <w:adjustRightInd w:val="0"/>
        <w:jc w:val="both"/>
        <w:rPr>
          <w:rFonts w:ascii="Arial Narrow" w:hAnsi="Arial Narrow"/>
          <w:sz w:val="22"/>
          <w:szCs w:val="22"/>
        </w:rPr>
      </w:pPr>
      <w:r w:rsidRPr="004F1F18">
        <w:rPr>
          <w:rFonts w:ascii="Arial Narrow" w:hAnsi="Arial Narrow"/>
          <w:sz w:val="22"/>
          <w:szCs w:val="22"/>
        </w:rPr>
        <w:t>des droits d’enregistrement calculés conformément aux stipulations du code des impôts ;</w:t>
      </w:r>
    </w:p>
    <w:p w:rsidR="008669E8" w:rsidRPr="004F1F18" w:rsidRDefault="008669E8" w:rsidP="00FC6348">
      <w:pPr>
        <w:numPr>
          <w:ilvl w:val="0"/>
          <w:numId w:val="11"/>
        </w:numPr>
        <w:autoSpaceDE w:val="0"/>
        <w:autoSpaceDN w:val="0"/>
        <w:adjustRightInd w:val="0"/>
        <w:jc w:val="both"/>
        <w:rPr>
          <w:rFonts w:ascii="Arial Narrow" w:hAnsi="Arial Narrow"/>
          <w:sz w:val="22"/>
          <w:szCs w:val="22"/>
        </w:rPr>
      </w:pPr>
      <w:r w:rsidRPr="004F1F18">
        <w:rPr>
          <w:rFonts w:ascii="Arial Narrow" w:hAnsi="Arial Narrow"/>
          <w:sz w:val="22"/>
          <w:szCs w:val="22"/>
        </w:rPr>
        <w:t>des droits et taxes attachés à la réalisation des prestations prévues par le marché :</w:t>
      </w:r>
    </w:p>
    <w:p w:rsidR="008669E8" w:rsidRPr="004F1F18" w:rsidRDefault="008669E8" w:rsidP="00FC6348">
      <w:pPr>
        <w:numPr>
          <w:ilvl w:val="0"/>
          <w:numId w:val="11"/>
        </w:numPr>
        <w:autoSpaceDE w:val="0"/>
        <w:autoSpaceDN w:val="0"/>
        <w:adjustRightInd w:val="0"/>
        <w:jc w:val="both"/>
        <w:rPr>
          <w:rFonts w:ascii="Arial Narrow" w:hAnsi="Arial Narrow"/>
          <w:sz w:val="22"/>
          <w:szCs w:val="22"/>
        </w:rPr>
      </w:pPr>
      <w:r w:rsidRPr="004F1F18">
        <w:rPr>
          <w:rFonts w:ascii="Arial Narrow" w:hAnsi="Arial Narrow"/>
          <w:sz w:val="22"/>
          <w:szCs w:val="22"/>
        </w:rPr>
        <w:t>des droits et taxes d’entrée sur le territoire camerounais (droits de douanes, TVA, taxe informatique) ;</w:t>
      </w:r>
    </w:p>
    <w:p w:rsidR="008669E8" w:rsidRPr="004F1F18" w:rsidRDefault="008669E8" w:rsidP="00FC6348">
      <w:pPr>
        <w:numPr>
          <w:ilvl w:val="0"/>
          <w:numId w:val="11"/>
        </w:numPr>
        <w:autoSpaceDE w:val="0"/>
        <w:autoSpaceDN w:val="0"/>
        <w:adjustRightInd w:val="0"/>
        <w:jc w:val="both"/>
        <w:rPr>
          <w:rFonts w:ascii="Arial Narrow" w:hAnsi="Arial Narrow"/>
          <w:sz w:val="22"/>
          <w:szCs w:val="22"/>
        </w:rPr>
      </w:pPr>
      <w:r w:rsidRPr="004F1F18">
        <w:rPr>
          <w:rFonts w:ascii="Arial Narrow" w:hAnsi="Arial Narrow"/>
          <w:sz w:val="22"/>
          <w:szCs w:val="22"/>
        </w:rPr>
        <w:t>des droits et taxes communaux,</w:t>
      </w:r>
    </w:p>
    <w:p w:rsidR="008669E8" w:rsidRPr="004F1F18" w:rsidRDefault="008669E8" w:rsidP="00FC6348">
      <w:pPr>
        <w:numPr>
          <w:ilvl w:val="0"/>
          <w:numId w:val="11"/>
        </w:numPr>
        <w:autoSpaceDE w:val="0"/>
        <w:autoSpaceDN w:val="0"/>
        <w:adjustRightInd w:val="0"/>
        <w:jc w:val="both"/>
        <w:rPr>
          <w:rFonts w:ascii="Arial Narrow" w:hAnsi="Arial Narrow"/>
          <w:sz w:val="22"/>
          <w:szCs w:val="22"/>
        </w:rPr>
      </w:pPr>
      <w:r w:rsidRPr="004F1F18">
        <w:rPr>
          <w:rFonts w:ascii="Arial Narrow" w:hAnsi="Arial Narrow"/>
          <w:sz w:val="22"/>
          <w:szCs w:val="22"/>
        </w:rPr>
        <w:t>des droits et taxes relatifs aux prélèvements des matériaux et d’eau.</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Ces éléments doivent être intégrés dans les charges que l’entreprise impute sur ses coûts d’intervention et constituer l’un des éléments des sous détails des prix hors taxes.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prix TTC s’entend TVA incluse.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28 : Timbres et enregistrement du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Sept (07) exemplaires originaux du marché seront timbrés et enregistrés par les soins et aux frais de l’entrepreneur, conformément à la réglementation</w:t>
      </w:r>
    </w:p>
    <w:p w:rsidR="008669E8" w:rsidRPr="004F1F18" w:rsidRDefault="008669E8" w:rsidP="00FC6348">
      <w:pPr>
        <w:jc w:val="center"/>
        <w:rPr>
          <w:rFonts w:ascii="Arial Narrow" w:hAnsi="Arial Narrow"/>
          <w:b/>
          <w:bCs/>
          <w:sz w:val="22"/>
          <w:szCs w:val="22"/>
        </w:rPr>
      </w:pPr>
    </w:p>
    <w:p w:rsidR="008669E8" w:rsidRPr="004F1F18" w:rsidRDefault="008669E8" w:rsidP="00FC6348">
      <w:pPr>
        <w:jc w:val="center"/>
        <w:rPr>
          <w:rFonts w:ascii="Arial Narrow" w:hAnsi="Arial Narrow"/>
          <w:b/>
          <w:bCs/>
          <w:sz w:val="22"/>
          <w:szCs w:val="22"/>
        </w:rPr>
      </w:pPr>
      <w:r w:rsidRPr="004F1F18">
        <w:rPr>
          <w:rFonts w:ascii="Arial Narrow" w:hAnsi="Arial Narrow"/>
          <w:b/>
          <w:bCs/>
          <w:sz w:val="22"/>
          <w:szCs w:val="22"/>
        </w:rPr>
        <w:t>Chapitre III : Exécution des travaux</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29 : Délais d’exécution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29.1.</w:t>
      </w:r>
      <w:r w:rsidRPr="004F1F18">
        <w:rPr>
          <w:rFonts w:ascii="Arial Narrow" w:hAnsi="Arial Narrow"/>
          <w:sz w:val="22"/>
          <w:szCs w:val="22"/>
        </w:rPr>
        <w:t xml:space="preserve"> Le délai d’exécution des travaux objet du</w:t>
      </w:r>
      <w:r w:rsidR="00313FC6" w:rsidRPr="004F1F18">
        <w:rPr>
          <w:rFonts w:ascii="Arial Narrow" w:hAnsi="Arial Narrow"/>
          <w:sz w:val="22"/>
          <w:szCs w:val="22"/>
        </w:rPr>
        <w:t xml:space="preserve"> présent marché est de : trois </w:t>
      </w:r>
      <w:r w:rsidRPr="004F1F18">
        <w:rPr>
          <w:rFonts w:ascii="Arial Narrow" w:hAnsi="Arial Narrow"/>
          <w:sz w:val="22"/>
          <w:szCs w:val="22"/>
        </w:rPr>
        <w:t>(03)</w:t>
      </w:r>
      <w:r w:rsidR="001D2F1B">
        <w:rPr>
          <w:rFonts w:ascii="Arial Narrow" w:hAnsi="Arial Narrow"/>
          <w:sz w:val="22"/>
          <w:szCs w:val="22"/>
        </w:rPr>
        <w:t xml:space="preserve"> </w:t>
      </w:r>
      <w:r w:rsidRPr="004F1F18">
        <w:rPr>
          <w:rFonts w:ascii="Arial Narrow" w:hAnsi="Arial Narrow"/>
          <w:sz w:val="22"/>
          <w:szCs w:val="22"/>
        </w:rPr>
        <w:t>mois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29.2.</w:t>
      </w:r>
      <w:r w:rsidRPr="004F1F18">
        <w:rPr>
          <w:rFonts w:ascii="Arial Narrow" w:hAnsi="Arial Narrow"/>
          <w:sz w:val="22"/>
          <w:szCs w:val="22"/>
        </w:rPr>
        <w:t xml:space="preserve"> Ce délai court à compter de la date de notification de l’ordre de service de commencer les travaux.</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30 : Rôles et responsabilités de l’entrepreneur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planning et le rapport détaillé et général d’avancement des travaux sera communiqué au Maître d’œuvre ou au chef de service du marché en quatre (04) exemplaires à chaque début de mois.</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31 : Mise à disposition des documents et du site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choix des sites se fera conformément à la réglementation en vigueur. Notamment par l’implication de tous les acteurs.</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L’exemplaire reproductible des plans figurant dans le dossier d’appel d’offre sera remis par le chef de service du marché ou le </w:t>
      </w:r>
      <w:r w:rsidR="002A0CE8" w:rsidRPr="004F1F18">
        <w:rPr>
          <w:rFonts w:ascii="Arial Narrow" w:hAnsi="Arial Narrow"/>
          <w:sz w:val="22"/>
          <w:szCs w:val="22"/>
        </w:rPr>
        <w:t>maître</w:t>
      </w:r>
      <w:r w:rsidRPr="004F1F18">
        <w:rPr>
          <w:rFonts w:ascii="Arial Narrow" w:hAnsi="Arial Narrow"/>
          <w:sz w:val="22"/>
          <w:szCs w:val="22"/>
        </w:rPr>
        <w:t xml:space="preserve"> d’œuvre.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32 : Assurances des ouvrages et responsabilités civiles </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sz w:val="22"/>
          <w:szCs w:val="22"/>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sz w:val="22"/>
          <w:szCs w:val="22"/>
        </w:rPr>
        <w:t>Sur requête du Maître d’Ouvrage, l’entrepreneur est tenu de présenter tout j</w:t>
      </w:r>
      <w:r w:rsidR="00313FC6" w:rsidRPr="004F1F18">
        <w:rPr>
          <w:rFonts w:ascii="Arial Narrow" w:hAnsi="Arial Narrow"/>
          <w:sz w:val="22"/>
          <w:szCs w:val="22"/>
        </w:rPr>
        <w:t xml:space="preserve">ustificatif de l’établissement </w:t>
      </w:r>
      <w:r w:rsidRPr="004F1F18">
        <w:rPr>
          <w:rFonts w:ascii="Arial Narrow" w:hAnsi="Arial Narrow"/>
          <w:sz w:val="22"/>
          <w:szCs w:val="22"/>
        </w:rPr>
        <w:t>des contrats d’assurances et du paiement régulier des primes correspondantes.</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Ces assurances, souscrites auprès des compagnies agrées et installées au Cameroun, devront en outre comporter une clause interdisant leur résiliation avant la fin de l’exécution du présent marché.</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33 : Consistance des travaux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 Consistance des travaux est présentée au point 1.1 du RPAO.</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34 : Pièces à fournir par l’entrepreneur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34.1</w:t>
      </w:r>
      <w:r w:rsidRPr="004F1F18">
        <w:rPr>
          <w:rFonts w:ascii="Arial Narrow" w:hAnsi="Arial Narrow"/>
          <w:sz w:val="22"/>
          <w:szCs w:val="22"/>
        </w:rPr>
        <w:t>. Programme d’exécution des travaux, Plan d’assurance qualité et autres à préciser</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a.</w:t>
      </w:r>
      <w:r w:rsidRPr="004F1F18">
        <w:rPr>
          <w:rFonts w:ascii="Arial Narrow" w:hAnsi="Arial Narrow"/>
          <w:sz w:val="22"/>
          <w:szCs w:val="22"/>
        </w:rPr>
        <w:t xml:space="preserve"> Dans un délai maximum de trente (30) joursà compter de la notification de l’ordre de service de commencer les travaux, l’entrepreneur soumettra, en six (06)exemplaires, à l'approbation du Chef de service après avis de l’ingénieur du marché le programme d'exécution des travaux, son calendrier d’approvisionnement, son projet de Plan d’Assurance Qualité (PAQ) et son Plan de Gestion Environnemental.</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Ce programme sera exclusivement présenté selon les modèles fournis et fera ressortir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1-</w:t>
      </w:r>
      <w:r w:rsidRPr="004F1F18">
        <w:rPr>
          <w:rFonts w:ascii="Arial Narrow" w:hAnsi="Arial Narrow"/>
          <w:sz w:val="22"/>
          <w:szCs w:val="22"/>
        </w:rPr>
        <w:t>Le calendrier actualisé d’exécution des travaux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lastRenderedPageBreak/>
        <w:t>2-</w:t>
      </w:r>
      <w:r w:rsidRPr="004F1F18">
        <w:rPr>
          <w:rFonts w:ascii="Arial Narrow" w:hAnsi="Arial Narrow"/>
          <w:sz w:val="22"/>
          <w:szCs w:val="22"/>
        </w:rPr>
        <w:t xml:space="preserve"> Le processus et les méthodes d’exécution envisagées avec les prévisions d’e</w:t>
      </w:r>
      <w:r w:rsidR="00313FC6" w:rsidRPr="004F1F18">
        <w:rPr>
          <w:rFonts w:ascii="Arial Narrow" w:hAnsi="Arial Narrow"/>
          <w:sz w:val="22"/>
          <w:szCs w:val="22"/>
        </w:rPr>
        <w:t>mploi du personnel, du matériel</w:t>
      </w:r>
      <w:r w:rsidRPr="004F1F18">
        <w:rPr>
          <w:rFonts w:ascii="Arial Narrow" w:hAnsi="Arial Narrow"/>
          <w:sz w:val="22"/>
          <w:szCs w:val="22"/>
        </w:rPr>
        <w:t xml:space="preserve"> et des matériaux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3-</w:t>
      </w:r>
      <w:r w:rsidRPr="004F1F18">
        <w:rPr>
          <w:rFonts w:ascii="Arial Narrow" w:hAnsi="Arial Narrow"/>
          <w:sz w:val="22"/>
          <w:szCs w:val="22"/>
        </w:rPr>
        <w:t xml:space="preserve"> La description des installations de chantier envisagée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w:t>
      </w:r>
      <w:r w:rsidRPr="004F1F18">
        <w:rPr>
          <w:rFonts w:ascii="Arial Narrow" w:hAnsi="Arial Narrow"/>
          <w:sz w:val="22"/>
          <w:szCs w:val="22"/>
        </w:rPr>
        <w:t>- Un planning graphique des travaux permettant au cours de ceux-ci de comparer l’avancement des travaux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5</w:t>
      </w:r>
      <w:r w:rsidRPr="004F1F18">
        <w:rPr>
          <w:rFonts w:ascii="Arial Narrow" w:hAnsi="Arial Narrow"/>
          <w:sz w:val="22"/>
          <w:szCs w:val="22"/>
        </w:rPr>
        <w:t>- Les travaux que le cocontractant fera exécuter par des sous-traitants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6-</w:t>
      </w:r>
      <w:r w:rsidRPr="004F1F18">
        <w:rPr>
          <w:rFonts w:ascii="Arial Narrow" w:hAnsi="Arial Narrow"/>
          <w:sz w:val="22"/>
          <w:szCs w:val="22"/>
        </w:rPr>
        <w:t xml:space="preserve"> les plans de détail des ouvrages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w:t>
      </w:r>
      <w:r w:rsidR="009069F0" w:rsidRPr="004F1F18">
        <w:rPr>
          <w:rFonts w:ascii="Arial Narrow" w:hAnsi="Arial Narrow"/>
          <w:sz w:val="22"/>
          <w:szCs w:val="22"/>
        </w:rPr>
        <w:t>DIX (10)</w:t>
      </w:r>
      <w:r w:rsidRPr="004F1F18">
        <w:rPr>
          <w:rFonts w:ascii="Arial Narrow" w:hAnsi="Arial Narrow"/>
          <w:sz w:val="22"/>
          <w:szCs w:val="22"/>
        </w:rPr>
        <w:t xml:space="preserve"> exemplaires de ces pièces lui seront retournés dans un délai de huit à quinze jours à partir de leur réception avec :</w:t>
      </w:r>
    </w:p>
    <w:p w:rsidR="008669E8" w:rsidRPr="004F1F18" w:rsidRDefault="008669E8" w:rsidP="00FC6348">
      <w:pPr>
        <w:autoSpaceDE w:val="0"/>
        <w:autoSpaceDN w:val="0"/>
        <w:adjustRightInd w:val="0"/>
        <w:ind w:left="708"/>
        <w:jc w:val="both"/>
        <w:rPr>
          <w:rFonts w:ascii="Arial Narrow" w:hAnsi="Arial Narrow"/>
          <w:sz w:val="22"/>
          <w:szCs w:val="22"/>
        </w:rPr>
      </w:pPr>
      <w:r w:rsidRPr="004F1F18">
        <w:rPr>
          <w:rFonts w:ascii="Arial Narrow" w:hAnsi="Arial Narrow"/>
          <w:sz w:val="22"/>
          <w:szCs w:val="22"/>
        </w:rPr>
        <w:t>- Soit la mention d'approbation “ BON POUR EXECUTION ” ;</w:t>
      </w:r>
    </w:p>
    <w:p w:rsidR="008669E8" w:rsidRPr="004F1F18" w:rsidRDefault="008669E8" w:rsidP="00FC6348">
      <w:pPr>
        <w:autoSpaceDE w:val="0"/>
        <w:autoSpaceDN w:val="0"/>
        <w:adjustRightInd w:val="0"/>
        <w:ind w:left="708"/>
        <w:jc w:val="both"/>
        <w:rPr>
          <w:rFonts w:ascii="Arial Narrow" w:hAnsi="Arial Narrow"/>
          <w:sz w:val="22"/>
          <w:szCs w:val="22"/>
        </w:rPr>
      </w:pPr>
      <w:r w:rsidRPr="004F1F18">
        <w:rPr>
          <w:rFonts w:ascii="Arial Narrow" w:hAnsi="Arial Narrow"/>
          <w:sz w:val="22"/>
          <w:szCs w:val="22"/>
        </w:rPr>
        <w:t>- Soit la mention de leur rejet accompagnée de motifs dudit rejet.</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L’entrepreneur disposera alors de huit (8) jours pour présenter un nouveau dossier. Le Chef de Service ou le Maître d’Œuvre disposera alors </w:t>
      </w:r>
      <w:r w:rsidR="005D55AB" w:rsidRPr="004F1F18">
        <w:rPr>
          <w:rFonts w:ascii="Arial Narrow" w:hAnsi="Arial Narrow"/>
          <w:sz w:val="22"/>
          <w:szCs w:val="22"/>
        </w:rPr>
        <w:t>d’un</w:t>
      </w:r>
      <w:r w:rsidRPr="004F1F18">
        <w:rPr>
          <w:rFonts w:ascii="Arial Narrow" w:hAnsi="Arial Narrow"/>
          <w:sz w:val="22"/>
          <w:szCs w:val="22"/>
        </w:rPr>
        <w:t xml:space="preserve"> délai de cinq (5) jours pour donner son approbation ou faire d’éventuelles remarques. Dans ce cas, la procédure est relancée sans que cela ne puisse modifier le délai contractuel.</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cocontractant établira en cinq(05) exemplaires les documents d’exécution suivants et les soumettra au chef de service du marché dans un délai d’au moins dix (10) jours avant tout commencement d’exécution des travaux correspondants :</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numPr>
          <w:ilvl w:val="0"/>
          <w:numId w:val="15"/>
        </w:numPr>
        <w:autoSpaceDE w:val="0"/>
        <w:autoSpaceDN w:val="0"/>
        <w:adjustRightInd w:val="0"/>
        <w:jc w:val="both"/>
        <w:rPr>
          <w:rFonts w:ascii="Arial Narrow" w:hAnsi="Arial Narrow"/>
          <w:sz w:val="22"/>
          <w:szCs w:val="22"/>
        </w:rPr>
      </w:pPr>
      <w:r w:rsidRPr="004F1F18">
        <w:rPr>
          <w:rFonts w:ascii="Arial Narrow" w:hAnsi="Arial Narrow"/>
          <w:sz w:val="22"/>
          <w:szCs w:val="22"/>
        </w:rPr>
        <w:t>Le planning des travaux ;</w:t>
      </w:r>
    </w:p>
    <w:p w:rsidR="008669E8" w:rsidRPr="004F1F18" w:rsidRDefault="008669E8" w:rsidP="00FC6348">
      <w:pPr>
        <w:numPr>
          <w:ilvl w:val="0"/>
          <w:numId w:val="15"/>
        </w:numPr>
        <w:autoSpaceDE w:val="0"/>
        <w:autoSpaceDN w:val="0"/>
        <w:adjustRightInd w:val="0"/>
        <w:jc w:val="both"/>
        <w:rPr>
          <w:rFonts w:ascii="Arial Narrow" w:hAnsi="Arial Narrow"/>
          <w:sz w:val="22"/>
          <w:szCs w:val="22"/>
        </w:rPr>
      </w:pPr>
      <w:r w:rsidRPr="004F1F18">
        <w:rPr>
          <w:rFonts w:ascii="Arial Narrow" w:hAnsi="Arial Narrow"/>
          <w:sz w:val="22"/>
          <w:szCs w:val="22"/>
        </w:rPr>
        <w:t>Les dessins et plans d’exécution de chaque ouvrage à l’échelle du 1/10 selon le cas ;</w:t>
      </w:r>
    </w:p>
    <w:p w:rsidR="008669E8" w:rsidRPr="004F1F18" w:rsidRDefault="008669E8" w:rsidP="00FC6348">
      <w:pPr>
        <w:numPr>
          <w:ilvl w:val="0"/>
          <w:numId w:val="15"/>
        </w:numPr>
        <w:autoSpaceDE w:val="0"/>
        <w:autoSpaceDN w:val="0"/>
        <w:adjustRightInd w:val="0"/>
        <w:jc w:val="both"/>
        <w:rPr>
          <w:rFonts w:ascii="Arial Narrow" w:hAnsi="Arial Narrow"/>
          <w:sz w:val="22"/>
          <w:szCs w:val="22"/>
        </w:rPr>
      </w:pPr>
      <w:r w:rsidRPr="004F1F18">
        <w:rPr>
          <w:rFonts w:ascii="Arial Narrow" w:hAnsi="Arial Narrow"/>
          <w:sz w:val="22"/>
          <w:szCs w:val="22"/>
        </w:rPr>
        <w:t>Les métrés correspondants aux travaux.</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Ces dossiers pourront servir de base pour la détermination des quantités à prendre en attachements. Ils sont approuvés par l’ingénieur du marché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sz w:val="22"/>
          <w:szCs w:val="22"/>
        </w:rPr>
        <w:t xml:space="preserve"> L’entrepreneur indiquera dans ce programme le matériel et les méthodes qu’il compte utiliser ainsi que les effectifs du personnel qu’il compte employer.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c.</w:t>
      </w:r>
      <w:r w:rsidRPr="004F1F18">
        <w:rPr>
          <w:rFonts w:ascii="Arial Narrow" w:hAnsi="Arial Narrow"/>
          <w:sz w:val="22"/>
          <w:szCs w:val="22"/>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sz w:val="22"/>
          <w:szCs w:val="22"/>
        </w:rPr>
      </w:pPr>
      <w:r w:rsidRPr="004F1F18">
        <w:rPr>
          <w:rFonts w:ascii="Arial Narrow" w:hAnsi="Arial Narrow"/>
          <w:b/>
          <w:sz w:val="22"/>
          <w:szCs w:val="22"/>
        </w:rPr>
        <w:t>34.2.Projet d’exécution</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b/>
          <w:sz w:val="22"/>
          <w:szCs w:val="22"/>
        </w:rPr>
        <w:t>a.</w:t>
      </w:r>
      <w:r w:rsidRPr="004F1F18">
        <w:rPr>
          <w:rFonts w:ascii="Arial Narrow" w:hAnsi="Arial Narrow"/>
          <w:sz w:val="22"/>
          <w:szCs w:val="22"/>
        </w:rPr>
        <w:t xml:space="preserve"> Le dossier des plans d’exécution (calcul et dessins)nécessaires à la réalisation de toutesles parties de l’ouvrage devront être soumis auvisa de l’ingénieur du marché un mois au moins avant la date prévue pour le débutde réalisation de la partie de l’ouvragecorrespondante.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b.</w:t>
      </w:r>
      <w:r w:rsidRPr="004F1F18">
        <w:rPr>
          <w:rFonts w:ascii="Arial Narrow" w:hAnsi="Arial Narrow"/>
          <w:i/>
          <w:iCs/>
          <w:sz w:val="22"/>
          <w:szCs w:val="22"/>
        </w:rPr>
        <w:t xml:space="preserve">Le </w:t>
      </w:r>
      <w:r w:rsidRPr="004F1F18">
        <w:rPr>
          <w:rFonts w:ascii="Arial Narrow" w:hAnsi="Arial Narrow"/>
          <w:sz w:val="22"/>
          <w:szCs w:val="22"/>
        </w:rPr>
        <w:t xml:space="preserve">Chef de servicedisposera </w:t>
      </w:r>
      <w:r w:rsidR="005D55AB" w:rsidRPr="004F1F18">
        <w:rPr>
          <w:rFonts w:ascii="Arial Narrow" w:hAnsi="Arial Narrow"/>
          <w:sz w:val="22"/>
          <w:szCs w:val="22"/>
        </w:rPr>
        <w:t>d’un</w:t>
      </w:r>
      <w:r w:rsidRPr="004F1F18">
        <w:rPr>
          <w:rFonts w:ascii="Arial Narrow" w:hAnsi="Arial Narrow"/>
          <w:sz w:val="22"/>
          <w:szCs w:val="22"/>
        </w:rPr>
        <w:t xml:space="preserve"> délai de quinze </w:t>
      </w:r>
      <w:r w:rsidRPr="004F1F18">
        <w:rPr>
          <w:rFonts w:ascii="Arial Narrow" w:hAnsi="Arial Narrow"/>
          <w:i/>
          <w:iCs/>
          <w:sz w:val="22"/>
          <w:szCs w:val="22"/>
        </w:rPr>
        <w:t xml:space="preserve">(15) </w:t>
      </w:r>
      <w:r w:rsidRPr="004F1F18">
        <w:rPr>
          <w:rFonts w:ascii="Arial Narrow" w:hAnsi="Arial Narrow"/>
          <w:sz w:val="22"/>
          <w:szCs w:val="22"/>
        </w:rPr>
        <w:t xml:space="preserve">jourspour les examiner et faire connaître ses observations. L’entrepreneur disposera alors </w:t>
      </w:r>
      <w:r w:rsidR="005D55AB" w:rsidRPr="004F1F18">
        <w:rPr>
          <w:rFonts w:ascii="Arial Narrow" w:hAnsi="Arial Narrow"/>
          <w:sz w:val="22"/>
          <w:szCs w:val="22"/>
        </w:rPr>
        <w:t>d’un</w:t>
      </w:r>
      <w:r w:rsidRPr="004F1F18">
        <w:rPr>
          <w:rFonts w:ascii="Arial Narrow" w:hAnsi="Arial Narrow"/>
          <w:sz w:val="22"/>
          <w:szCs w:val="22"/>
        </w:rPr>
        <w:t xml:space="preserve"> délai de huit jourspour présenter un nouveau dossier intégrant lesdites observations.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35 : Organisation et sécurité des chantiers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36 : Implantation des ouvrages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L’Ingénieur notifiera dans un délai de 15jours suivant la date de notification de l’ordre de service de commencer les travaux, les points et niveaux de base du projet.</w:t>
      </w:r>
    </w:p>
    <w:p w:rsidR="008669E8" w:rsidRDefault="008669E8" w:rsidP="00FC6348">
      <w:pPr>
        <w:autoSpaceDE w:val="0"/>
        <w:autoSpaceDN w:val="0"/>
        <w:adjustRightInd w:val="0"/>
        <w:jc w:val="both"/>
        <w:rPr>
          <w:rFonts w:ascii="Arial Narrow" w:hAnsi="Arial Narrow"/>
          <w:b/>
          <w:bCs/>
          <w:sz w:val="22"/>
          <w:szCs w:val="22"/>
        </w:rPr>
      </w:pPr>
    </w:p>
    <w:p w:rsidR="00C92490" w:rsidRPr="004F1F18" w:rsidRDefault="00C92490"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lastRenderedPageBreak/>
        <w:t xml:space="preserve">Article 37 : Sous-traitance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 xml:space="preserve">La part des travaux à sous-traiter est de </w:t>
      </w:r>
      <w:r w:rsidRPr="004F1F18">
        <w:rPr>
          <w:rFonts w:ascii="Arial Narrow" w:hAnsi="Arial Narrow"/>
          <w:i/>
          <w:iCs/>
          <w:sz w:val="22"/>
          <w:szCs w:val="22"/>
        </w:rPr>
        <w:t xml:space="preserve">30 </w:t>
      </w:r>
      <w:r w:rsidRPr="004F1F18">
        <w:rPr>
          <w:rFonts w:ascii="Arial Narrow" w:hAnsi="Arial Narrow"/>
          <w:sz w:val="22"/>
          <w:szCs w:val="22"/>
        </w:rPr>
        <w:t>% du montant du marché et ce, après identification de l’entreprise ou de l’organisme sous traitent.</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38 : Laboratoire de chantier et essais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sz w:val="22"/>
          <w:szCs w:val="22"/>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39 : Journal de chantier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b/>
          <w:sz w:val="22"/>
          <w:szCs w:val="22"/>
        </w:rPr>
        <w:t>39.1</w:t>
      </w:r>
      <w:r w:rsidRPr="004F1F18">
        <w:rPr>
          <w:rFonts w:ascii="Arial Narrow" w:hAnsi="Arial Narrow"/>
          <w:sz w:val="22"/>
          <w:szCs w:val="22"/>
        </w:rPr>
        <w:t xml:space="preserve">. Le journal de chantier sera signé contradictoirement par le Maître d’Œuvre et le représentant de l’entrepreneur systématiquement lors des réunions de chantiers et  </w:t>
      </w:r>
      <w:r w:rsidRPr="004F1F18">
        <w:rPr>
          <w:rFonts w:ascii="Arial Narrow" w:hAnsi="Arial Narrow"/>
          <w:i/>
          <w:iCs/>
          <w:sz w:val="22"/>
          <w:szCs w:val="22"/>
        </w:rPr>
        <w:t>à</w:t>
      </w:r>
      <w:r w:rsidRPr="004F1F18">
        <w:rPr>
          <w:rFonts w:ascii="Arial Narrow" w:hAnsi="Arial Narrow"/>
          <w:sz w:val="22"/>
          <w:szCs w:val="22"/>
        </w:rPr>
        <w:t xml:space="preserve"> chaque visite de chantier.</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ind w:right="546"/>
        <w:jc w:val="both"/>
        <w:rPr>
          <w:rFonts w:ascii="Arial Narrow" w:hAnsi="Arial Narrow"/>
          <w:sz w:val="22"/>
          <w:szCs w:val="22"/>
        </w:rPr>
      </w:pPr>
      <w:r w:rsidRPr="004F1F18">
        <w:rPr>
          <w:rFonts w:ascii="Arial Narrow" w:hAnsi="Arial Narrow"/>
          <w:b/>
          <w:sz w:val="22"/>
          <w:szCs w:val="22"/>
        </w:rPr>
        <w:t>39.2.</w:t>
      </w:r>
      <w:r w:rsidRPr="004F1F18">
        <w:rPr>
          <w:rFonts w:ascii="Arial Narrow" w:hAnsi="Arial Narrow"/>
          <w:sz w:val="22"/>
          <w:szCs w:val="22"/>
        </w:rPr>
        <w:t xml:space="preserve"> C'est un document contradictoire unique. Ses pages sont numérotées et visées. Aucune page ne doit être enlevée. Les parties raturées ou annulées sont signalées en marge pour validation.</w:t>
      </w:r>
      <w:r w:rsidR="00C92490">
        <w:rPr>
          <w:rFonts w:ascii="Arial Narrow" w:hAnsi="Arial Narrow"/>
          <w:sz w:val="22"/>
          <w:szCs w:val="22"/>
        </w:rPr>
        <w:t xml:space="preserve"> </w:t>
      </w:r>
      <w:r w:rsidRPr="004F1F18">
        <w:rPr>
          <w:rFonts w:ascii="Arial Narrow" w:hAnsi="Arial Narrow"/>
          <w:sz w:val="22"/>
          <w:szCs w:val="22"/>
        </w:rPr>
        <w:t>Sur le journal de chantier seront notés par le pointeur tous les renseignements ci-après :</w:t>
      </w:r>
    </w:p>
    <w:p w:rsidR="008669E8" w:rsidRPr="004F1F18" w:rsidRDefault="008669E8"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Appellation du chantier (nom du village),</w:t>
      </w:r>
    </w:p>
    <w:p w:rsidR="008669E8" w:rsidRPr="004F1F18" w:rsidRDefault="008669E8"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Numéro d'ordre du forage dans le village,</w:t>
      </w:r>
    </w:p>
    <w:p w:rsidR="008669E8" w:rsidRPr="004F1F18" w:rsidRDefault="008669E8"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Heure de mise en pla</w:t>
      </w:r>
      <w:r w:rsidR="00EB7405" w:rsidRPr="004F1F18">
        <w:rPr>
          <w:rFonts w:ascii="Arial Narrow" w:hAnsi="Arial Narrow"/>
          <w:noProof/>
          <w:sz w:val="22"/>
          <w:szCs w:val="22"/>
        </w:rPr>
        <w:t>ce et heure de début des travaux</w:t>
      </w:r>
      <w:r w:rsidR="00FF699F" w:rsidRPr="004F1F18">
        <w:rPr>
          <w:rFonts w:ascii="Arial Narrow" w:hAnsi="Arial Narrow"/>
          <w:noProof/>
          <w:sz w:val="22"/>
          <w:szCs w:val="22"/>
        </w:rPr>
        <w:t xml:space="preserve"> de fonçage</w:t>
      </w:r>
      <w:r w:rsidRPr="004F1F18">
        <w:rPr>
          <w:rFonts w:ascii="Arial Narrow" w:hAnsi="Arial Narrow"/>
          <w:noProof/>
          <w:sz w:val="22"/>
          <w:szCs w:val="22"/>
        </w:rPr>
        <w:t>,</w:t>
      </w:r>
    </w:p>
    <w:p w:rsidR="00FF699F" w:rsidRPr="004F1F18" w:rsidRDefault="00FF699F"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Heure de mise en place et heure de début des travaux du cuvelage,</w:t>
      </w:r>
    </w:p>
    <w:p w:rsidR="008669E8" w:rsidRPr="004F1F18" w:rsidRDefault="008669E8"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Compo</w:t>
      </w:r>
      <w:r w:rsidR="00EB7405" w:rsidRPr="004F1F18">
        <w:rPr>
          <w:rFonts w:ascii="Arial Narrow" w:hAnsi="Arial Narrow"/>
          <w:noProof/>
          <w:sz w:val="22"/>
          <w:szCs w:val="22"/>
        </w:rPr>
        <w:t>sit</w:t>
      </w:r>
      <w:r w:rsidR="00FF699F" w:rsidRPr="004F1F18">
        <w:rPr>
          <w:rFonts w:ascii="Arial Narrow" w:hAnsi="Arial Narrow"/>
          <w:noProof/>
          <w:sz w:val="22"/>
          <w:szCs w:val="22"/>
        </w:rPr>
        <w:t>ion de l'équipement de la superstructure</w:t>
      </w:r>
      <w:r w:rsidR="00EB7405" w:rsidRPr="004F1F18">
        <w:rPr>
          <w:rFonts w:ascii="Arial Narrow" w:hAnsi="Arial Narrow"/>
          <w:noProof/>
          <w:sz w:val="22"/>
          <w:szCs w:val="22"/>
        </w:rPr>
        <w:t xml:space="preserve"> : </w:t>
      </w:r>
      <w:r w:rsidRPr="004F1F18">
        <w:rPr>
          <w:rFonts w:ascii="Arial Narrow" w:hAnsi="Arial Narrow"/>
          <w:noProof/>
          <w:sz w:val="22"/>
          <w:szCs w:val="22"/>
        </w:rPr>
        <w:t>volume de gra</w:t>
      </w:r>
      <w:r w:rsidR="00AB35BF" w:rsidRPr="004F1F18">
        <w:rPr>
          <w:rFonts w:ascii="Arial Narrow" w:hAnsi="Arial Narrow"/>
          <w:noProof/>
          <w:sz w:val="22"/>
          <w:szCs w:val="22"/>
        </w:rPr>
        <w:t>vier, hauteur de la margelle,</w:t>
      </w:r>
      <w:r w:rsidRPr="004F1F18">
        <w:rPr>
          <w:rFonts w:ascii="Arial Narrow" w:hAnsi="Arial Narrow"/>
          <w:noProof/>
          <w:sz w:val="22"/>
          <w:szCs w:val="22"/>
        </w:rPr>
        <w:t xml:space="preserve"> etc.</w:t>
      </w:r>
    </w:p>
    <w:p w:rsidR="008669E8" w:rsidRPr="004F1F18" w:rsidRDefault="008669E8"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Durée et débit des pompages, limpidité et niveaux de l'eau selon les indications du représentant du Maître d’Oeuvre lors des opérations de développement et d'essais de débit,</w:t>
      </w:r>
    </w:p>
    <w:p w:rsidR="008669E8" w:rsidRPr="004F1F18" w:rsidRDefault="005D55AB" w:rsidP="00FC6348">
      <w:pPr>
        <w:pStyle w:val="retrait"/>
        <w:numPr>
          <w:ilvl w:val="0"/>
          <w:numId w:val="16"/>
        </w:numPr>
        <w:ind w:left="1134" w:right="546" w:firstLine="0"/>
        <w:rPr>
          <w:rFonts w:ascii="Arial Narrow" w:hAnsi="Arial Narrow"/>
          <w:noProof/>
          <w:sz w:val="22"/>
          <w:szCs w:val="22"/>
        </w:rPr>
      </w:pPr>
      <w:r w:rsidRPr="004F1F18">
        <w:rPr>
          <w:rFonts w:ascii="Arial Narrow" w:hAnsi="Arial Narrow"/>
          <w:noProof/>
          <w:sz w:val="22"/>
          <w:szCs w:val="22"/>
        </w:rPr>
        <w:t>D’un</w:t>
      </w:r>
      <w:r w:rsidR="008669E8" w:rsidRPr="004F1F18">
        <w:rPr>
          <w:rFonts w:ascii="Arial Narrow" w:hAnsi="Arial Narrow"/>
          <w:noProof/>
          <w:sz w:val="22"/>
          <w:szCs w:val="22"/>
        </w:rPr>
        <w:t>e façon générale, tous détails techniques, incidents, pannes, difficultés propres au déroulement des  prestations, avec indication des heures où ils se sont produits.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40 : Utilisation des explosifs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Le principe est applicable en cas de rencontre </w:t>
      </w:r>
      <w:r w:rsidR="005D55AB" w:rsidRPr="004F1F18">
        <w:rPr>
          <w:rFonts w:ascii="Arial Narrow" w:hAnsi="Arial Narrow"/>
          <w:sz w:val="22"/>
          <w:szCs w:val="22"/>
        </w:rPr>
        <w:t>d’un</w:t>
      </w:r>
      <w:r w:rsidRPr="004F1F18">
        <w:rPr>
          <w:rFonts w:ascii="Arial Narrow" w:hAnsi="Arial Narrow"/>
          <w:sz w:val="22"/>
          <w:szCs w:val="22"/>
        </w:rPr>
        <w:t xml:space="preserve"> rocher au cours du fonçage des puits (forages) à grands diamètres.</w:t>
      </w:r>
      <w:r w:rsidR="00EB7405" w:rsidRPr="004F1F18">
        <w:rPr>
          <w:rFonts w:ascii="Arial Narrow" w:hAnsi="Arial Narrow"/>
          <w:sz w:val="22"/>
          <w:szCs w:val="22"/>
        </w:rPr>
        <w:t xml:space="preserve"> Il est proscrit dans le cadre de ce marché.</w:t>
      </w:r>
    </w:p>
    <w:p w:rsidR="005F1367" w:rsidRPr="004F1F18" w:rsidRDefault="005F1367" w:rsidP="00FC6348">
      <w:pPr>
        <w:rPr>
          <w:rFonts w:ascii="Arial Narrow" w:hAnsi="Arial Narrow"/>
          <w:sz w:val="22"/>
          <w:szCs w:val="22"/>
        </w:rPr>
      </w:pPr>
    </w:p>
    <w:p w:rsidR="008669E8" w:rsidRPr="004F1F18" w:rsidRDefault="008669E8" w:rsidP="00FC6348">
      <w:pPr>
        <w:rPr>
          <w:rFonts w:ascii="Arial Narrow" w:hAnsi="Arial Narrow"/>
          <w:b/>
          <w:bCs/>
          <w:sz w:val="22"/>
          <w:szCs w:val="22"/>
        </w:rPr>
      </w:pPr>
      <w:r w:rsidRPr="004F1F18">
        <w:rPr>
          <w:rFonts w:ascii="Arial Narrow" w:hAnsi="Arial Narrow"/>
          <w:b/>
          <w:bCs/>
          <w:sz w:val="22"/>
          <w:szCs w:val="22"/>
        </w:rPr>
        <w:t xml:space="preserve">            Chapitre IV : De la réception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41 : Réception provisoire </w:t>
      </w:r>
    </w:p>
    <w:p w:rsidR="008669E8"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Des réceptions techniques provisoires des prestations pourront être prononcées par tranches successives à l’achèvement des prestations et après la mise en place des dispositifs d’entretien respectifs.</w:t>
      </w:r>
    </w:p>
    <w:p w:rsidR="008669E8"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L’entrepreneur indiquera par écrit au Chef de Service au moins trente (30) jours à l’avance la date à laquelle les essais de réception pourront être entrepris.</w:t>
      </w:r>
    </w:p>
    <w:p w:rsidR="008669E8"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 xml:space="preserve">Les réceptions provisoires seront effectuées par une commission présidée par le Chef de Service en présence de l’entrepreneur et les résultats seront mentionnés dans un procès-verbal. </w:t>
      </w:r>
    </w:p>
    <w:p w:rsidR="008669E8"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 xml:space="preserve">La réception provisoire sera prononcée par ouvrage (site) et notifiée à l’entrepreneur lors des réunions mensuelles de chantier. La réception provisoire fera l’objet </w:t>
      </w:r>
      <w:r w:rsidR="005D55AB" w:rsidRPr="004F1F18">
        <w:rPr>
          <w:rFonts w:ascii="Arial Narrow" w:hAnsi="Arial Narrow"/>
          <w:sz w:val="22"/>
          <w:szCs w:val="22"/>
        </w:rPr>
        <w:t>d’un</w:t>
      </w:r>
      <w:r w:rsidRPr="004F1F18">
        <w:rPr>
          <w:rFonts w:ascii="Arial Narrow" w:hAnsi="Arial Narrow"/>
          <w:sz w:val="22"/>
          <w:szCs w:val="22"/>
        </w:rPr>
        <w:t xml:space="preserve"> procès-verbal.</w:t>
      </w:r>
    </w:p>
    <w:p w:rsidR="008669E8"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 xml:space="preserve">En cas de non-respect des contraintes imposées pour chaque ouvrage, l’entrepreneur devra améliorer les caractéristiques des ouvrages à ses frais. </w:t>
      </w:r>
    </w:p>
    <w:p w:rsidR="008669E8" w:rsidRPr="004F1F18" w:rsidRDefault="008669E8" w:rsidP="00FC6348">
      <w:pPr>
        <w:spacing w:before="120" w:after="120"/>
        <w:jc w:val="both"/>
        <w:rPr>
          <w:rFonts w:ascii="Arial Narrow" w:hAnsi="Arial Narrow"/>
          <w:sz w:val="22"/>
          <w:szCs w:val="22"/>
        </w:rPr>
      </w:pPr>
      <w:r w:rsidRPr="004F1F18">
        <w:rPr>
          <w:rFonts w:ascii="Arial Narrow" w:hAnsi="Arial Narrow"/>
          <w:sz w:val="22"/>
          <w:szCs w:val="22"/>
        </w:rPr>
        <w:t>Au cas où aucune amélioration ne peut être obtenue, il appartient au Maître d’Ouvrage de décider :</w:t>
      </w:r>
    </w:p>
    <w:p w:rsidR="008669E8" w:rsidRPr="004F1F18" w:rsidRDefault="008669E8" w:rsidP="00FC6348">
      <w:pPr>
        <w:numPr>
          <w:ilvl w:val="0"/>
          <w:numId w:val="2"/>
        </w:numPr>
        <w:ind w:left="714" w:hanging="357"/>
        <w:jc w:val="both"/>
        <w:rPr>
          <w:rFonts w:ascii="Arial Narrow" w:hAnsi="Arial Narrow"/>
          <w:sz w:val="22"/>
          <w:szCs w:val="22"/>
        </w:rPr>
      </w:pPr>
      <w:r w:rsidRPr="004F1F18">
        <w:rPr>
          <w:rFonts w:ascii="Arial Narrow" w:hAnsi="Arial Narrow"/>
          <w:sz w:val="22"/>
          <w:szCs w:val="22"/>
        </w:rPr>
        <w:t xml:space="preserve">si l’ouvrage peut être malgré tout réceptionné ; auquel cas l’entrepreneur sera pénalisé </w:t>
      </w:r>
      <w:r w:rsidR="005D55AB" w:rsidRPr="004F1F18">
        <w:rPr>
          <w:rFonts w:ascii="Arial Narrow" w:hAnsi="Arial Narrow"/>
          <w:sz w:val="22"/>
          <w:szCs w:val="22"/>
        </w:rPr>
        <w:t>d’un</w:t>
      </w:r>
      <w:r w:rsidRPr="004F1F18">
        <w:rPr>
          <w:rFonts w:ascii="Arial Narrow" w:hAnsi="Arial Narrow"/>
          <w:sz w:val="22"/>
          <w:szCs w:val="22"/>
        </w:rPr>
        <w:t>e somme égale au montant des prestations concernés dans la limite du montant du cautionnement définitif</w:t>
      </w:r>
    </w:p>
    <w:p w:rsidR="008669E8" w:rsidRPr="004F1F18" w:rsidRDefault="008669E8" w:rsidP="00FC6348">
      <w:pPr>
        <w:numPr>
          <w:ilvl w:val="0"/>
          <w:numId w:val="2"/>
        </w:numPr>
        <w:ind w:left="714" w:hanging="357"/>
        <w:jc w:val="both"/>
        <w:rPr>
          <w:rFonts w:ascii="Arial Narrow" w:hAnsi="Arial Narrow"/>
          <w:sz w:val="22"/>
          <w:szCs w:val="22"/>
        </w:rPr>
      </w:pPr>
      <w:r w:rsidRPr="004F1F18">
        <w:rPr>
          <w:rFonts w:ascii="Arial Narrow" w:hAnsi="Arial Narrow"/>
          <w:sz w:val="22"/>
          <w:szCs w:val="22"/>
        </w:rPr>
        <w:t>si l’ouvrage doit être modifié dans la mesure où les prestations complémentaires imposées s’avèrent techniquement et financièrement acceptables.</w:t>
      </w:r>
    </w:p>
    <w:p w:rsidR="008669E8" w:rsidRPr="004F1F18" w:rsidRDefault="008669E8" w:rsidP="00FC6348">
      <w:pPr>
        <w:numPr>
          <w:ilvl w:val="0"/>
          <w:numId w:val="2"/>
        </w:numPr>
        <w:spacing w:before="120" w:after="120"/>
        <w:ind w:left="714" w:hanging="357"/>
        <w:jc w:val="both"/>
        <w:rPr>
          <w:rFonts w:ascii="Arial Narrow" w:hAnsi="Arial Narrow"/>
          <w:sz w:val="22"/>
          <w:szCs w:val="22"/>
        </w:rPr>
      </w:pPr>
      <w:r w:rsidRPr="004F1F18">
        <w:rPr>
          <w:rFonts w:ascii="Arial Narrow" w:hAnsi="Arial Narrow"/>
          <w:sz w:val="22"/>
          <w:szCs w:val="22"/>
        </w:rPr>
        <w:t>Si un nouvel ouvrage doit être exécuté.</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Dans les éventualités b) et c), les prestations sont à la charge du Cocontractant.</w:t>
      </w:r>
    </w:p>
    <w:p w:rsidR="008669E8" w:rsidRPr="004F1F18" w:rsidRDefault="008669E8" w:rsidP="00FC6348">
      <w:pPr>
        <w:spacing w:before="160" w:after="160"/>
        <w:jc w:val="both"/>
        <w:rPr>
          <w:rFonts w:ascii="Arial Narrow" w:hAnsi="Arial Narrow"/>
          <w:sz w:val="22"/>
          <w:szCs w:val="22"/>
        </w:rPr>
      </w:pPr>
      <w:r w:rsidRPr="004F1F18">
        <w:rPr>
          <w:rFonts w:ascii="Arial Narrow" w:hAnsi="Arial Narrow"/>
          <w:sz w:val="22"/>
          <w:szCs w:val="22"/>
        </w:rPr>
        <w:t>La date de la dernière réception provisoire est réputée être la date d’achèvement des prestations, et constituera le repère pour l’application ou non des pénalités de retard prévus à l’article 37 du présent marché.</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lastRenderedPageBreak/>
        <w:t>La commission de réception provisoire sera composée des personnes suivantes ou leurs représentants :</w:t>
      </w:r>
    </w:p>
    <w:p w:rsidR="008669E8" w:rsidRPr="004F1F18" w:rsidRDefault="00A66203" w:rsidP="00FC6348">
      <w:pPr>
        <w:jc w:val="both"/>
        <w:rPr>
          <w:rFonts w:ascii="Arial Narrow" w:hAnsi="Arial Narrow"/>
          <w:sz w:val="22"/>
          <w:szCs w:val="22"/>
        </w:rPr>
      </w:pPr>
      <w:r w:rsidRPr="004F1F18">
        <w:rPr>
          <w:rFonts w:ascii="Arial Narrow" w:hAnsi="Arial Narrow"/>
          <w:sz w:val="22"/>
          <w:szCs w:val="22"/>
        </w:rPr>
        <w:t xml:space="preserve"> -    Le Maître d’ouvrage</w:t>
      </w:r>
      <w:r w:rsidR="008669E8" w:rsidRPr="004F1F18">
        <w:rPr>
          <w:rFonts w:ascii="Arial Narrow" w:hAnsi="Arial Narrow"/>
          <w:sz w:val="22"/>
          <w:szCs w:val="22"/>
        </w:rPr>
        <w:t xml:space="preserve"> du marché</w:t>
      </w:r>
      <w:r w:rsidRPr="004F1F18">
        <w:rPr>
          <w:rFonts w:ascii="Arial Narrow" w:hAnsi="Arial Narrow"/>
          <w:sz w:val="22"/>
          <w:szCs w:val="22"/>
        </w:rPr>
        <w:t>…………………………………………</w:t>
      </w:r>
      <w:r w:rsidR="008669E8" w:rsidRPr="004F1F18">
        <w:rPr>
          <w:rFonts w:ascii="Arial Narrow" w:hAnsi="Arial Narrow"/>
          <w:sz w:val="22"/>
          <w:szCs w:val="22"/>
        </w:rPr>
        <w:t>Président</w:t>
      </w:r>
      <w:r w:rsidR="009B3CAD" w:rsidRPr="004F1F18">
        <w:rPr>
          <w:rFonts w:ascii="Arial Narrow" w:hAnsi="Arial Narrow"/>
          <w:sz w:val="22"/>
          <w:szCs w:val="22"/>
        </w:rPr>
        <w:t> ;</w:t>
      </w:r>
      <w:r w:rsidR="008669E8" w:rsidRPr="004F1F18">
        <w:rPr>
          <w:rFonts w:ascii="Arial Narrow" w:hAnsi="Arial Narrow"/>
          <w:sz w:val="22"/>
          <w:szCs w:val="22"/>
        </w:rPr>
        <w:t> </w:t>
      </w:r>
    </w:p>
    <w:p w:rsidR="00A66203" w:rsidRPr="004F1F18" w:rsidRDefault="00A66203" w:rsidP="00FC6348">
      <w:pPr>
        <w:jc w:val="both"/>
        <w:rPr>
          <w:rFonts w:ascii="Arial Narrow" w:hAnsi="Arial Narrow"/>
          <w:sz w:val="22"/>
          <w:szCs w:val="22"/>
        </w:rPr>
      </w:pPr>
      <w:r w:rsidRPr="004F1F18">
        <w:rPr>
          <w:rFonts w:ascii="Arial Narrow" w:hAnsi="Arial Narrow"/>
          <w:sz w:val="22"/>
          <w:szCs w:val="22"/>
        </w:rPr>
        <w:t xml:space="preserve">       -    Le Maître d’œuvre du marché ………………………………………Membre</w:t>
      </w:r>
      <w:r w:rsidR="009B3CAD" w:rsidRPr="004F1F18">
        <w:rPr>
          <w:rFonts w:ascii="Arial Narrow" w:hAnsi="Arial Narrow"/>
          <w:sz w:val="22"/>
          <w:szCs w:val="22"/>
        </w:rPr>
        <w:t> ;</w:t>
      </w:r>
    </w:p>
    <w:p w:rsidR="00A66203" w:rsidRPr="004F1F18" w:rsidRDefault="00A66203" w:rsidP="00FC6348">
      <w:pPr>
        <w:jc w:val="both"/>
        <w:rPr>
          <w:rFonts w:ascii="Arial Narrow" w:hAnsi="Arial Narrow"/>
          <w:sz w:val="22"/>
          <w:szCs w:val="22"/>
        </w:rPr>
      </w:pPr>
      <w:r w:rsidRPr="004F1F18">
        <w:rPr>
          <w:rFonts w:ascii="Arial Narrow" w:hAnsi="Arial Narrow"/>
          <w:sz w:val="22"/>
          <w:szCs w:val="22"/>
        </w:rPr>
        <w:t>-    Le Chef de service du marché……………………………………………Membre</w:t>
      </w:r>
      <w:r w:rsidR="009B3CAD" w:rsidRPr="004F1F18">
        <w:rPr>
          <w:rFonts w:ascii="Arial Narrow" w:hAnsi="Arial Narrow"/>
          <w:sz w:val="22"/>
          <w:szCs w:val="22"/>
        </w:rPr>
        <w:t> ;</w:t>
      </w:r>
    </w:p>
    <w:p w:rsidR="008669E8" w:rsidRPr="004F1F18" w:rsidRDefault="008669E8" w:rsidP="00FC6348">
      <w:pPr>
        <w:jc w:val="both"/>
        <w:rPr>
          <w:rFonts w:ascii="Arial Narrow" w:hAnsi="Arial Narrow"/>
          <w:sz w:val="22"/>
          <w:szCs w:val="22"/>
        </w:rPr>
      </w:pPr>
      <w:r w:rsidRPr="004F1F18">
        <w:rPr>
          <w:rFonts w:ascii="Arial Narrow" w:hAnsi="Arial Narrow"/>
          <w:sz w:val="22"/>
          <w:szCs w:val="22"/>
        </w:rPr>
        <w:t xml:space="preserve">       -    </w:t>
      </w:r>
      <w:r w:rsidR="009B3CAD" w:rsidRPr="004F1F18">
        <w:rPr>
          <w:rFonts w:ascii="Arial Narrow" w:hAnsi="Arial Narrow"/>
          <w:sz w:val="22"/>
          <w:szCs w:val="22"/>
        </w:rPr>
        <w:t xml:space="preserve">Le comptable-matières auprès de la Commune </w:t>
      </w:r>
      <w:r w:rsidRPr="004F1F18">
        <w:rPr>
          <w:rFonts w:ascii="Arial Narrow" w:hAnsi="Arial Narrow"/>
          <w:sz w:val="22"/>
          <w:szCs w:val="22"/>
        </w:rPr>
        <w:t>……………........Membre</w:t>
      </w:r>
      <w:r w:rsidR="009B3CAD" w:rsidRPr="004F1F18">
        <w:rPr>
          <w:rFonts w:ascii="Arial Narrow" w:hAnsi="Arial Narrow"/>
          <w:sz w:val="22"/>
          <w:szCs w:val="22"/>
        </w:rPr>
        <w:t> ;</w:t>
      </w:r>
    </w:p>
    <w:p w:rsidR="008669E8" w:rsidRPr="004F1F18" w:rsidRDefault="008669E8" w:rsidP="00FC6348">
      <w:pPr>
        <w:numPr>
          <w:ilvl w:val="0"/>
          <w:numId w:val="3"/>
        </w:numPr>
        <w:jc w:val="both"/>
        <w:rPr>
          <w:rFonts w:ascii="Arial Narrow" w:hAnsi="Arial Narrow"/>
          <w:sz w:val="22"/>
          <w:szCs w:val="22"/>
        </w:rPr>
      </w:pPr>
      <w:r w:rsidRPr="004F1F18">
        <w:rPr>
          <w:rFonts w:ascii="Arial Narrow" w:hAnsi="Arial Narrow"/>
          <w:sz w:val="22"/>
          <w:szCs w:val="22"/>
        </w:rPr>
        <w:t>L’Ingénieur du marché………………………………………………Rapporteur</w:t>
      </w:r>
      <w:r w:rsidR="009B3CAD" w:rsidRPr="004F1F18">
        <w:rPr>
          <w:rFonts w:ascii="Arial Narrow" w:hAnsi="Arial Narrow"/>
          <w:sz w:val="22"/>
          <w:szCs w:val="22"/>
        </w:rPr>
        <w:t> ;</w:t>
      </w:r>
    </w:p>
    <w:p w:rsidR="009B3CAD" w:rsidRPr="004F1F18" w:rsidRDefault="009B3CAD" w:rsidP="00FC6348">
      <w:pPr>
        <w:numPr>
          <w:ilvl w:val="0"/>
          <w:numId w:val="3"/>
        </w:numPr>
        <w:jc w:val="both"/>
        <w:rPr>
          <w:rFonts w:ascii="Arial Narrow" w:hAnsi="Arial Narrow"/>
          <w:sz w:val="22"/>
          <w:szCs w:val="22"/>
        </w:rPr>
      </w:pPr>
      <w:r w:rsidRPr="004F1F18">
        <w:rPr>
          <w:rFonts w:ascii="Arial Narrow" w:hAnsi="Arial Narrow"/>
          <w:sz w:val="22"/>
          <w:szCs w:val="22"/>
        </w:rPr>
        <w:t>Le DDMAP ou son représentant…………………………………Observateur,</w:t>
      </w:r>
    </w:p>
    <w:p w:rsidR="008669E8" w:rsidRPr="004F1F18" w:rsidRDefault="008669E8" w:rsidP="00FC6348">
      <w:pPr>
        <w:numPr>
          <w:ilvl w:val="0"/>
          <w:numId w:val="3"/>
        </w:numPr>
        <w:jc w:val="both"/>
        <w:rPr>
          <w:rFonts w:ascii="Arial Narrow" w:hAnsi="Arial Narrow"/>
          <w:sz w:val="22"/>
          <w:szCs w:val="22"/>
        </w:rPr>
      </w:pPr>
      <w:r w:rsidRPr="004F1F18">
        <w:rPr>
          <w:rFonts w:ascii="Arial Narrow" w:hAnsi="Arial Narrow"/>
          <w:sz w:val="22"/>
          <w:szCs w:val="22"/>
        </w:rPr>
        <w:t>L’entrepreneur</w:t>
      </w:r>
      <w:r w:rsidR="00F8678A" w:rsidRPr="004F1F18">
        <w:rPr>
          <w:rFonts w:ascii="Arial Narrow" w:hAnsi="Arial Narrow"/>
          <w:sz w:val="22"/>
          <w:szCs w:val="22"/>
        </w:rPr>
        <w:t>……………………………………………….</w:t>
      </w:r>
      <w:r w:rsidR="009B3CAD" w:rsidRPr="004F1F18">
        <w:rPr>
          <w:rFonts w:ascii="Arial Narrow" w:hAnsi="Arial Narrow"/>
          <w:sz w:val="22"/>
          <w:szCs w:val="22"/>
        </w:rPr>
        <w:t>…Observateur.</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42 : Documents à fournir après exécution</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42.1.</w:t>
      </w:r>
      <w:r w:rsidRPr="004F1F18">
        <w:rPr>
          <w:rFonts w:ascii="Arial Narrow" w:hAnsi="Arial Narrow"/>
          <w:sz w:val="22"/>
          <w:szCs w:val="22"/>
        </w:rPr>
        <w:t xml:space="preserve"> L’entrepreneur remet au Chef de service du marché, dans un délai de trente (30) jours suivant la date du procès-verbalde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b/>
          <w:sz w:val="22"/>
          <w:szCs w:val="22"/>
        </w:rPr>
        <w:t>42.2</w:t>
      </w:r>
      <w:r w:rsidRPr="004F1F18">
        <w:rPr>
          <w:rFonts w:ascii="Arial Narrow" w:hAnsi="Arial Narrow"/>
          <w:sz w:val="22"/>
          <w:szCs w:val="22"/>
        </w:rPr>
        <w:t>. La non fourniture des plans et do</w:t>
      </w:r>
      <w:r w:rsidR="00313FC6" w:rsidRPr="004F1F18">
        <w:rPr>
          <w:rFonts w:ascii="Arial Narrow" w:hAnsi="Arial Narrow"/>
          <w:sz w:val="22"/>
          <w:szCs w:val="22"/>
        </w:rPr>
        <w:t>cuments est sanctionnée par une</w:t>
      </w:r>
      <w:r w:rsidRPr="004F1F18">
        <w:rPr>
          <w:rFonts w:ascii="Arial Narrow" w:hAnsi="Arial Narrow"/>
          <w:sz w:val="22"/>
          <w:szCs w:val="22"/>
        </w:rPr>
        <w:t xml:space="preserve"> retenue de 10% sur la caution.</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43 : Délai de garantie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La durée de garantie est d</w:t>
      </w:r>
      <w:r w:rsidR="00E859F9">
        <w:rPr>
          <w:rFonts w:ascii="Arial Narrow" w:hAnsi="Arial Narrow"/>
          <w:sz w:val="22"/>
          <w:szCs w:val="22"/>
        </w:rPr>
        <w:t>’</w:t>
      </w:r>
      <w:r w:rsidRPr="004F1F18">
        <w:rPr>
          <w:rFonts w:ascii="Arial Narrow" w:hAnsi="Arial Narrow"/>
          <w:sz w:val="22"/>
          <w:szCs w:val="22"/>
        </w:rPr>
        <w:t>un (01) an à compter de la date de réception provisoire des travaux.</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44 : Réception définitive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44.1.</w:t>
      </w:r>
      <w:r w:rsidRPr="004F1F18">
        <w:rPr>
          <w:rFonts w:ascii="Arial Narrow" w:hAnsi="Arial Narrow"/>
          <w:sz w:val="22"/>
          <w:szCs w:val="22"/>
        </w:rPr>
        <w:t xml:space="preserve"> La réception définitive s’effectuera dans un délai maximal </w:t>
      </w:r>
      <w:r w:rsidRPr="004F1F18">
        <w:rPr>
          <w:rFonts w:ascii="Arial Narrow" w:hAnsi="Arial Narrow"/>
          <w:i/>
          <w:iCs/>
          <w:sz w:val="22"/>
          <w:szCs w:val="22"/>
        </w:rPr>
        <w:t xml:space="preserve">de </w:t>
      </w:r>
      <w:r w:rsidRPr="004F1F18">
        <w:rPr>
          <w:rFonts w:ascii="Arial Narrow" w:hAnsi="Arial Narrow"/>
          <w:sz w:val="22"/>
          <w:szCs w:val="22"/>
        </w:rPr>
        <w:t>quinze (15) joursà compter de l’expiration du délai de garantie.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44.2</w:t>
      </w:r>
      <w:r w:rsidRPr="004F1F18">
        <w:rPr>
          <w:rFonts w:ascii="Arial Narrow" w:hAnsi="Arial Narrow"/>
          <w:sz w:val="22"/>
          <w:szCs w:val="22"/>
        </w:rPr>
        <w:t>. La procédure de réception définitive est la même que celle de la réception provisoire.</w:t>
      </w:r>
    </w:p>
    <w:p w:rsidR="008669E8" w:rsidRPr="004F1F18" w:rsidRDefault="008669E8" w:rsidP="00FC6348">
      <w:pPr>
        <w:autoSpaceDE w:val="0"/>
        <w:autoSpaceDN w:val="0"/>
        <w:adjustRightInd w:val="0"/>
        <w:jc w:val="both"/>
        <w:rPr>
          <w:rFonts w:ascii="Arial Narrow" w:hAnsi="Arial Narrow"/>
          <w:sz w:val="22"/>
          <w:szCs w:val="22"/>
        </w:rPr>
      </w:pPr>
    </w:p>
    <w:p w:rsidR="008669E8" w:rsidRPr="004F1F18" w:rsidRDefault="008669E8" w:rsidP="000D1CCD">
      <w:pPr>
        <w:rPr>
          <w:rFonts w:ascii="Arial Narrow" w:hAnsi="Arial Narrow"/>
          <w:b/>
          <w:bCs/>
          <w:sz w:val="22"/>
          <w:szCs w:val="22"/>
        </w:rPr>
      </w:pPr>
      <w:r w:rsidRPr="004F1F18">
        <w:rPr>
          <w:rFonts w:ascii="Arial Narrow" w:hAnsi="Arial Narrow"/>
          <w:b/>
          <w:bCs/>
          <w:sz w:val="22"/>
          <w:szCs w:val="22"/>
        </w:rPr>
        <w:t>Chapitre V : Dispositions diverses</w:t>
      </w:r>
    </w:p>
    <w:p w:rsidR="008669E8" w:rsidRPr="004F1F18" w:rsidRDefault="008669E8" w:rsidP="00FC6348">
      <w:pPr>
        <w:jc w:val="center"/>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45 : Résiliation du marché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Retard de plus de quinze (15) jours calendaires dans l’exécution </w:t>
      </w:r>
      <w:r w:rsidR="005D55AB" w:rsidRPr="004F1F18">
        <w:rPr>
          <w:rFonts w:ascii="Arial Narrow" w:hAnsi="Arial Narrow"/>
          <w:sz w:val="22"/>
          <w:szCs w:val="22"/>
        </w:rPr>
        <w:t>d’un</w:t>
      </w:r>
      <w:r w:rsidRPr="004F1F18">
        <w:rPr>
          <w:rFonts w:ascii="Arial Narrow" w:hAnsi="Arial Narrow"/>
          <w:sz w:val="22"/>
          <w:szCs w:val="22"/>
        </w:rPr>
        <w:t xml:space="preserve"> ordre de service ou arrêt injustifié des travaux de plus de sept (07) jours calendaires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Retard dans les travaux entraînant des pénalités au-delà de 10 % du montant des travaux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Refus de la reprise des travaux mal exécutés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Défaillance de l’entrepreneur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 </w:t>
      </w:r>
      <w:r w:rsidR="00EA2E5B" w:rsidRPr="004F1F18">
        <w:rPr>
          <w:rFonts w:ascii="Arial Narrow" w:hAnsi="Arial Narrow"/>
          <w:sz w:val="22"/>
          <w:szCs w:val="22"/>
        </w:rPr>
        <w:t>Non-paiement</w:t>
      </w:r>
      <w:r w:rsidRPr="004F1F18">
        <w:rPr>
          <w:rFonts w:ascii="Arial Narrow" w:hAnsi="Arial Narrow"/>
          <w:sz w:val="22"/>
          <w:szCs w:val="22"/>
        </w:rPr>
        <w:t xml:space="preserve"> persistant des prestations.</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46 : Cas de force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b/>
          <w:sz w:val="22"/>
          <w:szCs w:val="22"/>
        </w:rPr>
        <w:t>46.1.</w:t>
      </w:r>
      <w:r w:rsidRPr="004F1F18">
        <w:rPr>
          <w:rFonts w:ascii="Arial Narrow" w:hAnsi="Arial Narrow"/>
          <w:sz w:val="22"/>
          <w:szCs w:val="22"/>
        </w:rPr>
        <w:t xml:space="preserve"> Dans le cas où l’entrepreneur invoquerait le cas de force majeure, les seuils en deçà desquels aucune réclamation ne sera admise sont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i/>
          <w:iCs/>
          <w:sz w:val="22"/>
          <w:szCs w:val="22"/>
        </w:rPr>
        <w:t>- pluie : 200 millimètres en 24 heures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i/>
          <w:iCs/>
          <w:sz w:val="22"/>
          <w:szCs w:val="22"/>
        </w:rPr>
        <w:t>- vent : 40 mètres par seconde ;</w:t>
      </w:r>
    </w:p>
    <w:p w:rsidR="008669E8" w:rsidRPr="004F1F18" w:rsidRDefault="008669E8" w:rsidP="00FC6348">
      <w:pPr>
        <w:autoSpaceDE w:val="0"/>
        <w:autoSpaceDN w:val="0"/>
        <w:adjustRightInd w:val="0"/>
        <w:jc w:val="both"/>
        <w:rPr>
          <w:rFonts w:ascii="Arial Narrow" w:hAnsi="Arial Narrow"/>
          <w:i/>
          <w:iCs/>
          <w:sz w:val="22"/>
          <w:szCs w:val="22"/>
        </w:rPr>
      </w:pPr>
      <w:r w:rsidRPr="004F1F18">
        <w:rPr>
          <w:rFonts w:ascii="Arial Narrow" w:hAnsi="Arial Narrow"/>
          <w:i/>
          <w:iCs/>
          <w:sz w:val="22"/>
          <w:szCs w:val="22"/>
        </w:rPr>
        <w:t>- crue : la crue de fréquence décennale.</w:t>
      </w:r>
    </w:p>
    <w:p w:rsidR="008669E8" w:rsidRPr="004F1F18" w:rsidRDefault="008669E8" w:rsidP="00FC6348">
      <w:pPr>
        <w:autoSpaceDE w:val="0"/>
        <w:autoSpaceDN w:val="0"/>
        <w:adjustRightInd w:val="0"/>
        <w:jc w:val="both"/>
        <w:rPr>
          <w:rFonts w:ascii="Arial Narrow" w:hAnsi="Arial Narrow"/>
          <w:b/>
          <w:bCs/>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 xml:space="preserve">Article 47 : Différends et litiges </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 xml:space="preserve">Tout litige survenant entre les parties contractantes dans le cadre du présent marché doit faire l’objet </w:t>
      </w:r>
      <w:r w:rsidR="005D55AB" w:rsidRPr="004F1F18">
        <w:rPr>
          <w:rFonts w:ascii="Arial Narrow" w:hAnsi="Arial Narrow"/>
          <w:sz w:val="22"/>
          <w:szCs w:val="22"/>
        </w:rPr>
        <w:t>d’un</w:t>
      </w:r>
      <w:r w:rsidRPr="004F1F18">
        <w:rPr>
          <w:rFonts w:ascii="Arial Narrow" w:hAnsi="Arial Narrow"/>
          <w:sz w:val="22"/>
          <w:szCs w:val="22"/>
        </w:rPr>
        <w:t>e tentative de règlement par entente directe.</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Lorsqu’aucune solution amiable ne peut être apportée au différend, celui-ci est porté devant la juridiction camerounaise compétente.</w:t>
      </w: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48 : Edition et diffusion du présent marché</w:t>
      </w:r>
    </w:p>
    <w:p w:rsidR="008669E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Dix (10) exemplairesdu présent marché seront édités par les soins de l’entrepreneur et fournis au chef de service.</w:t>
      </w:r>
    </w:p>
    <w:p w:rsidR="00E859F9" w:rsidRPr="004F1F18" w:rsidRDefault="00E859F9" w:rsidP="00FC6348">
      <w:pPr>
        <w:autoSpaceDE w:val="0"/>
        <w:autoSpaceDN w:val="0"/>
        <w:adjustRightInd w:val="0"/>
        <w:jc w:val="both"/>
        <w:rPr>
          <w:rFonts w:ascii="Arial Narrow" w:hAnsi="Arial Narrow"/>
          <w:sz w:val="22"/>
          <w:szCs w:val="22"/>
        </w:rPr>
      </w:pPr>
    </w:p>
    <w:p w:rsidR="008669E8" w:rsidRPr="004F1F18" w:rsidRDefault="008669E8" w:rsidP="00FC6348">
      <w:pPr>
        <w:autoSpaceDE w:val="0"/>
        <w:autoSpaceDN w:val="0"/>
        <w:adjustRightInd w:val="0"/>
        <w:jc w:val="both"/>
        <w:rPr>
          <w:rFonts w:ascii="Arial Narrow" w:hAnsi="Arial Narrow"/>
          <w:b/>
          <w:bCs/>
          <w:sz w:val="22"/>
          <w:szCs w:val="22"/>
        </w:rPr>
      </w:pPr>
      <w:r w:rsidRPr="004F1F18">
        <w:rPr>
          <w:rFonts w:ascii="Arial Narrow" w:hAnsi="Arial Narrow"/>
          <w:b/>
          <w:bCs/>
          <w:sz w:val="22"/>
          <w:szCs w:val="22"/>
        </w:rPr>
        <w:t>Article 49 et dernier : Entrée en vigueur du marché</w:t>
      </w:r>
    </w:p>
    <w:p w:rsidR="008669E8" w:rsidRPr="004F1F18" w:rsidRDefault="008669E8" w:rsidP="00FC6348">
      <w:pPr>
        <w:autoSpaceDE w:val="0"/>
        <w:autoSpaceDN w:val="0"/>
        <w:adjustRightInd w:val="0"/>
        <w:jc w:val="both"/>
        <w:rPr>
          <w:rFonts w:ascii="Arial Narrow" w:hAnsi="Arial Narrow"/>
          <w:sz w:val="22"/>
          <w:szCs w:val="22"/>
        </w:rPr>
      </w:pPr>
      <w:r w:rsidRPr="004F1F18">
        <w:rPr>
          <w:rFonts w:ascii="Arial Narrow" w:hAnsi="Arial Narrow"/>
          <w:sz w:val="22"/>
          <w:szCs w:val="22"/>
        </w:rPr>
        <w:t>Le présent marché ne deviendra définitif qu’après sa signature par l’Autorité Contractante. Il entrera en vigueur dès sa notification à l’entrepreneur par ce dernier.</w:t>
      </w:r>
    </w:p>
    <w:p w:rsidR="008669E8" w:rsidRPr="004F1F18" w:rsidRDefault="008669E8" w:rsidP="00FC6348">
      <w:pPr>
        <w:rPr>
          <w:rFonts w:ascii="Arial Narrow" w:hAnsi="Arial Narrow"/>
          <w:sz w:val="22"/>
          <w:szCs w:val="22"/>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560D86" w:rsidRPr="004F1F18" w:rsidRDefault="00560D86" w:rsidP="00FC6348">
      <w:pP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560D86" w:rsidRPr="004F1F18" w:rsidRDefault="00560D86" w:rsidP="00FC6348">
      <w:pPr>
        <w:jc w:val="center"/>
        <w:rPr>
          <w:rFonts w:ascii="Arial Narrow" w:hAnsi="Arial Narrow"/>
          <w:bCs/>
          <w:noProof/>
          <w:sz w:val="28"/>
          <w:szCs w:val="28"/>
        </w:rPr>
      </w:pPr>
    </w:p>
    <w:p w:rsidR="000D1CCD" w:rsidRPr="004F1F18" w:rsidRDefault="000D1CCD" w:rsidP="00C92490">
      <w:pPr>
        <w:rPr>
          <w:rFonts w:ascii="Arial Narrow" w:hAnsi="Arial Narrow"/>
          <w:bCs/>
          <w:noProof/>
          <w:sz w:val="28"/>
          <w:szCs w:val="28"/>
        </w:rPr>
      </w:pPr>
    </w:p>
    <w:p w:rsidR="000D1CCD" w:rsidRPr="004F1F18" w:rsidRDefault="000D1CCD" w:rsidP="00FC6348">
      <w:pPr>
        <w:jc w:val="center"/>
        <w:rPr>
          <w:rFonts w:ascii="Arial Narrow" w:hAnsi="Arial Narrow"/>
          <w:bCs/>
          <w:noProof/>
          <w:sz w:val="28"/>
          <w:szCs w:val="28"/>
        </w:rPr>
      </w:pPr>
    </w:p>
    <w:p w:rsidR="000D1CCD" w:rsidRPr="004F1F18" w:rsidRDefault="000D1CCD" w:rsidP="00FC6348">
      <w:pPr>
        <w:jc w:val="center"/>
        <w:rPr>
          <w:rFonts w:ascii="Arial Narrow" w:hAnsi="Arial Narrow"/>
          <w:bCs/>
          <w:noProof/>
          <w:sz w:val="28"/>
          <w:szCs w:val="28"/>
        </w:rPr>
      </w:pPr>
    </w:p>
    <w:p w:rsidR="000D1CCD" w:rsidRPr="004F1F18" w:rsidRDefault="000D1CCD" w:rsidP="00FC6348">
      <w:pPr>
        <w:jc w:val="center"/>
        <w:rPr>
          <w:rFonts w:ascii="Arial Narrow" w:hAnsi="Arial Narrow"/>
          <w:bCs/>
          <w:noProof/>
          <w:sz w:val="28"/>
          <w:szCs w:val="28"/>
        </w:rPr>
      </w:pPr>
    </w:p>
    <w:p w:rsidR="000D1CCD" w:rsidRPr="004F1F18" w:rsidRDefault="000D1CCD" w:rsidP="00FC6348">
      <w:pPr>
        <w:jc w:val="center"/>
        <w:rPr>
          <w:rFonts w:ascii="Arial Narrow" w:hAnsi="Arial Narrow"/>
          <w:bCs/>
          <w:noProof/>
          <w:sz w:val="28"/>
          <w:szCs w:val="28"/>
        </w:rPr>
      </w:pPr>
    </w:p>
    <w:p w:rsidR="008669E8" w:rsidRDefault="008669E8" w:rsidP="00E859F9">
      <w:pPr>
        <w:rPr>
          <w:rFonts w:ascii="Arial Narrow" w:hAnsi="Arial Narrow"/>
          <w:bCs/>
          <w:noProof/>
          <w:sz w:val="28"/>
          <w:szCs w:val="28"/>
        </w:rPr>
      </w:pPr>
    </w:p>
    <w:p w:rsidR="00E859F9" w:rsidRPr="004F1F18" w:rsidRDefault="00E859F9" w:rsidP="00E859F9">
      <w:pP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E859F9">
      <w:pPr>
        <w:rPr>
          <w:rFonts w:ascii="Arial Narrow" w:hAnsi="Arial Narrow"/>
          <w:b/>
          <w:bCs/>
          <w:noProof/>
          <w:sz w:val="28"/>
          <w:szCs w:val="28"/>
        </w:rPr>
      </w:pPr>
    </w:p>
    <w:p w:rsidR="008669E8" w:rsidRPr="004F1F18" w:rsidRDefault="008669E8" w:rsidP="00E859F9">
      <w:pPr>
        <w:jc w:val="center"/>
        <w:rPr>
          <w:rFonts w:ascii="Arial Narrow" w:hAnsi="Arial Narrow"/>
          <w:bCs/>
          <w:iCs/>
          <w:noProof/>
          <w:sz w:val="36"/>
          <w:szCs w:val="36"/>
        </w:rPr>
      </w:pPr>
      <w:r w:rsidRPr="004F1F18">
        <w:rPr>
          <w:rFonts w:ascii="Arial Narrow" w:hAnsi="Arial Narrow"/>
          <w:bCs/>
          <w:iCs/>
          <w:noProof/>
          <w:sz w:val="36"/>
          <w:szCs w:val="36"/>
        </w:rPr>
        <w:t>PIECE N°5</w:t>
      </w: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CAHIER DES CLAUSES TECHNIQUES PARTICULIERES (CCTP)</w:t>
      </w: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ind w:right="-1"/>
        <w:jc w:val="center"/>
        <w:rPr>
          <w:rFonts w:ascii="Arial Narrow" w:hAnsi="Arial Narrow"/>
          <w:b/>
          <w:bCs/>
          <w:noProof/>
          <w:sz w:val="28"/>
          <w:szCs w:val="28"/>
        </w:rPr>
      </w:pPr>
    </w:p>
    <w:p w:rsidR="0054292E" w:rsidRPr="004F1F18" w:rsidRDefault="008669E8" w:rsidP="00FC6348">
      <w:pPr>
        <w:pStyle w:val="Titre1"/>
        <w:jc w:val="center"/>
        <w:rPr>
          <w:rFonts w:ascii="Arial Narrow" w:hAnsi="Arial Narrow" w:cs="Times New Roman"/>
          <w:noProof/>
        </w:rPr>
      </w:pPr>
      <w:r w:rsidRPr="004F1F18">
        <w:rPr>
          <w:rFonts w:ascii="Arial Narrow" w:hAnsi="Arial Narrow" w:cs="Times New Roman"/>
          <w:noProof/>
        </w:rPr>
        <w:br w:type="page"/>
      </w:r>
    </w:p>
    <w:p w:rsidR="008669E8" w:rsidRPr="004F1F18" w:rsidRDefault="008669E8" w:rsidP="00FC6348">
      <w:pPr>
        <w:pStyle w:val="Titre1"/>
        <w:jc w:val="center"/>
        <w:rPr>
          <w:rFonts w:ascii="Arial Narrow" w:hAnsi="Arial Narrow" w:cs="Times New Roman"/>
          <w:b w:val="0"/>
          <w:sz w:val="40"/>
          <w:szCs w:val="40"/>
        </w:rPr>
      </w:pPr>
      <w:r w:rsidRPr="004F1F18">
        <w:rPr>
          <w:rFonts w:ascii="Arial Narrow" w:hAnsi="Arial Narrow" w:cs="Times New Roman"/>
          <w:b w:val="0"/>
          <w:noProof/>
          <w:sz w:val="40"/>
          <w:szCs w:val="40"/>
        </w:rPr>
        <w:lastRenderedPageBreak/>
        <w:t>SOMMAIRE</w:t>
      </w:r>
    </w:p>
    <w:p w:rsidR="008669E8" w:rsidRPr="004F1F18" w:rsidRDefault="008669E8" w:rsidP="00FC6348">
      <w:pPr>
        <w:jc w:val="both"/>
        <w:rPr>
          <w:rFonts w:ascii="Arial Narrow" w:hAnsi="Arial Narrow"/>
          <w:sz w:val="26"/>
          <w:szCs w:val="26"/>
        </w:rPr>
      </w:pPr>
    </w:p>
    <w:p w:rsidR="008669E8" w:rsidRPr="004F1F18" w:rsidRDefault="008669E8" w:rsidP="00FC6348">
      <w:pPr>
        <w:pStyle w:val="Titre2"/>
        <w:spacing w:before="240" w:after="240"/>
        <w:rPr>
          <w:rFonts w:ascii="Arial Narrow" w:hAnsi="Arial Narrow" w:cs="Times New Roman"/>
          <w:b w:val="0"/>
          <w:bCs w:val="0"/>
          <w:caps/>
        </w:rPr>
      </w:pPr>
      <w:r w:rsidRPr="004F1F18">
        <w:rPr>
          <w:rFonts w:ascii="Arial Narrow" w:hAnsi="Arial Narrow" w:cs="Times New Roman"/>
          <w:caps/>
        </w:rPr>
        <w:t>Article 1</w:t>
      </w:r>
      <w:r w:rsidRPr="004F1F18">
        <w:rPr>
          <w:rFonts w:ascii="Arial Narrow" w:hAnsi="Arial Narrow" w:cs="Times New Roman"/>
          <w:b w:val="0"/>
          <w:bCs w:val="0"/>
          <w:caps/>
        </w:rPr>
        <w:t xml:space="preserve"> -</w:t>
      </w:r>
      <w:r w:rsidRPr="004F1F18">
        <w:rPr>
          <w:rFonts w:ascii="Arial Narrow" w:hAnsi="Arial Narrow" w:cs="Times New Roman"/>
          <w:b w:val="0"/>
          <w:bCs w:val="0"/>
          <w:caps/>
        </w:rPr>
        <w:tab/>
        <w:t>Objet</w:t>
      </w:r>
    </w:p>
    <w:p w:rsidR="008669E8" w:rsidRPr="004F1F18" w:rsidRDefault="008669E8" w:rsidP="00FC6348">
      <w:pPr>
        <w:pStyle w:val="Titre3"/>
        <w:spacing w:before="240" w:after="240"/>
        <w:rPr>
          <w:rFonts w:ascii="Arial Narrow" w:hAnsi="Arial Narrow" w:cs="Times New Roman"/>
          <w:b w:val="0"/>
          <w:bCs w:val="0"/>
          <w:caps/>
        </w:rPr>
      </w:pPr>
      <w:r w:rsidRPr="004F1F18">
        <w:rPr>
          <w:rFonts w:ascii="Arial Narrow" w:hAnsi="Arial Narrow" w:cs="Times New Roman"/>
          <w:caps/>
        </w:rPr>
        <w:t>Article 2</w:t>
      </w:r>
      <w:r w:rsidRPr="004F1F18">
        <w:rPr>
          <w:rFonts w:ascii="Arial Narrow" w:hAnsi="Arial Narrow" w:cs="Times New Roman"/>
          <w:b w:val="0"/>
          <w:bCs w:val="0"/>
          <w:caps/>
        </w:rPr>
        <w:t xml:space="preserve"> -</w:t>
      </w:r>
      <w:r w:rsidRPr="004F1F18">
        <w:rPr>
          <w:rFonts w:ascii="Arial Narrow" w:hAnsi="Arial Narrow" w:cs="Times New Roman"/>
          <w:b w:val="0"/>
          <w:bCs w:val="0"/>
          <w:caps/>
        </w:rPr>
        <w:tab/>
        <w:t>NATURE DU PROJET</w:t>
      </w:r>
    </w:p>
    <w:p w:rsidR="008669E8" w:rsidRPr="004F1F18" w:rsidRDefault="008669E8" w:rsidP="00FC6348">
      <w:pPr>
        <w:pStyle w:val="Titre5"/>
        <w:spacing w:after="240"/>
        <w:jc w:val="both"/>
        <w:rPr>
          <w:rFonts w:ascii="Arial Narrow" w:hAnsi="Arial Narrow"/>
          <w:b w:val="0"/>
          <w:bCs w:val="0"/>
          <w:i w:val="0"/>
          <w:iCs w:val="0"/>
          <w:caps/>
          <w:sz w:val="24"/>
          <w:szCs w:val="24"/>
        </w:rPr>
      </w:pPr>
      <w:r w:rsidRPr="004F1F18">
        <w:rPr>
          <w:rFonts w:ascii="Arial Narrow" w:hAnsi="Arial Narrow"/>
          <w:i w:val="0"/>
          <w:iCs w:val="0"/>
          <w:caps/>
          <w:sz w:val="24"/>
          <w:szCs w:val="24"/>
        </w:rPr>
        <w:t>Article 3</w:t>
      </w:r>
      <w:r w:rsidRPr="004F1F18">
        <w:rPr>
          <w:rFonts w:ascii="Arial Narrow" w:hAnsi="Arial Narrow"/>
          <w:b w:val="0"/>
          <w:bCs w:val="0"/>
          <w:i w:val="0"/>
          <w:iCs w:val="0"/>
          <w:caps/>
          <w:sz w:val="24"/>
          <w:szCs w:val="24"/>
        </w:rPr>
        <w:t xml:space="preserve"> -</w:t>
      </w:r>
      <w:r w:rsidRPr="004F1F18">
        <w:rPr>
          <w:rFonts w:ascii="Arial Narrow" w:hAnsi="Arial Narrow"/>
          <w:b w:val="0"/>
          <w:bCs w:val="0"/>
          <w:i w:val="0"/>
          <w:iCs w:val="0"/>
          <w:caps/>
          <w:sz w:val="24"/>
          <w:szCs w:val="24"/>
        </w:rPr>
        <w:tab/>
        <w:t>DELAIS D’EXECUTION DES TRAVAUX</w:t>
      </w:r>
    </w:p>
    <w:p w:rsidR="008669E8" w:rsidRPr="004F1F18" w:rsidRDefault="008669E8" w:rsidP="00FC6348">
      <w:pPr>
        <w:pStyle w:val="Titre3"/>
        <w:spacing w:before="240" w:after="240"/>
        <w:rPr>
          <w:rFonts w:ascii="Arial Narrow" w:hAnsi="Arial Narrow" w:cs="Times New Roman"/>
          <w:b w:val="0"/>
          <w:bCs w:val="0"/>
          <w:caps/>
        </w:rPr>
      </w:pPr>
      <w:r w:rsidRPr="004F1F18">
        <w:rPr>
          <w:rFonts w:ascii="Arial Narrow" w:hAnsi="Arial Narrow" w:cs="Times New Roman"/>
          <w:caps/>
        </w:rPr>
        <w:t>Article 4</w:t>
      </w:r>
      <w:r w:rsidRPr="004F1F18">
        <w:rPr>
          <w:rFonts w:ascii="Arial Narrow" w:hAnsi="Arial Narrow" w:cs="Times New Roman"/>
          <w:b w:val="0"/>
          <w:bCs w:val="0"/>
          <w:caps/>
        </w:rPr>
        <w:t xml:space="preserve"> -</w:t>
      </w:r>
      <w:r w:rsidRPr="004F1F18">
        <w:rPr>
          <w:rFonts w:ascii="Arial Narrow" w:hAnsi="Arial Narrow" w:cs="Times New Roman"/>
          <w:b w:val="0"/>
          <w:bCs w:val="0"/>
          <w:caps/>
        </w:rPr>
        <w:tab/>
        <w:t>CONTENU DE LA REALISATION</w:t>
      </w:r>
    </w:p>
    <w:p w:rsidR="008669E8" w:rsidRPr="004F1F18" w:rsidRDefault="008669E8" w:rsidP="00FC6348">
      <w:pPr>
        <w:pStyle w:val="Titre3"/>
        <w:spacing w:before="240" w:after="240"/>
        <w:rPr>
          <w:rFonts w:ascii="Arial Narrow" w:hAnsi="Arial Narrow" w:cs="Times New Roman"/>
          <w:b w:val="0"/>
          <w:bCs w:val="0"/>
          <w:caps/>
        </w:rPr>
      </w:pPr>
      <w:r w:rsidRPr="004F1F18">
        <w:rPr>
          <w:rFonts w:ascii="Arial Narrow" w:hAnsi="Arial Narrow" w:cs="Times New Roman"/>
          <w:caps/>
        </w:rPr>
        <w:t>Article 5</w:t>
      </w:r>
      <w:r w:rsidRPr="004F1F18">
        <w:rPr>
          <w:rFonts w:ascii="Arial Narrow" w:hAnsi="Arial Narrow" w:cs="Times New Roman"/>
          <w:b w:val="0"/>
          <w:bCs w:val="0"/>
          <w:caps/>
        </w:rPr>
        <w:t xml:space="preserve"> - DESCRIPTION DES TRAVAUX</w:t>
      </w:r>
    </w:p>
    <w:p w:rsidR="008669E8" w:rsidRPr="004F1F18" w:rsidRDefault="008669E8" w:rsidP="00FC6348">
      <w:pPr>
        <w:pStyle w:val="Titre2"/>
        <w:spacing w:before="240" w:after="240"/>
        <w:rPr>
          <w:rFonts w:ascii="Arial Narrow" w:hAnsi="Arial Narrow" w:cs="Times New Roman"/>
        </w:rPr>
      </w:pPr>
      <w:r w:rsidRPr="004F1F18">
        <w:rPr>
          <w:rFonts w:ascii="Arial Narrow" w:hAnsi="Arial Narrow" w:cs="Times New Roman"/>
        </w:rPr>
        <w:t>ARTICLE 6 –</w:t>
      </w:r>
      <w:r w:rsidRPr="004F1F18">
        <w:rPr>
          <w:rFonts w:ascii="Arial Narrow" w:hAnsi="Arial Narrow" w:cs="Times New Roman"/>
          <w:b w:val="0"/>
          <w:bCs w:val="0"/>
        </w:rPr>
        <w:t>EXECUTION DES TRAVAUX</w:t>
      </w:r>
    </w:p>
    <w:p w:rsidR="008669E8" w:rsidRPr="004F1F18" w:rsidRDefault="008669E8" w:rsidP="00FC6348">
      <w:pPr>
        <w:pStyle w:val="Titre2"/>
        <w:spacing w:before="240" w:after="240"/>
        <w:rPr>
          <w:rFonts w:ascii="Arial Narrow" w:hAnsi="Arial Narrow" w:cs="Times New Roman"/>
        </w:rPr>
      </w:pPr>
      <w:r w:rsidRPr="004F1F18">
        <w:rPr>
          <w:rFonts w:ascii="Arial Narrow" w:hAnsi="Arial Narrow" w:cs="Times New Roman"/>
        </w:rPr>
        <w:t xml:space="preserve">ARTICLE 7- </w:t>
      </w:r>
      <w:r w:rsidRPr="004F1F18">
        <w:rPr>
          <w:rFonts w:ascii="Arial Narrow" w:hAnsi="Arial Narrow" w:cs="Times New Roman"/>
          <w:b w:val="0"/>
          <w:bCs w:val="0"/>
        </w:rPr>
        <w:t>EXECUTION DES OUVRAGES</w:t>
      </w:r>
    </w:p>
    <w:p w:rsidR="008669E8" w:rsidRPr="004F1F18" w:rsidRDefault="008669E8" w:rsidP="00FC6348">
      <w:pPr>
        <w:pStyle w:val="Titre2"/>
        <w:spacing w:before="240" w:after="240"/>
        <w:rPr>
          <w:rFonts w:ascii="Arial Narrow" w:hAnsi="Arial Narrow" w:cs="Times New Roman"/>
          <w:b w:val="0"/>
          <w:bCs w:val="0"/>
          <w:caps/>
        </w:rPr>
      </w:pPr>
      <w:r w:rsidRPr="004F1F18">
        <w:rPr>
          <w:rFonts w:ascii="Arial Narrow" w:hAnsi="Arial Narrow" w:cs="Times New Roman"/>
          <w:caps/>
        </w:rPr>
        <w:t>Article 8</w:t>
      </w:r>
      <w:r w:rsidRPr="004F1F18">
        <w:rPr>
          <w:rFonts w:ascii="Arial Narrow" w:hAnsi="Arial Narrow" w:cs="Times New Roman"/>
          <w:b w:val="0"/>
          <w:bCs w:val="0"/>
          <w:caps/>
        </w:rPr>
        <w:t>- Conditions de réception provisoire</w:t>
      </w:r>
    </w:p>
    <w:p w:rsidR="008669E8" w:rsidRPr="004F1F18" w:rsidRDefault="008669E8" w:rsidP="00FC6348">
      <w:pPr>
        <w:pStyle w:val="Titre2"/>
        <w:spacing w:before="240" w:after="240"/>
        <w:rPr>
          <w:rFonts w:ascii="Arial Narrow" w:hAnsi="Arial Narrow" w:cs="Times New Roman"/>
          <w:b w:val="0"/>
          <w:bCs w:val="0"/>
          <w:caps/>
        </w:rPr>
      </w:pPr>
      <w:r w:rsidRPr="004F1F18">
        <w:rPr>
          <w:rFonts w:ascii="Arial Narrow" w:hAnsi="Arial Narrow" w:cs="Times New Roman"/>
          <w:caps/>
        </w:rPr>
        <w:t>Article 9-</w:t>
      </w:r>
      <w:r w:rsidRPr="004F1F18">
        <w:rPr>
          <w:rFonts w:ascii="Arial Narrow" w:hAnsi="Arial Narrow" w:cs="Times New Roman"/>
          <w:b w:val="0"/>
          <w:bCs w:val="0"/>
          <w:caps/>
        </w:rPr>
        <w:t xml:space="preserve"> Conditions de réception définitive</w:t>
      </w:r>
    </w:p>
    <w:p w:rsidR="008669E8" w:rsidRPr="004F1F18" w:rsidRDefault="008669E8" w:rsidP="00FC6348">
      <w:pPr>
        <w:pStyle w:val="Titre2"/>
        <w:spacing w:before="240" w:after="240"/>
        <w:rPr>
          <w:rFonts w:ascii="Arial Narrow" w:hAnsi="Arial Narrow" w:cs="Times New Roman"/>
          <w:b w:val="0"/>
          <w:bCs w:val="0"/>
          <w:caps/>
        </w:rPr>
      </w:pPr>
      <w:r w:rsidRPr="004F1F18">
        <w:rPr>
          <w:rFonts w:ascii="Arial Narrow" w:hAnsi="Arial Narrow" w:cs="Times New Roman"/>
          <w:caps/>
        </w:rPr>
        <w:t>Article 10</w:t>
      </w:r>
      <w:r w:rsidRPr="004F1F18">
        <w:rPr>
          <w:rFonts w:ascii="Arial Narrow" w:hAnsi="Arial Narrow" w:cs="Times New Roman"/>
          <w:b w:val="0"/>
          <w:bCs w:val="0"/>
          <w:caps/>
        </w:rPr>
        <w:t>- Garantie</w:t>
      </w:r>
    </w:p>
    <w:p w:rsidR="008669E8" w:rsidRPr="004F1F18" w:rsidRDefault="008669E8" w:rsidP="00FC6348">
      <w:pPr>
        <w:pStyle w:val="Titre2"/>
        <w:rPr>
          <w:rFonts w:ascii="Arial Narrow" w:hAnsi="Arial Narrow" w:cs="Times New Roman"/>
          <w:b w:val="0"/>
          <w:bCs w:val="0"/>
          <w:caps/>
        </w:rPr>
      </w:pPr>
    </w:p>
    <w:p w:rsidR="008669E8" w:rsidRPr="004F1F18" w:rsidRDefault="008669E8" w:rsidP="00FC6348">
      <w:pPr>
        <w:pStyle w:val="Titre2"/>
        <w:rPr>
          <w:rFonts w:ascii="Arial Narrow" w:hAnsi="Arial Narrow" w:cs="Times New Roman"/>
          <w:b w:val="0"/>
          <w:bCs w:val="0"/>
          <w:caps/>
        </w:rPr>
      </w:pPr>
    </w:p>
    <w:p w:rsidR="008669E8" w:rsidRPr="004F1F18" w:rsidRDefault="008669E8" w:rsidP="00FC6348">
      <w:pPr>
        <w:pStyle w:val="Titre2"/>
        <w:rPr>
          <w:rFonts w:ascii="Arial Narrow" w:hAnsi="Arial Narrow" w:cs="Times New Roman"/>
          <w:caps/>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54292E" w:rsidRPr="004F1F18" w:rsidRDefault="0054292E"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54292E" w:rsidRPr="004F1F18" w:rsidRDefault="0054292E"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pStyle w:val="Titre2"/>
        <w:spacing w:before="160" w:after="160"/>
        <w:rPr>
          <w:rFonts w:ascii="Arial Narrow" w:hAnsi="Arial Narrow" w:cs="Times New Roman"/>
          <w:caps/>
          <w:sz w:val="22"/>
          <w:szCs w:val="22"/>
        </w:rPr>
      </w:pPr>
      <w:r w:rsidRPr="004F1F18">
        <w:rPr>
          <w:rFonts w:ascii="Arial Narrow" w:hAnsi="Arial Narrow" w:cs="Times New Roman"/>
          <w:caps/>
          <w:sz w:val="22"/>
          <w:szCs w:val="22"/>
          <w:u w:val="single"/>
        </w:rPr>
        <w:lastRenderedPageBreak/>
        <w:t>Article 1</w:t>
      </w:r>
      <w:r w:rsidRPr="004F1F18">
        <w:rPr>
          <w:rFonts w:ascii="Arial Narrow" w:hAnsi="Arial Narrow" w:cs="Times New Roman"/>
          <w:caps/>
          <w:sz w:val="22"/>
          <w:szCs w:val="22"/>
        </w:rPr>
        <w:t> : Objet</w:t>
      </w:r>
    </w:p>
    <w:p w:rsidR="008669E8" w:rsidRPr="004F1F18" w:rsidRDefault="00313FC6" w:rsidP="00FC6348">
      <w:pPr>
        <w:spacing w:before="160" w:after="160"/>
        <w:jc w:val="both"/>
        <w:rPr>
          <w:rFonts w:ascii="Arial Narrow" w:hAnsi="Arial Narrow"/>
          <w:b/>
          <w:bCs/>
          <w:sz w:val="22"/>
          <w:szCs w:val="22"/>
        </w:rPr>
      </w:pPr>
      <w:r w:rsidRPr="004F1F18">
        <w:rPr>
          <w:rFonts w:ascii="Arial Narrow" w:hAnsi="Arial Narrow"/>
          <w:sz w:val="22"/>
          <w:szCs w:val="22"/>
        </w:rPr>
        <w:t xml:space="preserve">Le présent Cahier des Clauses </w:t>
      </w:r>
      <w:r w:rsidR="008669E8" w:rsidRPr="004F1F18">
        <w:rPr>
          <w:rFonts w:ascii="Arial Narrow" w:hAnsi="Arial Narrow"/>
          <w:sz w:val="22"/>
          <w:szCs w:val="22"/>
        </w:rPr>
        <w:t xml:space="preserve">Techniques Particulières (C.C.T.P) est relatif à la construction </w:t>
      </w:r>
      <w:r w:rsidR="00CA7496" w:rsidRPr="004F1F18">
        <w:rPr>
          <w:rFonts w:ascii="Arial Narrow" w:hAnsi="Arial Narrow"/>
          <w:sz w:val="22"/>
          <w:szCs w:val="22"/>
        </w:rPr>
        <w:t xml:space="preserve">de forages équipés de </w:t>
      </w:r>
      <w:r w:rsidR="00CA7496" w:rsidRPr="00C92490">
        <w:rPr>
          <w:rFonts w:ascii="Arial Narrow" w:hAnsi="Arial Narrow"/>
          <w:sz w:val="22"/>
          <w:szCs w:val="22"/>
        </w:rPr>
        <w:t>PMH</w:t>
      </w:r>
      <w:r w:rsidR="00C92490" w:rsidRPr="00C92490">
        <w:rPr>
          <w:rFonts w:ascii="Arial Narrow" w:hAnsi="Arial Narrow"/>
          <w:sz w:val="22"/>
          <w:szCs w:val="22"/>
        </w:rPr>
        <w:t xml:space="preserve"> </w:t>
      </w:r>
      <w:r w:rsidR="00E859F9" w:rsidRPr="00C92490">
        <w:rPr>
          <w:rFonts w:ascii="Arial Narrow" w:hAnsi="Arial Narrow"/>
          <w:sz w:val="22"/>
          <w:szCs w:val="22"/>
        </w:rPr>
        <w:t>à</w:t>
      </w:r>
      <w:r w:rsidR="00E859F9" w:rsidRPr="00C92490">
        <w:rPr>
          <w:rFonts w:ascii="Arial Narrow" w:hAnsi="Arial Narrow"/>
          <w:b/>
          <w:sz w:val="22"/>
          <w:szCs w:val="22"/>
        </w:rPr>
        <w:t xml:space="preserve"> Maga-Sud et à Mougou</w:t>
      </w:r>
      <w:r w:rsidR="00C92490">
        <w:rPr>
          <w:rFonts w:ascii="Arial Narrow" w:hAnsi="Arial Narrow"/>
          <w:sz w:val="22"/>
          <w:szCs w:val="22"/>
        </w:rPr>
        <w:t xml:space="preserve"> </w:t>
      </w:r>
      <w:r w:rsidR="00CA7496" w:rsidRPr="004F1F18">
        <w:rPr>
          <w:rFonts w:ascii="Arial Narrow" w:hAnsi="Arial Narrow"/>
          <w:bCs/>
          <w:sz w:val="22"/>
          <w:szCs w:val="22"/>
        </w:rPr>
        <w:t xml:space="preserve">dans </w:t>
      </w:r>
      <w:r w:rsidR="005F1367" w:rsidRPr="004F1F18">
        <w:rPr>
          <w:rFonts w:ascii="Arial Narrow" w:hAnsi="Arial Narrow"/>
          <w:bCs/>
          <w:sz w:val="22"/>
          <w:szCs w:val="22"/>
        </w:rPr>
        <w:t>la C</w:t>
      </w:r>
      <w:r w:rsidR="00CA7496" w:rsidRPr="004F1F18">
        <w:rPr>
          <w:rFonts w:ascii="Arial Narrow" w:hAnsi="Arial Narrow"/>
          <w:bCs/>
          <w:sz w:val="22"/>
          <w:szCs w:val="22"/>
        </w:rPr>
        <w:t xml:space="preserve">ommune de </w:t>
      </w:r>
      <w:r w:rsidR="003113CE" w:rsidRPr="004F1F18">
        <w:rPr>
          <w:rFonts w:ascii="Arial Narrow" w:hAnsi="Arial Narrow"/>
          <w:bCs/>
          <w:sz w:val="22"/>
          <w:szCs w:val="22"/>
        </w:rPr>
        <w:t>Maga</w:t>
      </w:r>
      <w:r w:rsidR="000944C9" w:rsidRPr="004F1F18">
        <w:rPr>
          <w:rFonts w:ascii="Arial Narrow" w:hAnsi="Arial Narrow"/>
          <w:sz w:val="22"/>
          <w:szCs w:val="22"/>
        </w:rPr>
        <w:t xml:space="preserve">, </w:t>
      </w:r>
      <w:r w:rsidR="00E859F9">
        <w:rPr>
          <w:rFonts w:ascii="Arial Narrow" w:hAnsi="Arial Narrow"/>
          <w:sz w:val="22"/>
          <w:szCs w:val="22"/>
        </w:rPr>
        <w:t>D</w:t>
      </w:r>
      <w:r w:rsidR="008669E8" w:rsidRPr="004F1F18">
        <w:rPr>
          <w:rFonts w:ascii="Arial Narrow" w:hAnsi="Arial Narrow"/>
          <w:sz w:val="22"/>
          <w:szCs w:val="22"/>
        </w:rPr>
        <w:t xml:space="preserve">épartement du </w:t>
      </w:r>
      <w:r w:rsidR="00F8678A" w:rsidRPr="004F1F18">
        <w:rPr>
          <w:rFonts w:ascii="Arial Narrow" w:hAnsi="Arial Narrow"/>
          <w:bCs/>
          <w:sz w:val="22"/>
          <w:szCs w:val="22"/>
        </w:rPr>
        <w:t>Mayo-Danay</w:t>
      </w:r>
      <w:r w:rsidR="008669E8" w:rsidRPr="004F1F18">
        <w:rPr>
          <w:rFonts w:ascii="Arial Narrow" w:hAnsi="Arial Narrow"/>
          <w:sz w:val="22"/>
          <w:szCs w:val="22"/>
        </w:rPr>
        <w:t xml:space="preserve">, </w:t>
      </w:r>
      <w:r w:rsidR="007A4131" w:rsidRPr="004F1F18">
        <w:rPr>
          <w:rFonts w:ascii="Arial Narrow" w:hAnsi="Arial Narrow"/>
          <w:sz w:val="22"/>
          <w:szCs w:val="22"/>
        </w:rPr>
        <w:t>Région de l’Extrême-Nord</w:t>
      </w:r>
      <w:r w:rsidR="008669E8" w:rsidRPr="004F1F18">
        <w:rPr>
          <w:rFonts w:ascii="Arial Narrow" w:hAnsi="Arial Narrow"/>
          <w:sz w:val="22"/>
          <w:szCs w:val="22"/>
        </w:rPr>
        <w:t>.</w:t>
      </w:r>
    </w:p>
    <w:p w:rsidR="00E62BD6" w:rsidRDefault="00E62BD6" w:rsidP="00E859F9">
      <w:pPr>
        <w:spacing w:before="120"/>
        <w:jc w:val="both"/>
        <w:rPr>
          <w:rFonts w:ascii="Arial Narrow" w:eastAsia="Calibri" w:hAnsi="Arial Narrow"/>
          <w:iCs/>
          <w:sz w:val="22"/>
          <w:szCs w:val="22"/>
          <w:lang w:eastAsia="en-US"/>
        </w:rPr>
      </w:pPr>
      <w:r w:rsidRPr="004F1F18">
        <w:rPr>
          <w:rFonts w:ascii="Arial Narrow" w:eastAsia="Calibri" w:hAnsi="Arial Narrow"/>
          <w:iCs/>
          <w:sz w:val="22"/>
          <w:szCs w:val="22"/>
          <w:lang w:eastAsia="en-US"/>
        </w:rPr>
        <w:t>Le présent cahier de prescriptions techniques complète et précise les indications du devis quantitatif et vice versa.</w:t>
      </w:r>
    </w:p>
    <w:p w:rsidR="00E859F9" w:rsidRPr="004F1F18" w:rsidRDefault="00E859F9" w:rsidP="00E859F9">
      <w:pPr>
        <w:spacing w:before="120"/>
        <w:jc w:val="both"/>
        <w:rPr>
          <w:rFonts w:ascii="Arial Narrow" w:eastAsia="Calibri" w:hAnsi="Arial Narrow"/>
          <w:iCs/>
          <w:sz w:val="22"/>
          <w:szCs w:val="22"/>
          <w:lang w:eastAsia="en-US"/>
        </w:rPr>
      </w:pPr>
    </w:p>
    <w:p w:rsidR="00E62BD6" w:rsidRPr="004F1F18" w:rsidRDefault="00E62BD6" w:rsidP="00E859F9">
      <w:pPr>
        <w:pStyle w:val="Titre3"/>
        <w:rPr>
          <w:rFonts w:ascii="Arial Narrow" w:hAnsi="Arial Narrow"/>
          <w:b w:val="0"/>
          <w:bCs w:val="0"/>
          <w:sz w:val="22"/>
          <w:szCs w:val="22"/>
        </w:rPr>
      </w:pPr>
      <w:r w:rsidRPr="004F1F18">
        <w:rPr>
          <w:rFonts w:ascii="Arial Narrow" w:hAnsi="Arial Narrow"/>
          <w:caps/>
          <w:sz w:val="22"/>
          <w:szCs w:val="22"/>
          <w:u w:val="single"/>
        </w:rPr>
        <w:t>Article 2</w:t>
      </w:r>
      <w:r w:rsidRPr="004F1F18">
        <w:rPr>
          <w:rFonts w:ascii="Arial Narrow" w:hAnsi="Arial Narrow"/>
          <w:caps/>
          <w:sz w:val="22"/>
          <w:szCs w:val="22"/>
        </w:rPr>
        <w:t> : NATURE DU PROJET</w:t>
      </w:r>
    </w:p>
    <w:p w:rsidR="00E62BD6" w:rsidRPr="004F1F18" w:rsidRDefault="00E62BD6" w:rsidP="00FC6348">
      <w:pPr>
        <w:pStyle w:val="Titre5"/>
        <w:spacing w:before="160" w:after="160"/>
        <w:jc w:val="both"/>
        <w:rPr>
          <w:rFonts w:ascii="Arial Narrow" w:hAnsi="Arial Narrow"/>
          <w:b w:val="0"/>
          <w:bCs w:val="0"/>
          <w:i w:val="0"/>
          <w:iCs w:val="0"/>
          <w:sz w:val="22"/>
          <w:szCs w:val="22"/>
        </w:rPr>
      </w:pPr>
      <w:r w:rsidRPr="004F1F18">
        <w:rPr>
          <w:rFonts w:ascii="Arial Narrow" w:hAnsi="Arial Narrow"/>
          <w:b w:val="0"/>
          <w:bCs w:val="0"/>
          <w:i w:val="0"/>
          <w:iCs w:val="0"/>
          <w:sz w:val="22"/>
          <w:szCs w:val="22"/>
        </w:rPr>
        <w:t>Les principales réalisations retenues sont les suivants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L’installation de chantier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Les études de reconnaissance de site, études géophysiques et hydrogéologiques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L’implantation de l’ouvrage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L’exécution du forage suivant les sites prédéfinis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L’équipement du forage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Le développement du forage et essais de pompage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L’aménagement de surface et protection de la tête de forage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La fourniture et la pose de la pompe à motricité humaine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L’analyse des échantillons d’eau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Le traitement de l’eau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La construction d’un muret de protection ;</w:t>
      </w:r>
    </w:p>
    <w:p w:rsidR="00E62BD6" w:rsidRPr="004F1F18" w:rsidRDefault="00E62BD6" w:rsidP="00FC6348">
      <w:pPr>
        <w:numPr>
          <w:ilvl w:val="0"/>
          <w:numId w:val="3"/>
        </w:numPr>
        <w:rPr>
          <w:rFonts w:ascii="Arial Narrow" w:hAnsi="Arial Narrow"/>
          <w:sz w:val="22"/>
          <w:szCs w:val="22"/>
        </w:rPr>
      </w:pPr>
      <w:r w:rsidRPr="004F1F18">
        <w:rPr>
          <w:rFonts w:ascii="Arial Narrow" w:hAnsi="Arial Narrow"/>
          <w:sz w:val="22"/>
          <w:szCs w:val="22"/>
        </w:rPr>
        <w:t>La formation d’un artisan réparateur pour assurer la maintenance et l’institution d’un comité de gestion ;</w:t>
      </w:r>
    </w:p>
    <w:p w:rsidR="00E62BD6" w:rsidRPr="00E859F9" w:rsidRDefault="00E62BD6" w:rsidP="00E859F9">
      <w:pPr>
        <w:numPr>
          <w:ilvl w:val="0"/>
          <w:numId w:val="3"/>
        </w:numPr>
        <w:rPr>
          <w:rFonts w:ascii="Arial Narrow" w:hAnsi="Arial Narrow"/>
          <w:sz w:val="22"/>
          <w:szCs w:val="22"/>
        </w:rPr>
      </w:pPr>
      <w:r w:rsidRPr="004F1F18">
        <w:rPr>
          <w:rFonts w:ascii="Arial Narrow" w:hAnsi="Arial Narrow"/>
          <w:sz w:val="22"/>
          <w:szCs w:val="22"/>
        </w:rPr>
        <w:t>La mise à disposition d’une boite à outils permettant d’entretenir le forage ;</w:t>
      </w:r>
    </w:p>
    <w:p w:rsidR="00E62BD6" w:rsidRPr="004F1F18" w:rsidRDefault="00E62BD6" w:rsidP="00FC6348">
      <w:pPr>
        <w:jc w:val="both"/>
        <w:rPr>
          <w:rFonts w:ascii="Arial Narrow" w:hAnsi="Arial Narrow"/>
          <w:sz w:val="22"/>
          <w:szCs w:val="22"/>
        </w:rPr>
      </w:pPr>
      <w:r w:rsidRPr="004F1F18">
        <w:rPr>
          <w:rFonts w:ascii="Arial Narrow" w:hAnsi="Arial Narrow"/>
          <w:sz w:val="22"/>
          <w:szCs w:val="22"/>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E62BD6" w:rsidRPr="004F1F18" w:rsidRDefault="00E62BD6" w:rsidP="00FC6348">
      <w:pPr>
        <w:pStyle w:val="Titre5"/>
        <w:spacing w:before="0" w:after="0"/>
        <w:jc w:val="both"/>
        <w:rPr>
          <w:rFonts w:ascii="Arial Narrow" w:hAnsi="Arial Narrow"/>
          <w:i w:val="0"/>
          <w:iCs w:val="0"/>
          <w:caps/>
          <w:sz w:val="22"/>
          <w:szCs w:val="22"/>
        </w:rPr>
      </w:pPr>
    </w:p>
    <w:p w:rsidR="00E62BD6" w:rsidRPr="004F1F18" w:rsidRDefault="00E62BD6" w:rsidP="000D1CCD">
      <w:pPr>
        <w:pStyle w:val="Titre5"/>
        <w:spacing w:before="0" w:after="0"/>
        <w:jc w:val="both"/>
        <w:rPr>
          <w:rFonts w:ascii="Arial Narrow" w:hAnsi="Arial Narrow"/>
          <w:i w:val="0"/>
          <w:iCs w:val="0"/>
          <w:caps/>
          <w:sz w:val="22"/>
          <w:szCs w:val="22"/>
        </w:rPr>
      </w:pPr>
      <w:r w:rsidRPr="004F1F18">
        <w:rPr>
          <w:rFonts w:ascii="Arial Narrow" w:hAnsi="Arial Narrow"/>
          <w:i w:val="0"/>
          <w:iCs w:val="0"/>
          <w:caps/>
          <w:sz w:val="22"/>
          <w:szCs w:val="22"/>
          <w:u w:val="single"/>
        </w:rPr>
        <w:t>Article 3</w:t>
      </w:r>
      <w:r w:rsidRPr="004F1F18">
        <w:rPr>
          <w:rFonts w:ascii="Arial Narrow" w:hAnsi="Arial Narrow"/>
          <w:i w:val="0"/>
          <w:iCs w:val="0"/>
          <w:caps/>
          <w:sz w:val="22"/>
          <w:szCs w:val="22"/>
        </w:rPr>
        <w:t xml:space="preserve"> : DELAIS D’EXÉCUTION DES TRAVAUX</w:t>
      </w:r>
    </w:p>
    <w:p w:rsidR="00E62BD6" w:rsidRDefault="00E62BD6" w:rsidP="00FC6348">
      <w:pPr>
        <w:pStyle w:val="NO"/>
        <w:rPr>
          <w:rFonts w:ascii="Arial Narrow" w:hAnsi="Arial Narrow"/>
          <w:sz w:val="22"/>
          <w:szCs w:val="22"/>
        </w:rPr>
      </w:pPr>
      <w:r w:rsidRPr="004F1F18">
        <w:rPr>
          <w:rFonts w:ascii="Arial Narrow" w:hAnsi="Arial Narrow"/>
          <w:sz w:val="22"/>
          <w:szCs w:val="22"/>
        </w:rPr>
        <w:t>Les travaux devront être exécutés dans un délai maximum de soixante (60) jours.</w:t>
      </w:r>
    </w:p>
    <w:p w:rsidR="00E859F9" w:rsidRPr="004F1F18" w:rsidRDefault="00E859F9" w:rsidP="00FC6348">
      <w:pPr>
        <w:pStyle w:val="NO"/>
        <w:rPr>
          <w:rFonts w:ascii="Arial Narrow" w:hAnsi="Arial Narrow"/>
          <w:sz w:val="22"/>
          <w:szCs w:val="22"/>
        </w:rPr>
      </w:pPr>
    </w:p>
    <w:p w:rsidR="00E62BD6" w:rsidRPr="004F1F18" w:rsidRDefault="00E62BD6" w:rsidP="00FC6348">
      <w:pPr>
        <w:pStyle w:val="Titre3"/>
        <w:spacing w:after="160"/>
        <w:rPr>
          <w:rFonts w:ascii="Arial Narrow" w:hAnsi="Arial Narrow"/>
          <w:sz w:val="22"/>
          <w:szCs w:val="22"/>
        </w:rPr>
      </w:pPr>
      <w:r w:rsidRPr="004F1F18">
        <w:rPr>
          <w:rFonts w:ascii="Arial Narrow" w:hAnsi="Arial Narrow"/>
          <w:caps/>
          <w:sz w:val="22"/>
          <w:szCs w:val="22"/>
          <w:u w:val="single"/>
        </w:rPr>
        <w:t>Article 4</w:t>
      </w:r>
      <w:r w:rsidRPr="004F1F18">
        <w:rPr>
          <w:rFonts w:ascii="Arial Narrow" w:hAnsi="Arial Narrow"/>
          <w:caps/>
          <w:sz w:val="22"/>
          <w:szCs w:val="22"/>
        </w:rPr>
        <w:t> : CONTENU DE LA REALISATION</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 projet remis par les concurrents correspond à :</w:t>
      </w:r>
    </w:p>
    <w:p w:rsidR="00E62BD6" w:rsidRPr="004F1F18" w:rsidRDefault="00E62BD6" w:rsidP="000D1CCD">
      <w:pPr>
        <w:pStyle w:val="Retraitnormal"/>
        <w:ind w:left="0"/>
        <w:jc w:val="both"/>
        <w:rPr>
          <w:rFonts w:ascii="Arial Narrow" w:hAnsi="Arial Narrow"/>
          <w:sz w:val="22"/>
          <w:szCs w:val="22"/>
        </w:rPr>
      </w:pPr>
      <w:r w:rsidRPr="004F1F18">
        <w:rPr>
          <w:rFonts w:ascii="Arial Narrow" w:hAnsi="Arial Narrow"/>
          <w:b/>
          <w:sz w:val="22"/>
          <w:szCs w:val="22"/>
        </w:rPr>
        <w:t xml:space="preserve">a) </w:t>
      </w:r>
      <w:r w:rsidRPr="004F1F18">
        <w:rPr>
          <w:rFonts w:ascii="Arial Narrow" w:hAnsi="Arial Narrow"/>
          <w:sz w:val="22"/>
          <w:szCs w:val="22"/>
        </w:rPr>
        <w:t>L’établissement sous leur entière responsabilité et comportant toutes les installations nécessaires à l’obtention des résultats demandés et des garanties imposées.</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b/>
          <w:bCs/>
          <w:sz w:val="22"/>
          <w:szCs w:val="22"/>
        </w:rPr>
        <w:t xml:space="preserve">b) </w:t>
      </w:r>
      <w:r w:rsidRPr="004F1F18">
        <w:rPr>
          <w:rFonts w:ascii="Arial Narrow" w:hAnsi="Arial Narrow"/>
          <w:sz w:val="22"/>
          <w:szCs w:val="22"/>
        </w:rPr>
        <w:t>L’exécution comprendra l’installation de chantier, la fourniture, le transport à pied d’œuvre de tous les matériaux, matériel et équipements nécessaires, ainsi que les travaux de mise en œuvre et de montage, à savoir :</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 décapage éventuel de l’ensemble du site ;</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 xml:space="preserve">-L’évacuation des déblais excédentaires en décharge ou dans un lieu désigné par la collectivité ; </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-Les aménagements autour de l’ouvrage d’accès et les accès ;</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-Les pompes d’épuisement nécessaires pendant les travaux ;</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-L’aménagement des voies d’accès, d’aires de manœuvre, de stationnement ;</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-La mise en route de l’installation et l’exécution des essais en cours de travaux et notamment lors de la mise en régime et de la période d’observation en utilisation réelle.</w:t>
      </w:r>
    </w:p>
    <w:p w:rsidR="00E62BD6" w:rsidRPr="004F1F18" w:rsidRDefault="00E62BD6" w:rsidP="00FC6348">
      <w:pPr>
        <w:pStyle w:val="Titre3"/>
        <w:spacing w:before="160" w:after="160"/>
        <w:rPr>
          <w:rFonts w:ascii="Arial Narrow" w:hAnsi="Arial Narrow"/>
          <w:caps/>
          <w:sz w:val="22"/>
          <w:szCs w:val="22"/>
        </w:rPr>
      </w:pPr>
      <w:r w:rsidRPr="004F1F18">
        <w:rPr>
          <w:rFonts w:ascii="Arial Narrow" w:hAnsi="Arial Narrow"/>
          <w:caps/>
          <w:sz w:val="22"/>
          <w:szCs w:val="22"/>
        </w:rPr>
        <w:t>Article 5 : DESCRIPTION DES TRAVAUX</w:t>
      </w:r>
    </w:p>
    <w:p w:rsidR="00E62BD6" w:rsidRPr="004F1F18" w:rsidRDefault="00E62BD6" w:rsidP="000D1CCD">
      <w:pPr>
        <w:pStyle w:val="Retraitnormal"/>
        <w:rPr>
          <w:rFonts w:ascii="Arial Narrow" w:hAnsi="Arial Narrow"/>
          <w:sz w:val="22"/>
          <w:szCs w:val="22"/>
        </w:rPr>
      </w:pPr>
      <w:r w:rsidRPr="004F1F18">
        <w:rPr>
          <w:rFonts w:ascii="Arial Narrow" w:hAnsi="Arial Narrow"/>
          <w:sz w:val="22"/>
          <w:szCs w:val="22"/>
        </w:rPr>
        <w:t>Préambule</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L’adjudicataire exécutera les travaux sous le contrôle de l’Ingénieur du Marché. Ses missions sont définies de la manière suivante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Fixation d’un panneau de chantier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Construction de la baraque de chantier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Exécution des prestations dans le respect des clauses contractuelles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Respect du planning des travaux.</w:t>
      </w:r>
    </w:p>
    <w:p w:rsidR="00E62BD6" w:rsidRPr="004F1F18" w:rsidRDefault="00E62BD6" w:rsidP="00FC6348">
      <w:pPr>
        <w:pStyle w:val="Retraitnormal"/>
        <w:ind w:left="72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Il a obligation d’informer l’Ingénieur du Marché de l’avancement des travaux et de toute difficulté rencontrée dans l’exécution de ses missions.</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Ce journal deviendra la propriété du Maître d’Ouvrage à qui sera remis ce document à la réception provisoire des travaux.</w:t>
      </w:r>
    </w:p>
    <w:p w:rsidR="00E62BD6" w:rsidRPr="004F1F18" w:rsidRDefault="00E62BD6" w:rsidP="00FC6348">
      <w:pPr>
        <w:pStyle w:val="Retraitnormal"/>
        <w:ind w:left="0"/>
        <w:jc w:val="both"/>
        <w:rPr>
          <w:rFonts w:ascii="Arial Narrow" w:hAnsi="Arial Narrow"/>
          <w:sz w:val="22"/>
          <w:szCs w:val="22"/>
          <w:vertAlign w:val="subscript"/>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Pour exercer le contrôle général des travaux, l’Ingénieur du Marché pourra effectuer des visites de chantier régulièrement et inopinément.</w:t>
      </w:r>
    </w:p>
    <w:p w:rsidR="00E62BD6" w:rsidRPr="004F1F18" w:rsidRDefault="00E62BD6" w:rsidP="00FC6348">
      <w:pPr>
        <w:pStyle w:val="NO"/>
        <w:spacing w:before="160" w:after="160"/>
        <w:rPr>
          <w:rFonts w:ascii="Arial Narrow" w:hAnsi="Arial Narrow"/>
          <w:sz w:val="22"/>
          <w:szCs w:val="22"/>
        </w:rPr>
      </w:pPr>
      <w:r w:rsidRPr="004F1F18">
        <w:rPr>
          <w:rFonts w:ascii="Arial Narrow" w:hAnsi="Arial Narrow"/>
          <w:sz w:val="22"/>
          <w:szCs w:val="22"/>
        </w:rPr>
        <w:t>En fin de contrat, l’entrepreneur remet un rapport général récapitulant l'ensemble des travaux réalisés sur chaque site avec les plans de recollement.</w:t>
      </w:r>
    </w:p>
    <w:p w:rsidR="00E62BD6" w:rsidRPr="004F1F18" w:rsidRDefault="00E62BD6" w:rsidP="00FC6348">
      <w:pPr>
        <w:pStyle w:val="NO"/>
        <w:spacing w:before="160" w:after="160"/>
        <w:rPr>
          <w:rFonts w:ascii="Arial Narrow" w:hAnsi="Arial Narrow"/>
          <w:sz w:val="22"/>
          <w:szCs w:val="22"/>
        </w:rPr>
      </w:pPr>
      <w:r w:rsidRPr="004F1F18">
        <w:rPr>
          <w:rFonts w:ascii="Arial Narrow" w:hAnsi="Arial Narrow"/>
          <w:sz w:val="22"/>
          <w:szCs w:val="22"/>
        </w:rPr>
        <w:t>Les travaux de nettoyage en fin de chantier sont exécutés par l’entreprise.</w:t>
      </w:r>
    </w:p>
    <w:p w:rsidR="00E62BD6" w:rsidRPr="004F1F18" w:rsidRDefault="00E62BD6" w:rsidP="00FC6348">
      <w:pPr>
        <w:pStyle w:val="NO"/>
        <w:spacing w:before="160" w:after="160"/>
        <w:rPr>
          <w:rFonts w:ascii="Arial Narrow" w:hAnsi="Arial Narrow"/>
          <w:sz w:val="22"/>
          <w:szCs w:val="22"/>
        </w:rPr>
      </w:pPr>
      <w:r w:rsidRPr="004F1F18">
        <w:rPr>
          <w:rFonts w:ascii="Arial Narrow" w:hAnsi="Arial Narrow"/>
          <w:sz w:val="22"/>
          <w:szCs w:val="22"/>
        </w:rPr>
        <w:t>L’entreprise aura à fournir après notification de l’attribution du marché des plans d’exécution portant sur la réalisation du forage et l’aménagement de l’aire de puisage.</w:t>
      </w:r>
    </w:p>
    <w:p w:rsidR="00E62BD6" w:rsidRPr="004F1F18" w:rsidRDefault="00E62BD6" w:rsidP="00FC6348">
      <w:pPr>
        <w:pStyle w:val="NO"/>
        <w:spacing w:before="160" w:after="160"/>
        <w:rPr>
          <w:rFonts w:ascii="Arial Narrow" w:hAnsi="Arial Narrow"/>
          <w:sz w:val="22"/>
          <w:szCs w:val="22"/>
        </w:rPr>
      </w:pPr>
      <w:r w:rsidRPr="004F1F18">
        <w:rPr>
          <w:rFonts w:ascii="Arial Narrow" w:hAnsi="Arial Narrow"/>
          <w:sz w:val="22"/>
          <w:szCs w:val="22"/>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E62BD6" w:rsidRPr="004F1F18" w:rsidRDefault="00E62BD6" w:rsidP="00FC6348">
      <w:pPr>
        <w:pStyle w:val="NO"/>
        <w:spacing w:before="160" w:after="160"/>
        <w:rPr>
          <w:rFonts w:ascii="Arial Narrow" w:hAnsi="Arial Narrow"/>
          <w:sz w:val="22"/>
          <w:szCs w:val="22"/>
        </w:rPr>
      </w:pPr>
      <w:r w:rsidRPr="004F1F18">
        <w:rPr>
          <w:rFonts w:ascii="Arial Narrow" w:hAnsi="Arial Narrow"/>
          <w:sz w:val="22"/>
          <w:szCs w:val="22"/>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E62BD6" w:rsidRPr="004F1F18" w:rsidRDefault="00E62BD6" w:rsidP="00FC6348">
      <w:pPr>
        <w:pStyle w:val="NO"/>
        <w:spacing w:before="160" w:after="160"/>
        <w:rPr>
          <w:rFonts w:ascii="Arial Narrow" w:hAnsi="Arial Narrow"/>
          <w:sz w:val="22"/>
          <w:szCs w:val="22"/>
        </w:rPr>
      </w:pPr>
      <w:r w:rsidRPr="004F1F18">
        <w:rPr>
          <w:rFonts w:ascii="Arial Narrow" w:hAnsi="Arial Narrow"/>
          <w:sz w:val="22"/>
          <w:szCs w:val="22"/>
        </w:rPr>
        <w:t>Toute entreprise adjudicataire devra suivre ce descriptif dans le strict respect des règles de l’art et des normes prescrites dans les DTU, la norme AFNOR…</w:t>
      </w:r>
    </w:p>
    <w:p w:rsidR="00E62BD6" w:rsidRPr="004F1F18" w:rsidRDefault="00E62BD6" w:rsidP="00E859F9">
      <w:pPr>
        <w:pStyle w:val="NO"/>
        <w:tabs>
          <w:tab w:val="left" w:pos="1386"/>
        </w:tabs>
        <w:rPr>
          <w:rFonts w:ascii="Arial Narrow" w:hAnsi="Arial Narrow"/>
          <w:b/>
          <w:sz w:val="22"/>
          <w:szCs w:val="22"/>
        </w:rPr>
      </w:pPr>
      <w:r w:rsidRPr="004F1F18">
        <w:rPr>
          <w:rFonts w:ascii="Arial Narrow" w:hAnsi="Arial Narrow"/>
          <w:b/>
          <w:sz w:val="22"/>
          <w:szCs w:val="22"/>
        </w:rPr>
        <w:t>5.1 Déroulement des travaux :</w:t>
      </w:r>
    </w:p>
    <w:p w:rsidR="00E62BD6" w:rsidRPr="004F1F18" w:rsidRDefault="00E62BD6" w:rsidP="00E859F9">
      <w:pPr>
        <w:pStyle w:val="NO"/>
        <w:tabs>
          <w:tab w:val="left" w:pos="1386"/>
        </w:tabs>
        <w:rPr>
          <w:rFonts w:ascii="Arial Narrow" w:hAnsi="Arial Narrow"/>
          <w:sz w:val="22"/>
          <w:szCs w:val="22"/>
        </w:rPr>
      </w:pPr>
      <w:r w:rsidRPr="004F1F18">
        <w:rPr>
          <w:rFonts w:ascii="Arial Narrow" w:hAnsi="Arial Narrow"/>
          <w:sz w:val="22"/>
          <w:szCs w:val="22"/>
        </w:rPr>
        <w:t>Les forages de profondeur moyenne soixante (60) mètres seront construits conformément au schéma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Étude hydrogéologique et implantation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Foration proprement dite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Équipement du forage (tubage et filtre à gravier)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Développement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Essai de pompage et de débit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Équipement de surface ou superstructure (margelle, date anti-bourbier, canal d’évacuation des eaux, puits perdu et murette de clôture en agglos de 15 X 20 X 40 crépis, (voir plans en annexes).</w:t>
      </w:r>
    </w:p>
    <w:p w:rsidR="00E62BD6" w:rsidRPr="004F1F18" w:rsidRDefault="00E62BD6" w:rsidP="00E859F9">
      <w:pPr>
        <w:pStyle w:val="NO"/>
        <w:tabs>
          <w:tab w:val="left" w:pos="1386"/>
        </w:tabs>
        <w:spacing w:before="240"/>
        <w:rPr>
          <w:rFonts w:ascii="Arial Narrow" w:hAnsi="Arial Narrow"/>
          <w:b/>
          <w:sz w:val="22"/>
          <w:szCs w:val="22"/>
        </w:rPr>
      </w:pPr>
      <w:r w:rsidRPr="004F1F18">
        <w:rPr>
          <w:rFonts w:ascii="Arial Narrow" w:hAnsi="Arial Narrow"/>
          <w:b/>
          <w:sz w:val="22"/>
          <w:szCs w:val="22"/>
        </w:rPr>
        <w:t>5.1.1 Études hydrogéologiques et implantation</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E62BD6" w:rsidRPr="004F1F18" w:rsidRDefault="00E62BD6" w:rsidP="00E859F9">
      <w:pPr>
        <w:pStyle w:val="NO"/>
        <w:tabs>
          <w:tab w:val="left" w:pos="1386"/>
        </w:tabs>
        <w:spacing w:before="160"/>
        <w:rPr>
          <w:rFonts w:ascii="Arial Narrow" w:hAnsi="Arial Narrow"/>
          <w:b/>
          <w:sz w:val="22"/>
          <w:szCs w:val="22"/>
        </w:rPr>
      </w:pPr>
      <w:r w:rsidRPr="004F1F18">
        <w:rPr>
          <w:rFonts w:ascii="Arial Narrow" w:hAnsi="Arial Narrow"/>
          <w:b/>
          <w:sz w:val="22"/>
          <w:szCs w:val="22"/>
        </w:rPr>
        <w:t>5.1.2 La foration</w:t>
      </w:r>
    </w:p>
    <w:p w:rsidR="00E62BD6" w:rsidRPr="004F1F18" w:rsidRDefault="00E62BD6" w:rsidP="00E859F9">
      <w:pPr>
        <w:pStyle w:val="NO"/>
        <w:tabs>
          <w:tab w:val="left" w:pos="1386"/>
        </w:tabs>
        <w:rPr>
          <w:rFonts w:ascii="Arial Narrow" w:hAnsi="Arial Narrow"/>
          <w:sz w:val="22"/>
          <w:szCs w:val="22"/>
        </w:rPr>
      </w:pPr>
      <w:r w:rsidRPr="004F1F18">
        <w:rPr>
          <w:rFonts w:ascii="Arial Narrow" w:hAnsi="Arial Narrow"/>
          <w:sz w:val="22"/>
          <w:szCs w:val="22"/>
        </w:rPr>
        <w:t>La foration suivra immédiatement après les études géophysiques et l’implantation. Elle sera exécutée selon les règles de l’art.</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Sous la supervision du conducteur des travaux, les travaux seront dirigés par le foreur principal en tant que chef de chantier, assisté d’un aide foreur.</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lastRenderedPageBreak/>
        <w:t>Au cours de la foration,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 la fin de la foration, une coupe lithologique du forage décrivant les différentes couches géologiques traversées, et les arrivées d’eau et les débits obtenus, sera présentée à l’ingénieur de contrôle pour approbation.</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Avant l’équipement du forage, le conducteur des travaux effectuera, à l’aide d’un kit d’analyse portatif, in situ de PH, de conductivité et de température.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Les résultats de ces mesures seront consignés sur des fiches appropriées et dans le cahier de chantier.</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Mode de foration</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 xml:space="preserve">   1 En zone d’altération (terrains tendres et sédimentaires)</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La foration se fera au rotary et à la boue biodégradable. En fonction des profondeurs des altérites, on pourra procéder directement au tricône du début à la fin, ou réaliser un avant trou au tri lame de diamètre 12’’</w:t>
      </w:r>
      <w:r w:rsidRPr="004F1F18">
        <w:rPr>
          <w:rFonts w:ascii="Arial Narrow" w:hAnsi="Arial Narrow"/>
          <w:sz w:val="22"/>
          <w:szCs w:val="22"/>
          <w:vertAlign w:val="superscript"/>
        </w:rPr>
        <w:t>1/4</w:t>
      </w:r>
      <w:r w:rsidRPr="004F1F18">
        <w:rPr>
          <w:rFonts w:ascii="Arial Narrow" w:hAnsi="Arial Narrow"/>
          <w:sz w:val="22"/>
          <w:szCs w:val="22"/>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 xml:space="preserve">    2 En zone de socle (terrain dur)</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La foration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Au cours de la foration, à chaque arrivée d’eau et en fin de tige, le conducteur des travaux fera une mesure de débit afin d’arrêter ou de continuer la foration.</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5.1.3.Équipement de forage</w:t>
      </w:r>
    </w:p>
    <w:p w:rsidR="00E62BD6" w:rsidRPr="004F1F18" w:rsidRDefault="00E62BD6" w:rsidP="00FC6348">
      <w:pPr>
        <w:pStyle w:val="NO"/>
        <w:tabs>
          <w:tab w:val="left" w:pos="1386"/>
        </w:tabs>
        <w:rPr>
          <w:rFonts w:ascii="Arial Narrow" w:hAnsi="Arial Narrow"/>
          <w:sz w:val="22"/>
          <w:szCs w:val="22"/>
        </w:rPr>
      </w:pPr>
      <w:r w:rsidRPr="004F1F18">
        <w:rPr>
          <w:rFonts w:ascii="Arial Narrow" w:hAnsi="Arial Narrow"/>
          <w:sz w:val="22"/>
          <w:szCs w:val="22"/>
        </w:rPr>
        <w:t>L’équipement du forage comprend :</w:t>
      </w:r>
    </w:p>
    <w:p w:rsidR="00E62BD6" w:rsidRPr="004F1F18" w:rsidRDefault="00E62BD6" w:rsidP="005F1367">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Les tubes pleins et crépinés en PVC rigides ;</w:t>
      </w:r>
    </w:p>
    <w:p w:rsidR="00E62BD6" w:rsidRPr="004F1F18" w:rsidRDefault="00E62BD6" w:rsidP="005F1367">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Le massif filtrant, le sabot de pieds et bouchon d’argile.</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Le tubage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Après la foration, l’ouvrage jugé productif par leur débit foré sera équipé sur toute la hauteur de la colonne de captage par les tubes pleins en PVC diamètre 125/140 mm et les tubes crépinés de même diamètre au droit des arrivées d’eau par les éléments de 2,75 à 5,75 mètres.</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La base de la colonne de tubage sera obturée par un sabot de pieds en PVC plein de 1 à 2 mètres.</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Le massif filtrant</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Dans le socle et les sables grossiers la granulométrie du filtre sera comprise entre 2 à 4 mm tandis que dans le sable fin et/ou des alluvions profondes, elle sera comprise entre 1 à 2 mm pour réduire au maximum la porosité du filtre.</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Le bouchon d’argile et cimentation</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Un bouchon d’argile sera posé au-dessus du massif de gravier filtrant sur une épaisseur de 1 mètre pour empêcher le colmatage du forage et la pollution de l’aquifère.</w:t>
      </w:r>
    </w:p>
    <w:p w:rsidR="00E62BD6"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Au-dessus du bouchon d’argile, l’espace annulaire sera comblé par un remblai en tout venant sélectionné sur lequel on réalisera une cimentation jusqu’à la surface du sol pour protéger le forage des eaux de surface.</w:t>
      </w:r>
    </w:p>
    <w:p w:rsidR="00C92490" w:rsidRDefault="00C92490" w:rsidP="00FC6348">
      <w:pPr>
        <w:pStyle w:val="NO"/>
        <w:tabs>
          <w:tab w:val="left" w:pos="1386"/>
        </w:tabs>
        <w:spacing w:before="160" w:after="160"/>
        <w:rPr>
          <w:rFonts w:ascii="Arial Narrow" w:hAnsi="Arial Narrow"/>
          <w:sz w:val="22"/>
          <w:szCs w:val="22"/>
        </w:rPr>
      </w:pPr>
    </w:p>
    <w:p w:rsidR="00C92490" w:rsidRDefault="00C92490" w:rsidP="00FC6348">
      <w:pPr>
        <w:pStyle w:val="NO"/>
        <w:tabs>
          <w:tab w:val="left" w:pos="1386"/>
        </w:tabs>
        <w:spacing w:before="160" w:after="160"/>
        <w:rPr>
          <w:rFonts w:ascii="Arial Narrow" w:hAnsi="Arial Narrow"/>
          <w:sz w:val="22"/>
          <w:szCs w:val="22"/>
        </w:rPr>
      </w:pPr>
    </w:p>
    <w:p w:rsidR="00C92490" w:rsidRPr="004F1F18" w:rsidRDefault="00C92490" w:rsidP="00FC6348">
      <w:pPr>
        <w:pStyle w:val="NO"/>
        <w:tabs>
          <w:tab w:val="left" w:pos="1386"/>
        </w:tabs>
        <w:spacing w:before="160" w:after="160"/>
        <w:rPr>
          <w:rFonts w:ascii="Arial Narrow" w:hAnsi="Arial Narrow"/>
          <w:sz w:val="22"/>
          <w:szCs w:val="22"/>
        </w:rPr>
      </w:pP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lastRenderedPageBreak/>
        <w:t>5.1.4. Développement-Essai de pompage et de débit- Désinfection et analyse de l’eau</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 xml:space="preserve"> Développement </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 développement interviendra après l’équipement du forage. On utilisera un compresseur de puissance moyenne pour réaliser un air lift pendant au moins 4 heures pour les zones de socle et 8 heures au moins pour les zones sédimentaires où la foration s’est faite à la boue.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En tout état de cause l’air lift ne s’arrêtera dans chaque cas que si l’on n’a obtenu une eau claire et que l’on a constaté que si le test de tache de sable a donné un résultat inférieur à 10 mm au fond d’un seau de 10 litres.</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Essai de pompage et de débit</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L’essai de pompage et de débit sera un essai simplifié type CIEH en trois paliers à débit constant de 2 heures chacun.</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 l’aide d’une pompe immergée et en fonction de la profondeur de l’ouvrage, le conducteur des travaux va fixer un débit minimal en m</w:t>
      </w:r>
      <w:r w:rsidRPr="004F1F18">
        <w:rPr>
          <w:rFonts w:ascii="Arial Narrow" w:hAnsi="Arial Narrow"/>
          <w:sz w:val="22"/>
          <w:szCs w:val="22"/>
          <w:vertAlign w:val="superscript"/>
        </w:rPr>
        <w:t>3</w:t>
      </w:r>
      <w:r w:rsidRPr="004F1F18">
        <w:rPr>
          <w:rFonts w:ascii="Arial Narrow" w:hAnsi="Arial Narrow"/>
          <w:sz w:val="22"/>
          <w:szCs w:val="22"/>
        </w:rPr>
        <w:t>/h et soumette la nappe à une série de pompage par palier jusqu’à stabilisation de celle-ci.</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Au premier palier, pendant 2 heures et selon le cas la nappe sera soumise à un pompage à débit constant de 10 m</w:t>
      </w:r>
      <w:r w:rsidRPr="004F1F18">
        <w:rPr>
          <w:rFonts w:ascii="Arial Narrow" w:hAnsi="Arial Narrow"/>
          <w:sz w:val="22"/>
          <w:szCs w:val="22"/>
          <w:vertAlign w:val="superscript"/>
        </w:rPr>
        <w:t>3</w:t>
      </w:r>
      <w:r w:rsidRPr="004F1F18">
        <w:rPr>
          <w:rFonts w:ascii="Arial Narrow" w:hAnsi="Arial Narrow"/>
          <w:sz w:val="22"/>
          <w:szCs w:val="22"/>
        </w:rPr>
        <w:t xml:space="preserve"> par heure à une profondeur de 30 mètres ou 6 m</w:t>
      </w:r>
      <w:r w:rsidRPr="004F1F18">
        <w:rPr>
          <w:rFonts w:ascii="Arial Narrow" w:hAnsi="Arial Narrow"/>
          <w:sz w:val="22"/>
          <w:szCs w:val="22"/>
          <w:vertAlign w:val="superscript"/>
        </w:rPr>
        <w:t>3</w:t>
      </w:r>
      <w:r w:rsidRPr="004F1F18">
        <w:rPr>
          <w:rFonts w:ascii="Arial Narrow" w:hAnsi="Arial Narrow"/>
          <w:sz w:val="22"/>
          <w:szCs w:val="22"/>
        </w:rPr>
        <w:t>/h à 80 mètres de profondeur. Pour passer d’un palier à un autre, et ceci après une heure, le débit sera revu à la baisse.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 la fin du 3</w:t>
      </w:r>
      <w:r w:rsidRPr="004F1F18">
        <w:rPr>
          <w:rFonts w:ascii="Arial Narrow" w:hAnsi="Arial Narrow"/>
          <w:sz w:val="22"/>
          <w:szCs w:val="22"/>
          <w:vertAlign w:val="superscript"/>
        </w:rPr>
        <w:t>e</w:t>
      </w:r>
      <w:r w:rsidRPr="004F1F18">
        <w:rPr>
          <w:rFonts w:ascii="Arial Narrow" w:hAnsi="Arial Narrow"/>
          <w:sz w:val="22"/>
          <w:szCs w:val="22"/>
        </w:rPr>
        <w:t xml:space="preserve"> palier, on observera pendant une heure la remontée du niveau d’eau. Les mesures du niveau d’eau se feront à l’aide d’une sonde électrique sonore de 100 mètres.</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Un rapport d’essai faisant ressortir après interprétation toutes les caractéristiques (niveau statique, niveau dynamique, transmissitivité, débit critique, débit d’exploitation, cote de la pompe, PH, etc.) sera soumis à l’approbation de l’ingénieur de contrôle.</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Désinfection de l’ouvrage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L’ouvrage terminé sera après le développement et aussi après la pose de la pompe, désinfectée à l’hypochlorite de sodium.</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Analyse de l’échantillon d’eau</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L’éprouvette sera étiquetée et portera les indications suivantes : le lieu, la date et l’heure de prélèvement.</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Elle sera déposée dans les 48 heures qui suivent le prélèvement dans un laboratoire agréé par l’ingénieur de contrôle pour les analyses bactériologiques et physico-chimiques.</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L’analyse chimique devra déterminer principalement les éléments suivants :</w:t>
      </w:r>
    </w:p>
    <w:p w:rsidR="00E62BD6" w:rsidRPr="004F1F18" w:rsidRDefault="00E62BD6" w:rsidP="005F1367">
      <w:pPr>
        <w:pStyle w:val="NO"/>
        <w:numPr>
          <w:ilvl w:val="0"/>
          <w:numId w:val="3"/>
        </w:numPr>
        <w:tabs>
          <w:tab w:val="left" w:pos="1386"/>
        </w:tabs>
        <w:rPr>
          <w:rFonts w:ascii="Arial Narrow" w:hAnsi="Arial Narrow"/>
          <w:sz w:val="22"/>
          <w:szCs w:val="22"/>
          <w:lang w:val="en-US"/>
        </w:rPr>
      </w:pPr>
      <w:r w:rsidRPr="004F1F18">
        <w:rPr>
          <w:rFonts w:ascii="Arial Narrow" w:hAnsi="Arial Narrow"/>
          <w:sz w:val="22"/>
          <w:szCs w:val="22"/>
          <w:lang w:val="en-US"/>
        </w:rPr>
        <w:t>Des anions      CL</w:t>
      </w:r>
      <w:r w:rsidRPr="004F1F18">
        <w:rPr>
          <w:rFonts w:ascii="Arial Narrow" w:hAnsi="Arial Narrow"/>
          <w:sz w:val="22"/>
          <w:szCs w:val="22"/>
          <w:vertAlign w:val="superscript"/>
          <w:lang w:val="en-US"/>
        </w:rPr>
        <w:t>-</w:t>
      </w:r>
      <w:r w:rsidRPr="004F1F18">
        <w:rPr>
          <w:rFonts w:ascii="Arial Narrow" w:hAnsi="Arial Narrow"/>
          <w:sz w:val="22"/>
          <w:szCs w:val="22"/>
          <w:lang w:val="en-US"/>
        </w:rPr>
        <w:t> ; SO</w:t>
      </w:r>
      <w:r w:rsidRPr="004F1F18">
        <w:rPr>
          <w:rFonts w:ascii="Arial Narrow" w:hAnsi="Arial Narrow"/>
          <w:sz w:val="22"/>
          <w:szCs w:val="22"/>
          <w:vertAlign w:val="subscript"/>
          <w:lang w:val="en-US"/>
        </w:rPr>
        <w:t>4</w:t>
      </w:r>
      <w:r w:rsidRPr="004F1F18">
        <w:rPr>
          <w:rFonts w:ascii="Arial Narrow" w:hAnsi="Arial Narrow"/>
          <w:sz w:val="22"/>
          <w:szCs w:val="22"/>
          <w:vertAlign w:val="superscript"/>
          <w:lang w:val="en-US"/>
        </w:rPr>
        <w:t>2- </w:t>
      </w:r>
      <w:r w:rsidRPr="004F1F18">
        <w:rPr>
          <w:rFonts w:ascii="Arial Narrow" w:hAnsi="Arial Narrow"/>
          <w:sz w:val="22"/>
          <w:szCs w:val="22"/>
          <w:lang w:val="en-US"/>
        </w:rPr>
        <w:t>; HCO</w:t>
      </w:r>
      <w:r w:rsidRPr="004F1F18">
        <w:rPr>
          <w:rFonts w:ascii="Arial Narrow" w:hAnsi="Arial Narrow"/>
          <w:sz w:val="22"/>
          <w:szCs w:val="22"/>
          <w:vertAlign w:val="subscript"/>
          <w:lang w:val="en-US"/>
        </w:rPr>
        <w:t>3</w:t>
      </w:r>
      <w:r w:rsidRPr="004F1F18">
        <w:rPr>
          <w:rFonts w:ascii="Arial Narrow" w:hAnsi="Arial Narrow"/>
          <w:sz w:val="22"/>
          <w:szCs w:val="22"/>
          <w:vertAlign w:val="superscript"/>
          <w:lang w:val="en-US"/>
        </w:rPr>
        <w:t>-</w:t>
      </w:r>
      <w:r w:rsidRPr="004F1F18">
        <w:rPr>
          <w:rFonts w:ascii="Arial Narrow" w:hAnsi="Arial Narrow"/>
          <w:sz w:val="22"/>
          <w:szCs w:val="22"/>
          <w:lang w:val="en-US"/>
        </w:rPr>
        <w:t> ; CO</w:t>
      </w:r>
      <w:r w:rsidRPr="004F1F18">
        <w:rPr>
          <w:rFonts w:ascii="Arial Narrow" w:hAnsi="Arial Narrow"/>
          <w:sz w:val="22"/>
          <w:szCs w:val="22"/>
          <w:vertAlign w:val="subscript"/>
          <w:lang w:val="en-US"/>
        </w:rPr>
        <w:t>3</w:t>
      </w:r>
      <w:r w:rsidRPr="004F1F18">
        <w:rPr>
          <w:rFonts w:ascii="Arial Narrow" w:hAnsi="Arial Narrow"/>
          <w:sz w:val="22"/>
          <w:szCs w:val="22"/>
          <w:vertAlign w:val="superscript"/>
          <w:lang w:val="en-US"/>
        </w:rPr>
        <w:t xml:space="preserve">2- </w:t>
      </w:r>
      <w:r w:rsidRPr="004F1F18">
        <w:rPr>
          <w:rFonts w:ascii="Arial Narrow" w:hAnsi="Arial Narrow"/>
          <w:sz w:val="22"/>
          <w:szCs w:val="22"/>
          <w:lang w:val="en-US"/>
        </w:rPr>
        <w:t>; NO</w:t>
      </w:r>
      <w:r w:rsidRPr="004F1F18">
        <w:rPr>
          <w:rFonts w:ascii="Arial Narrow" w:hAnsi="Arial Narrow"/>
          <w:sz w:val="22"/>
          <w:szCs w:val="22"/>
          <w:vertAlign w:val="subscript"/>
          <w:lang w:val="en-US"/>
        </w:rPr>
        <w:t>3</w:t>
      </w:r>
      <w:r w:rsidRPr="004F1F18">
        <w:rPr>
          <w:rFonts w:ascii="Arial Narrow" w:hAnsi="Arial Narrow"/>
          <w:sz w:val="22"/>
          <w:szCs w:val="22"/>
          <w:vertAlign w:val="superscript"/>
          <w:lang w:val="en-US"/>
        </w:rPr>
        <w:t>-</w:t>
      </w:r>
    </w:p>
    <w:p w:rsidR="00E62BD6" w:rsidRPr="004F1F18" w:rsidRDefault="00E62BD6" w:rsidP="005F1367">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Des cations Ca</w:t>
      </w:r>
      <w:r w:rsidRPr="004F1F18">
        <w:rPr>
          <w:rFonts w:ascii="Arial Narrow" w:hAnsi="Arial Narrow"/>
          <w:sz w:val="22"/>
          <w:szCs w:val="22"/>
          <w:vertAlign w:val="superscript"/>
        </w:rPr>
        <w:t>2+</w:t>
      </w:r>
      <w:r w:rsidRPr="004F1F18">
        <w:rPr>
          <w:rFonts w:ascii="Arial Narrow" w:hAnsi="Arial Narrow"/>
          <w:sz w:val="22"/>
          <w:szCs w:val="22"/>
        </w:rPr>
        <w:t xml:space="preserve"> ; Mg</w:t>
      </w:r>
      <w:r w:rsidRPr="004F1F18">
        <w:rPr>
          <w:rFonts w:ascii="Arial Narrow" w:hAnsi="Arial Narrow"/>
          <w:sz w:val="22"/>
          <w:szCs w:val="22"/>
          <w:vertAlign w:val="superscript"/>
        </w:rPr>
        <w:t>2+</w:t>
      </w:r>
      <w:r w:rsidRPr="004F1F18">
        <w:rPr>
          <w:rFonts w:ascii="Arial Narrow" w:hAnsi="Arial Narrow"/>
          <w:sz w:val="22"/>
          <w:szCs w:val="22"/>
        </w:rPr>
        <w:t xml:space="preserve"> ; Fe</w:t>
      </w:r>
      <w:r w:rsidRPr="004F1F18">
        <w:rPr>
          <w:rFonts w:ascii="Arial Narrow" w:hAnsi="Arial Narrow"/>
          <w:sz w:val="22"/>
          <w:szCs w:val="22"/>
          <w:vertAlign w:val="superscript"/>
        </w:rPr>
        <w:t>2+</w:t>
      </w:r>
      <w:r w:rsidRPr="004F1F18">
        <w:rPr>
          <w:rFonts w:ascii="Arial Narrow" w:hAnsi="Arial Narrow"/>
          <w:sz w:val="22"/>
          <w:szCs w:val="22"/>
        </w:rPr>
        <w:t> ; Na</w:t>
      </w:r>
      <w:r w:rsidRPr="004F1F18">
        <w:rPr>
          <w:rFonts w:ascii="Arial Narrow" w:hAnsi="Arial Narrow"/>
          <w:sz w:val="22"/>
          <w:szCs w:val="22"/>
          <w:vertAlign w:val="superscript"/>
        </w:rPr>
        <w:t>+</w:t>
      </w:r>
      <w:r w:rsidRPr="004F1F18">
        <w:rPr>
          <w:rFonts w:ascii="Arial Narrow" w:hAnsi="Arial Narrow"/>
          <w:sz w:val="22"/>
          <w:szCs w:val="22"/>
        </w:rPr>
        <w:t> ; K</w:t>
      </w:r>
      <w:r w:rsidRPr="004F1F18">
        <w:rPr>
          <w:rFonts w:ascii="Arial Narrow" w:hAnsi="Arial Narrow"/>
          <w:sz w:val="22"/>
          <w:szCs w:val="22"/>
          <w:vertAlign w:val="superscript"/>
        </w:rPr>
        <w:t>+</w:t>
      </w:r>
      <w:r w:rsidRPr="004F1F18">
        <w:rPr>
          <w:rFonts w:ascii="Arial Narrow" w:hAnsi="Arial Narrow"/>
          <w:sz w:val="22"/>
          <w:szCs w:val="22"/>
        </w:rPr>
        <w:t> ; NH</w:t>
      </w:r>
      <w:r w:rsidRPr="004F1F18">
        <w:rPr>
          <w:rFonts w:ascii="Arial Narrow" w:hAnsi="Arial Narrow"/>
          <w:sz w:val="22"/>
          <w:szCs w:val="22"/>
          <w:vertAlign w:val="subscript"/>
        </w:rPr>
        <w:t>4</w:t>
      </w:r>
      <w:r w:rsidRPr="004F1F18">
        <w:rPr>
          <w:rFonts w:ascii="Arial Narrow" w:hAnsi="Arial Narrow"/>
          <w:sz w:val="22"/>
          <w:szCs w:val="22"/>
          <w:vertAlign w:val="superscript"/>
        </w:rPr>
        <w:t>2+</w:t>
      </w:r>
    </w:p>
    <w:p w:rsidR="00E62BD6" w:rsidRPr="004F1F18" w:rsidRDefault="00E62BD6" w:rsidP="005F1367">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Du résidu sec à 100°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Du PH ;</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5.1.5. La réalisation de la superstructure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La superstructure comprendra tous les ouvrages en béton armé et en maçonnerie de parpaings (margelle avec socle de pompe incorporée, dalle anti-bourbier, saignée périphérique de drainage des eaux de ruissellement, caniveau d’évacuation, clôture etc.)</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Les travaux de réalisation de la superstructure seront conduits par un chef d’équipe de génie rural assisté par des maçons, des ferrailleurs ainsi qu’une main d’œuvre recrutée en HIMO dans le village.</w:t>
      </w:r>
    </w:p>
    <w:p w:rsidR="00E62BD6"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Avant la réalisation de l’ouvrage : le sable, le gravier, les aciers pour armature, la composition des mortiers et bétons, seront soumis au préalable à l’approbation de l’ingénieur de contrôle.</w:t>
      </w:r>
    </w:p>
    <w:p w:rsidR="00C92490" w:rsidRPr="004F1F18" w:rsidRDefault="00C92490" w:rsidP="00FC6348">
      <w:pPr>
        <w:pStyle w:val="NO"/>
        <w:tabs>
          <w:tab w:val="left" w:pos="1386"/>
        </w:tabs>
        <w:spacing w:before="160" w:after="160"/>
        <w:rPr>
          <w:rFonts w:ascii="Arial Narrow" w:hAnsi="Arial Narrow"/>
          <w:sz w:val="22"/>
          <w:szCs w:val="22"/>
        </w:rPr>
      </w:pP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lastRenderedPageBreak/>
        <w:t>5.1.6. Fourniture et installation de la pompe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Nous obtiendrons d’abord l’approbation de l’ingénieur de contrôle quant à la qualité de la pompe avant son installation.</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5.1.7. Provenance des matériaux</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 ciment de type CPJ 35 ou autre ciment de même type homologué, les armatures, la pompe et ses accessoires seront achetés sur le marché national ou en zone CEMAC ;</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Les agrégats proviendront des lits des mayo de la région pour ce qui est du sable et des carrières agréées par l’administration.</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5.1.8. Équipements de surface</w:t>
      </w:r>
    </w:p>
    <w:p w:rsidR="00E62BD6" w:rsidRPr="004F1F18" w:rsidRDefault="00E62BD6" w:rsidP="00FC6348">
      <w:pPr>
        <w:pStyle w:val="NO"/>
        <w:tabs>
          <w:tab w:val="left" w:pos="1386"/>
        </w:tabs>
        <w:rPr>
          <w:rFonts w:ascii="Arial Narrow" w:hAnsi="Arial Narrow"/>
          <w:sz w:val="22"/>
          <w:szCs w:val="22"/>
        </w:rPr>
      </w:pPr>
      <w:r w:rsidRPr="004F1F18">
        <w:rPr>
          <w:rFonts w:ascii="Arial Narrow" w:hAnsi="Arial Narrow"/>
          <w:sz w:val="22"/>
          <w:szCs w:val="22"/>
        </w:rPr>
        <w:t>Il s’agit des différentes parties de superstructure comprenant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Une margelle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 trottoir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 système d’exhaure (pompe)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Une rigole qui permet d’évacuer les eaux de ruissellement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 puits perdu qui recueille les eaux de ruissellement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Une clôture avec un portillon éventuellement cadenassé pour éloigner les animaux et réglementer les horaires de puisage ;</w:t>
      </w:r>
    </w:p>
    <w:p w:rsidR="00E62BD6" w:rsidRPr="004F1F18" w:rsidRDefault="00E62BD6" w:rsidP="00FC6348">
      <w:pPr>
        <w:pStyle w:val="NO"/>
        <w:numPr>
          <w:ilvl w:val="0"/>
          <w:numId w:val="3"/>
        </w:numPr>
        <w:tabs>
          <w:tab w:val="left" w:pos="1386"/>
        </w:tabs>
        <w:rPr>
          <w:rFonts w:ascii="Arial Narrow" w:hAnsi="Arial Narrow"/>
          <w:sz w:val="22"/>
          <w:szCs w:val="22"/>
        </w:rPr>
      </w:pPr>
      <w:r w:rsidRPr="004F1F18">
        <w:rPr>
          <w:rFonts w:ascii="Arial Narrow" w:hAnsi="Arial Narrow"/>
          <w:sz w:val="22"/>
          <w:szCs w:val="22"/>
        </w:rPr>
        <w:t>Une dalle de couverture ;</w:t>
      </w:r>
    </w:p>
    <w:p w:rsidR="00E62BD6" w:rsidRPr="004F1F18" w:rsidRDefault="00E62BD6" w:rsidP="00FC6348">
      <w:pPr>
        <w:pStyle w:val="NO"/>
        <w:numPr>
          <w:ilvl w:val="0"/>
          <w:numId w:val="3"/>
        </w:numPr>
        <w:tabs>
          <w:tab w:val="left" w:pos="1386"/>
        </w:tabs>
        <w:spacing w:after="160"/>
        <w:rPr>
          <w:rFonts w:ascii="Arial Narrow" w:hAnsi="Arial Narrow"/>
          <w:sz w:val="22"/>
          <w:szCs w:val="22"/>
        </w:rPr>
      </w:pPr>
      <w:r w:rsidRPr="004F1F18">
        <w:rPr>
          <w:rFonts w:ascii="Arial Narrow" w:hAnsi="Arial Narrow"/>
          <w:sz w:val="22"/>
          <w:szCs w:val="22"/>
        </w:rPr>
        <w:t>L’abreuvoir.</w:t>
      </w:r>
    </w:p>
    <w:p w:rsidR="00E62BD6" w:rsidRPr="004F1F18" w:rsidRDefault="00E62BD6" w:rsidP="00FC6348">
      <w:pPr>
        <w:pStyle w:val="NO"/>
        <w:tabs>
          <w:tab w:val="left" w:pos="1386"/>
        </w:tabs>
        <w:spacing w:before="160" w:after="160"/>
        <w:ind w:left="360"/>
        <w:rPr>
          <w:rFonts w:ascii="Arial Narrow" w:hAnsi="Arial Narrow"/>
          <w:b/>
          <w:sz w:val="22"/>
          <w:szCs w:val="22"/>
        </w:rPr>
      </w:pPr>
      <w:r w:rsidRPr="004F1F18">
        <w:rPr>
          <w:rFonts w:ascii="Arial Narrow" w:hAnsi="Arial Narrow"/>
          <w:b/>
          <w:sz w:val="22"/>
          <w:szCs w:val="22"/>
        </w:rPr>
        <w:t>a- La margelle</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sz w:val="22"/>
          <w:szCs w:val="22"/>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E62BD6" w:rsidRPr="004F1F18" w:rsidRDefault="00E62BD6" w:rsidP="00FC6348">
      <w:pPr>
        <w:pStyle w:val="NO"/>
        <w:tabs>
          <w:tab w:val="left" w:pos="1386"/>
        </w:tabs>
        <w:spacing w:before="160" w:after="160"/>
        <w:ind w:left="360"/>
        <w:rPr>
          <w:rFonts w:ascii="Arial Narrow" w:hAnsi="Arial Narrow"/>
          <w:b/>
          <w:sz w:val="22"/>
          <w:szCs w:val="22"/>
        </w:rPr>
      </w:pPr>
      <w:r w:rsidRPr="004F1F18">
        <w:rPr>
          <w:rFonts w:ascii="Arial Narrow" w:hAnsi="Arial Narrow"/>
          <w:b/>
          <w:sz w:val="22"/>
          <w:szCs w:val="22"/>
        </w:rPr>
        <w:t>b- Le trottoir</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sz w:val="22"/>
          <w:szCs w:val="22"/>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b/>
          <w:sz w:val="22"/>
          <w:szCs w:val="22"/>
        </w:rPr>
        <w:t xml:space="preserve">c- L’aire assainie anti-bourbier </w:t>
      </w:r>
      <w:r w:rsidRPr="004F1F18">
        <w:rPr>
          <w:rFonts w:ascii="Arial Narrow" w:hAnsi="Arial Narrow"/>
          <w:sz w:val="22"/>
          <w:szCs w:val="22"/>
        </w:rPr>
        <w:t xml:space="preserve">(hérisson anti-bourbier) </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sz w:val="22"/>
          <w:szCs w:val="22"/>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b/>
          <w:sz w:val="22"/>
          <w:szCs w:val="22"/>
        </w:rPr>
        <w:t xml:space="preserve">d- La rigole </w:t>
      </w:r>
      <w:r w:rsidRPr="004F1F18">
        <w:rPr>
          <w:rFonts w:ascii="Arial Narrow" w:hAnsi="Arial Narrow"/>
          <w:sz w:val="22"/>
          <w:szCs w:val="22"/>
        </w:rPr>
        <w:t>de collecte et d’évacuation des eaux de ruissellement cimentée entoure le trottoir et recueille l’eau qui y ruisselle. Elle est prolongée en dehors de la clôture pour porter les eaux sales vers le puits perdu conformément aux plans joints.</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b/>
          <w:sz w:val="22"/>
          <w:szCs w:val="22"/>
        </w:rPr>
        <w:t xml:space="preserve">e- le puits perdu </w:t>
      </w:r>
      <w:r w:rsidRPr="004F1F18">
        <w:rPr>
          <w:rFonts w:ascii="Arial Narrow" w:hAnsi="Arial Narrow"/>
          <w:sz w:val="22"/>
          <w:szCs w:val="22"/>
        </w:rPr>
        <w:t>sera implanté à au moins 5 m du puits. Il est situé au contrebas du forage. Ce forage a une profondeur minimum de 1 m sur 1m ou circulaire de diamètre 1 m et 1m de profondeur.</w:t>
      </w:r>
    </w:p>
    <w:p w:rsidR="00E62BD6" w:rsidRPr="004F1F18" w:rsidRDefault="00E62BD6" w:rsidP="00FC6348">
      <w:pPr>
        <w:pStyle w:val="NO"/>
        <w:tabs>
          <w:tab w:val="left" w:pos="1386"/>
        </w:tabs>
        <w:spacing w:before="160" w:after="160"/>
        <w:ind w:left="360"/>
        <w:rPr>
          <w:rFonts w:ascii="Arial Narrow" w:hAnsi="Arial Narrow"/>
          <w:b/>
          <w:sz w:val="22"/>
          <w:szCs w:val="22"/>
        </w:rPr>
      </w:pPr>
      <w:r w:rsidRPr="004F1F18">
        <w:rPr>
          <w:rFonts w:ascii="Arial Narrow" w:hAnsi="Arial Narrow"/>
          <w:b/>
          <w:sz w:val="22"/>
          <w:szCs w:val="22"/>
        </w:rPr>
        <w:t>f- la clôture</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sz w:val="22"/>
          <w:szCs w:val="22"/>
        </w:rPr>
        <w:t>Elle est faite en divers matériaux suivant les disponibilités locales (agglomérés de parpaings, maçonnerie en moellons, bois…)</w:t>
      </w:r>
    </w:p>
    <w:p w:rsidR="00E62BD6" w:rsidRPr="004F1F18" w:rsidRDefault="00E62BD6" w:rsidP="00FC6348">
      <w:pPr>
        <w:pStyle w:val="NO"/>
        <w:tabs>
          <w:tab w:val="left" w:pos="1386"/>
        </w:tabs>
        <w:spacing w:before="160" w:after="160"/>
        <w:ind w:left="360"/>
        <w:rPr>
          <w:rFonts w:ascii="Arial Narrow" w:hAnsi="Arial Narrow"/>
          <w:sz w:val="22"/>
          <w:szCs w:val="22"/>
        </w:rPr>
      </w:pPr>
      <w:r w:rsidRPr="004F1F18">
        <w:rPr>
          <w:rFonts w:ascii="Arial Narrow" w:hAnsi="Arial Narrow"/>
          <w:sz w:val="22"/>
          <w:szCs w:val="22"/>
        </w:rPr>
        <w:t>Le cas d’une clôture en agglomérés de parpaings présente les caractéristiques suivantes :</w:t>
      </w:r>
    </w:p>
    <w:p w:rsidR="00E62BD6" w:rsidRPr="004F1F18" w:rsidRDefault="00E62BD6" w:rsidP="00FC6348">
      <w:pPr>
        <w:pStyle w:val="NO"/>
        <w:numPr>
          <w:ilvl w:val="0"/>
          <w:numId w:val="29"/>
        </w:numPr>
        <w:tabs>
          <w:tab w:val="left" w:pos="1386"/>
        </w:tabs>
        <w:rPr>
          <w:rFonts w:ascii="Arial Narrow" w:hAnsi="Arial Narrow"/>
          <w:sz w:val="22"/>
          <w:szCs w:val="22"/>
        </w:rPr>
      </w:pPr>
      <w:r w:rsidRPr="004F1F18">
        <w:rPr>
          <w:rFonts w:ascii="Arial Narrow" w:hAnsi="Arial Narrow"/>
          <w:sz w:val="22"/>
          <w:szCs w:val="22"/>
        </w:rPr>
        <w:t>murs en parpaings de 15 x 15 X 40</w:t>
      </w:r>
    </w:p>
    <w:p w:rsidR="00E62BD6" w:rsidRPr="004F1F18" w:rsidRDefault="00E62BD6" w:rsidP="00FC6348">
      <w:pPr>
        <w:pStyle w:val="NO"/>
        <w:numPr>
          <w:ilvl w:val="0"/>
          <w:numId w:val="29"/>
        </w:numPr>
        <w:tabs>
          <w:tab w:val="left" w:pos="1386"/>
        </w:tabs>
        <w:rPr>
          <w:rFonts w:ascii="Arial Narrow" w:hAnsi="Arial Narrow"/>
          <w:sz w:val="22"/>
          <w:szCs w:val="22"/>
        </w:rPr>
      </w:pPr>
      <w:r w:rsidRPr="004F1F18">
        <w:rPr>
          <w:rFonts w:ascii="Arial Narrow" w:hAnsi="Arial Narrow"/>
          <w:sz w:val="22"/>
          <w:szCs w:val="22"/>
        </w:rPr>
        <w:t>joints en mortiers dosés à 250 kg de ciment CPJ/m3</w:t>
      </w:r>
    </w:p>
    <w:p w:rsidR="00E62BD6" w:rsidRPr="004F1F18" w:rsidRDefault="00E62BD6" w:rsidP="00FC6348">
      <w:pPr>
        <w:pStyle w:val="NO"/>
        <w:numPr>
          <w:ilvl w:val="0"/>
          <w:numId w:val="29"/>
        </w:numPr>
        <w:tabs>
          <w:tab w:val="left" w:pos="1386"/>
        </w:tabs>
        <w:rPr>
          <w:rFonts w:ascii="Arial Narrow" w:hAnsi="Arial Narrow"/>
          <w:sz w:val="22"/>
          <w:szCs w:val="22"/>
        </w:rPr>
      </w:pPr>
      <w:r w:rsidRPr="004F1F18">
        <w:rPr>
          <w:rFonts w:ascii="Arial Narrow" w:hAnsi="Arial Narrow"/>
          <w:sz w:val="22"/>
          <w:szCs w:val="22"/>
        </w:rPr>
        <w:lastRenderedPageBreak/>
        <w:t>crépissage en mortier dosé à 250 kg de ciment CPJ/m3</w:t>
      </w:r>
    </w:p>
    <w:p w:rsidR="00E62BD6" w:rsidRPr="004F1F18" w:rsidRDefault="00E62BD6" w:rsidP="00FC6348">
      <w:pPr>
        <w:pStyle w:val="NO"/>
        <w:numPr>
          <w:ilvl w:val="0"/>
          <w:numId w:val="29"/>
        </w:numPr>
        <w:tabs>
          <w:tab w:val="left" w:pos="1386"/>
        </w:tabs>
        <w:rPr>
          <w:rFonts w:ascii="Arial Narrow" w:hAnsi="Arial Narrow"/>
          <w:sz w:val="22"/>
          <w:szCs w:val="22"/>
        </w:rPr>
      </w:pPr>
      <w:r w:rsidRPr="004F1F18">
        <w:rPr>
          <w:rFonts w:ascii="Arial Narrow" w:hAnsi="Arial Narrow"/>
          <w:sz w:val="22"/>
          <w:szCs w:val="22"/>
        </w:rPr>
        <w:t>un portillon métallique de 1,00 X 1,20 m recouvert d’une peinture hydrofuge muni d’un cadenas et scellé dans la maçonnerie du mur.</w:t>
      </w:r>
    </w:p>
    <w:p w:rsidR="00E62BD6" w:rsidRPr="004F1F18" w:rsidRDefault="00E62BD6" w:rsidP="00FC6348">
      <w:pPr>
        <w:pStyle w:val="NO"/>
        <w:tabs>
          <w:tab w:val="left" w:pos="1386"/>
        </w:tabs>
        <w:rPr>
          <w:rFonts w:ascii="Arial Narrow" w:hAnsi="Arial Narrow"/>
          <w:b/>
          <w:sz w:val="22"/>
          <w:szCs w:val="22"/>
        </w:rPr>
      </w:pPr>
      <w:r w:rsidRPr="004F1F18">
        <w:rPr>
          <w:rFonts w:ascii="Arial Narrow" w:hAnsi="Arial Narrow"/>
          <w:b/>
          <w:sz w:val="22"/>
          <w:szCs w:val="22"/>
        </w:rPr>
        <w:t>g- La pompe</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Le Ministère de l’Eau et de l’Énergie a limité le nombre de pompes commercialisables à quatre (04) :</w:t>
      </w:r>
    </w:p>
    <w:p w:rsidR="00E62BD6" w:rsidRPr="004F1F18" w:rsidRDefault="00E62BD6" w:rsidP="00FC6348">
      <w:pPr>
        <w:pStyle w:val="NO"/>
        <w:numPr>
          <w:ilvl w:val="0"/>
          <w:numId w:val="30"/>
        </w:numPr>
        <w:tabs>
          <w:tab w:val="left" w:pos="1386"/>
        </w:tabs>
        <w:rPr>
          <w:rFonts w:ascii="Arial Narrow" w:hAnsi="Arial Narrow"/>
          <w:sz w:val="22"/>
          <w:szCs w:val="22"/>
        </w:rPr>
      </w:pPr>
      <w:r w:rsidRPr="004F1F18">
        <w:rPr>
          <w:rFonts w:ascii="Arial Narrow" w:hAnsi="Arial Narrow"/>
          <w:sz w:val="22"/>
          <w:szCs w:val="22"/>
        </w:rPr>
        <w:t>INDIA</w:t>
      </w:r>
    </w:p>
    <w:p w:rsidR="00E62BD6" w:rsidRPr="004F1F18" w:rsidRDefault="00E62BD6" w:rsidP="00FC6348">
      <w:pPr>
        <w:pStyle w:val="NO"/>
        <w:numPr>
          <w:ilvl w:val="0"/>
          <w:numId w:val="30"/>
        </w:numPr>
        <w:tabs>
          <w:tab w:val="left" w:pos="1386"/>
        </w:tabs>
        <w:rPr>
          <w:rFonts w:ascii="Arial Narrow" w:hAnsi="Arial Narrow"/>
          <w:sz w:val="22"/>
          <w:szCs w:val="22"/>
        </w:rPr>
      </w:pPr>
      <w:r w:rsidRPr="004F1F18">
        <w:rPr>
          <w:rFonts w:ascii="Arial Narrow" w:hAnsi="Arial Narrow"/>
          <w:sz w:val="22"/>
          <w:szCs w:val="22"/>
        </w:rPr>
        <w:t>SWN 80</w:t>
      </w:r>
    </w:p>
    <w:p w:rsidR="00E62BD6" w:rsidRPr="004F1F18" w:rsidRDefault="00E62BD6" w:rsidP="00FC6348">
      <w:pPr>
        <w:pStyle w:val="NO"/>
        <w:numPr>
          <w:ilvl w:val="0"/>
          <w:numId w:val="30"/>
        </w:numPr>
        <w:tabs>
          <w:tab w:val="left" w:pos="1386"/>
        </w:tabs>
        <w:rPr>
          <w:rFonts w:ascii="Arial Narrow" w:hAnsi="Arial Narrow"/>
          <w:sz w:val="22"/>
          <w:szCs w:val="22"/>
        </w:rPr>
      </w:pPr>
      <w:r w:rsidRPr="004F1F18">
        <w:rPr>
          <w:rFonts w:ascii="Arial Narrow" w:hAnsi="Arial Narrow"/>
          <w:sz w:val="22"/>
          <w:szCs w:val="22"/>
        </w:rPr>
        <w:t xml:space="preserve">VERGNET </w:t>
      </w:r>
    </w:p>
    <w:p w:rsidR="00E62BD6" w:rsidRPr="004F1F18" w:rsidRDefault="00E62BD6" w:rsidP="00FC6348">
      <w:pPr>
        <w:pStyle w:val="NO"/>
        <w:numPr>
          <w:ilvl w:val="0"/>
          <w:numId w:val="30"/>
        </w:numPr>
        <w:tabs>
          <w:tab w:val="left" w:pos="1386"/>
        </w:tabs>
        <w:rPr>
          <w:rFonts w:ascii="Arial Narrow" w:hAnsi="Arial Narrow"/>
          <w:sz w:val="22"/>
          <w:szCs w:val="22"/>
        </w:rPr>
      </w:pPr>
      <w:r w:rsidRPr="004F1F18">
        <w:rPr>
          <w:rFonts w:ascii="Arial Narrow" w:hAnsi="Arial Narrow"/>
          <w:sz w:val="22"/>
          <w:szCs w:val="22"/>
        </w:rPr>
        <w:t>AFRIDEV</w:t>
      </w:r>
    </w:p>
    <w:p w:rsidR="00E62BD6" w:rsidRPr="004F1F18" w:rsidRDefault="00E62BD6" w:rsidP="00FC6348">
      <w:pPr>
        <w:pStyle w:val="NO"/>
        <w:tabs>
          <w:tab w:val="left" w:pos="1386"/>
        </w:tabs>
        <w:rPr>
          <w:rFonts w:ascii="Arial Narrow" w:hAnsi="Arial Narrow"/>
          <w:b/>
          <w:sz w:val="22"/>
          <w:szCs w:val="22"/>
        </w:rPr>
      </w:pPr>
      <w:r w:rsidRPr="004F1F18">
        <w:rPr>
          <w:rFonts w:ascii="Arial Narrow" w:hAnsi="Arial Narrow"/>
          <w:b/>
          <w:sz w:val="22"/>
          <w:szCs w:val="22"/>
        </w:rPr>
        <w:t>5.2 Sécurisation et entretien</w:t>
      </w:r>
    </w:p>
    <w:p w:rsidR="00E62BD6" w:rsidRPr="004F1F18" w:rsidRDefault="00E62BD6" w:rsidP="00FC6348">
      <w:pPr>
        <w:pStyle w:val="NO"/>
        <w:tabs>
          <w:tab w:val="left" w:pos="1386"/>
        </w:tabs>
        <w:spacing w:before="160" w:after="160"/>
        <w:ind w:left="720"/>
        <w:rPr>
          <w:rFonts w:ascii="Arial Narrow" w:hAnsi="Arial Narrow"/>
          <w:b/>
          <w:sz w:val="22"/>
          <w:szCs w:val="22"/>
        </w:rPr>
      </w:pPr>
      <w:r w:rsidRPr="004F1F18">
        <w:rPr>
          <w:rFonts w:ascii="Arial Narrow" w:hAnsi="Arial Narrow"/>
          <w:b/>
          <w:sz w:val="22"/>
          <w:szCs w:val="22"/>
        </w:rPr>
        <w:t>Muret de protection</w:t>
      </w:r>
    </w:p>
    <w:p w:rsidR="00E62BD6" w:rsidRPr="004F1F18" w:rsidRDefault="00E62BD6" w:rsidP="00FC6348">
      <w:pPr>
        <w:pStyle w:val="NO"/>
        <w:tabs>
          <w:tab w:val="left" w:pos="1386"/>
        </w:tabs>
        <w:spacing w:before="160" w:after="160"/>
        <w:rPr>
          <w:rFonts w:ascii="Arial Narrow" w:hAnsi="Arial Narrow"/>
          <w:sz w:val="22"/>
          <w:szCs w:val="22"/>
        </w:rPr>
      </w:pPr>
      <w:r w:rsidRPr="004F1F18">
        <w:rPr>
          <w:rFonts w:ascii="Arial Narrow" w:hAnsi="Arial Narrow"/>
          <w:sz w:val="22"/>
          <w:szCs w:val="22"/>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E62BD6" w:rsidRPr="004F1F18" w:rsidRDefault="00E62BD6" w:rsidP="00FC6348">
      <w:pPr>
        <w:pStyle w:val="NO"/>
        <w:tabs>
          <w:tab w:val="left" w:pos="1386"/>
        </w:tabs>
        <w:spacing w:before="160" w:after="160"/>
        <w:rPr>
          <w:rFonts w:ascii="Arial Narrow" w:hAnsi="Arial Narrow"/>
          <w:b/>
          <w:sz w:val="22"/>
          <w:szCs w:val="22"/>
        </w:rPr>
      </w:pPr>
      <w:r w:rsidRPr="004F1F18">
        <w:rPr>
          <w:rFonts w:ascii="Arial Narrow" w:hAnsi="Arial Narrow"/>
          <w:b/>
          <w:sz w:val="22"/>
          <w:szCs w:val="22"/>
        </w:rPr>
        <w:t>5.3.</w:t>
      </w:r>
      <w:r w:rsidRPr="004F1F18">
        <w:rPr>
          <w:rFonts w:ascii="Arial Narrow" w:hAnsi="Arial Narrow"/>
          <w:b/>
          <w:bCs/>
          <w:sz w:val="22"/>
          <w:szCs w:val="22"/>
        </w:rPr>
        <w:t xml:space="preserve"> Formation du comité de gestion du point d’eau</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Pour pérenniser le projet et assurer sans heurt les charges récurrentes, il sera mis en place par le prestataire, un comité de gestion du point d’eau ayant pour but de prendre en charge le projet en assurant la gestion, la maintenance et le suivi.</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Ce comité comprendra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président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secrétaire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trésorier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responsable sanitaire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artisan réparateur villageois ou fontainier.</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 xml:space="preserve">Une copie de ce procès-verbal sera transmise à la Délégation Départementale de l’Eau et de l’Energie du Mayo-Danay (à la </w:t>
      </w:r>
      <w:r w:rsidR="00560D86" w:rsidRPr="004F1F18">
        <w:rPr>
          <w:rFonts w:ascii="Arial Narrow" w:hAnsi="Arial Narrow"/>
          <w:sz w:val="22"/>
          <w:szCs w:val="22"/>
        </w:rPr>
        <w:t xml:space="preserve">Commune de </w:t>
      </w:r>
      <w:r w:rsidR="003113CE" w:rsidRPr="004F1F18">
        <w:rPr>
          <w:rFonts w:ascii="Arial Narrow" w:hAnsi="Arial Narrow"/>
          <w:sz w:val="22"/>
          <w:szCs w:val="22"/>
        </w:rPr>
        <w:t>Maga</w:t>
      </w:r>
      <w:r w:rsidRPr="004F1F18">
        <w:rPr>
          <w:rFonts w:ascii="Arial Narrow" w:hAnsi="Arial Narrow"/>
          <w:sz w:val="22"/>
          <w:szCs w:val="22"/>
        </w:rPr>
        <w:t>), bailleur de fonds avant paiement des prestations.</w:t>
      </w:r>
    </w:p>
    <w:p w:rsidR="00E62BD6" w:rsidRPr="004F1F18" w:rsidRDefault="00E62BD6" w:rsidP="00FC6348">
      <w:pPr>
        <w:pStyle w:val="Titre3"/>
        <w:spacing w:before="160" w:after="160"/>
        <w:rPr>
          <w:rFonts w:ascii="Arial Narrow" w:hAnsi="Arial Narrow"/>
          <w:caps/>
          <w:sz w:val="22"/>
          <w:szCs w:val="22"/>
        </w:rPr>
      </w:pPr>
      <w:r w:rsidRPr="004F1F18">
        <w:rPr>
          <w:rFonts w:ascii="Arial Narrow" w:hAnsi="Arial Narrow"/>
          <w:caps/>
          <w:sz w:val="22"/>
          <w:szCs w:val="22"/>
        </w:rPr>
        <w:t>Article 7 : EXECUTION DES OUVRAGES</w:t>
      </w:r>
    </w:p>
    <w:p w:rsidR="00E62BD6" w:rsidRPr="004F1F18" w:rsidRDefault="00E62BD6" w:rsidP="00FC6348">
      <w:pPr>
        <w:pStyle w:val="Retraitnormal"/>
        <w:ind w:left="0"/>
        <w:jc w:val="both"/>
        <w:rPr>
          <w:rFonts w:ascii="Arial Narrow" w:hAnsi="Arial Narrow"/>
          <w:b/>
          <w:bCs/>
          <w:sz w:val="22"/>
          <w:szCs w:val="22"/>
        </w:rPr>
      </w:pPr>
      <w:r w:rsidRPr="004F1F18">
        <w:rPr>
          <w:rFonts w:ascii="Arial Narrow" w:hAnsi="Arial Narrow"/>
          <w:b/>
          <w:bCs/>
          <w:sz w:val="22"/>
          <w:szCs w:val="22"/>
        </w:rPr>
        <w:t>a) Conditions générales d’exécution</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b/>
          <w:bCs/>
          <w:sz w:val="22"/>
          <w:szCs w:val="22"/>
          <w:u w:val="single"/>
        </w:rPr>
      </w:pPr>
      <w:r w:rsidRPr="004F1F18">
        <w:rPr>
          <w:rFonts w:ascii="Arial Narrow" w:hAnsi="Arial Narrow"/>
          <w:b/>
          <w:bCs/>
          <w:sz w:val="22"/>
          <w:szCs w:val="22"/>
        </w:rPr>
        <w:t>b) Plan des ouvrages</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Les plans et les dessins comprennent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plan d’aménagement de surface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Un plan type de forage avec les différentes coupes ;</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28664F" w:rsidRPr="004F1F18" w:rsidRDefault="0028664F"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b/>
          <w:bCs/>
          <w:sz w:val="22"/>
          <w:szCs w:val="22"/>
        </w:rPr>
      </w:pPr>
      <w:r w:rsidRPr="004F1F18">
        <w:rPr>
          <w:rFonts w:ascii="Arial Narrow" w:hAnsi="Arial Narrow"/>
          <w:b/>
          <w:bCs/>
          <w:sz w:val="22"/>
          <w:szCs w:val="22"/>
        </w:rPr>
        <w:t>c) Mise en œuvre des bétons</w:t>
      </w:r>
    </w:p>
    <w:p w:rsidR="00E62BD6" w:rsidRPr="004F1F18" w:rsidRDefault="00E62BD6" w:rsidP="00FC6348">
      <w:pPr>
        <w:pStyle w:val="Retraitnormal"/>
        <w:ind w:left="0"/>
        <w:jc w:val="both"/>
        <w:rPr>
          <w:rFonts w:ascii="Arial Narrow" w:hAnsi="Arial Narrow"/>
          <w:b/>
          <w:bCs/>
          <w:sz w:val="22"/>
          <w:szCs w:val="22"/>
        </w:rPr>
      </w:pPr>
      <w:r w:rsidRPr="004F1F18">
        <w:rPr>
          <w:rFonts w:ascii="Arial Narrow" w:hAnsi="Arial Narrow"/>
          <w:b/>
          <w:bCs/>
          <w:sz w:val="22"/>
          <w:szCs w:val="22"/>
        </w:rPr>
        <w:t>1. Composition</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 type de béton prévu ici aura pour dosage 350 kg/m</w:t>
      </w:r>
      <w:r w:rsidRPr="004F1F18">
        <w:rPr>
          <w:rFonts w:ascii="Arial Narrow" w:hAnsi="Arial Narrow"/>
          <w:sz w:val="22"/>
          <w:szCs w:val="22"/>
          <w:vertAlign w:val="superscript"/>
        </w:rPr>
        <w:t>3</w:t>
      </w:r>
      <w:r w:rsidRPr="004F1F18">
        <w:rPr>
          <w:rFonts w:ascii="Arial Narrow" w:hAnsi="Arial Narrow"/>
          <w:sz w:val="22"/>
          <w:szCs w:val="22"/>
        </w:rPr>
        <w:t xml:space="preserve"> pour la réalisation des aménagements de surface.</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Les agrégats seront composés de matériaux durs non friables, propre et dépourvus de terre, d’argile et de déchets organiques. Ils auront les granulométries suivantes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sable : 2 à 3 mm ; ES&gt;80%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lastRenderedPageBreak/>
        <w:t>gravillon : 3 à 15 mm ;</w:t>
      </w:r>
    </w:p>
    <w:p w:rsidR="00E62BD6" w:rsidRPr="004F1F18" w:rsidRDefault="00E62BD6" w:rsidP="00FC6348">
      <w:pPr>
        <w:pStyle w:val="Retraitnormal"/>
        <w:numPr>
          <w:ilvl w:val="0"/>
          <w:numId w:val="3"/>
        </w:numPr>
        <w:jc w:val="both"/>
        <w:rPr>
          <w:rFonts w:ascii="Arial Narrow" w:hAnsi="Arial Narrow"/>
          <w:sz w:val="22"/>
          <w:szCs w:val="22"/>
        </w:rPr>
      </w:pPr>
      <w:r w:rsidRPr="004F1F18">
        <w:rPr>
          <w:rFonts w:ascii="Arial Narrow" w:hAnsi="Arial Narrow"/>
          <w:sz w:val="22"/>
          <w:szCs w:val="22"/>
        </w:rPr>
        <w:t>gravier : 15 à 25 mm.</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b/>
          <w:bCs/>
          <w:sz w:val="22"/>
          <w:szCs w:val="22"/>
        </w:rPr>
      </w:pPr>
      <w:r w:rsidRPr="004F1F18">
        <w:rPr>
          <w:rFonts w:ascii="Arial Narrow" w:hAnsi="Arial Narrow"/>
          <w:b/>
          <w:bCs/>
          <w:sz w:val="22"/>
          <w:szCs w:val="22"/>
        </w:rPr>
        <w:t>2. Mise en œuvre</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Les bétons seront fabriqués à proximité des lieux des travaux et l’entreprise devra prendre toutes les dispositions nécessaires pour un malaxage correct et pour un enrobage des agrégats.</w:t>
      </w:r>
    </w:p>
    <w:p w:rsidR="00E62BD6" w:rsidRPr="004F1F18" w:rsidRDefault="00E62BD6" w:rsidP="00FC6348">
      <w:pPr>
        <w:pStyle w:val="Retraitnormal"/>
        <w:ind w:left="0"/>
        <w:jc w:val="both"/>
        <w:rPr>
          <w:rFonts w:ascii="Arial Narrow" w:hAnsi="Arial Narrow"/>
          <w:sz w:val="22"/>
          <w:szCs w:val="22"/>
        </w:rPr>
      </w:pPr>
    </w:p>
    <w:p w:rsidR="00E62BD6" w:rsidRPr="004F1F18" w:rsidRDefault="00E62BD6" w:rsidP="00FC6348">
      <w:pPr>
        <w:pStyle w:val="Retraitnormal"/>
        <w:ind w:left="0"/>
        <w:jc w:val="both"/>
        <w:rPr>
          <w:rFonts w:ascii="Arial Narrow" w:hAnsi="Arial Narrow"/>
          <w:b/>
          <w:bCs/>
          <w:sz w:val="22"/>
          <w:szCs w:val="22"/>
        </w:rPr>
      </w:pPr>
      <w:r w:rsidRPr="004F1F18">
        <w:rPr>
          <w:rFonts w:ascii="Arial Narrow" w:hAnsi="Arial Narrow"/>
          <w:b/>
          <w:bCs/>
          <w:sz w:val="22"/>
          <w:szCs w:val="22"/>
        </w:rPr>
        <w:t>3. Fers</w:t>
      </w:r>
    </w:p>
    <w:p w:rsidR="00E62BD6" w:rsidRPr="004F1F18" w:rsidRDefault="00E62BD6" w:rsidP="00FC6348">
      <w:pPr>
        <w:pStyle w:val="Retraitnormal"/>
        <w:ind w:left="0"/>
        <w:jc w:val="both"/>
        <w:rPr>
          <w:rFonts w:ascii="Arial Narrow" w:hAnsi="Arial Narrow"/>
          <w:sz w:val="22"/>
          <w:szCs w:val="22"/>
        </w:rPr>
      </w:pPr>
      <w:r w:rsidRPr="004F1F18">
        <w:rPr>
          <w:rFonts w:ascii="Arial Narrow" w:hAnsi="Arial Narrow"/>
          <w:sz w:val="22"/>
          <w:szCs w:val="22"/>
        </w:rPr>
        <w:t>Le ferraillage sera fait avec des aciers du type HA FE 400. On respectera un enrobage de 3cm au plus.</w:t>
      </w:r>
    </w:p>
    <w:p w:rsidR="00E62BD6" w:rsidRPr="004F1F18" w:rsidRDefault="00E62BD6" w:rsidP="00FC6348">
      <w:pPr>
        <w:pStyle w:val="NO"/>
        <w:tabs>
          <w:tab w:val="left" w:pos="1386"/>
        </w:tabs>
        <w:spacing w:before="160"/>
        <w:rPr>
          <w:rFonts w:ascii="Arial Narrow" w:hAnsi="Arial Narrow"/>
          <w:b/>
          <w:sz w:val="22"/>
          <w:szCs w:val="22"/>
        </w:rPr>
      </w:pPr>
      <w:r w:rsidRPr="004F1F18">
        <w:rPr>
          <w:rFonts w:ascii="Arial Narrow" w:hAnsi="Arial Narrow"/>
          <w:b/>
          <w:caps/>
          <w:sz w:val="22"/>
          <w:szCs w:val="22"/>
        </w:rPr>
        <w:t>Article 8 : Conditions de réception provisoire</w:t>
      </w:r>
    </w:p>
    <w:p w:rsidR="00E62BD6" w:rsidRPr="004F1F18" w:rsidRDefault="00E62BD6" w:rsidP="00FC6348">
      <w:pPr>
        <w:tabs>
          <w:tab w:val="left" w:pos="6946"/>
        </w:tabs>
        <w:jc w:val="both"/>
        <w:rPr>
          <w:rFonts w:ascii="Arial Narrow" w:hAnsi="Arial Narrow"/>
          <w:sz w:val="22"/>
          <w:szCs w:val="22"/>
        </w:rPr>
      </w:pPr>
      <w:r w:rsidRPr="004F1F18">
        <w:rPr>
          <w:rFonts w:ascii="Arial Narrow" w:hAnsi="Arial Narrow"/>
          <w:sz w:val="22"/>
          <w:szCs w:val="22"/>
        </w:rPr>
        <w:t>Les réceptions provisoires seront prononcées au vu des résultats et des constatations qui seront faites sur le terrain, sauf réserves faites par l’entrepreneur dans le cahier de chantier.</w:t>
      </w:r>
    </w:p>
    <w:p w:rsidR="00E62BD6" w:rsidRPr="004F1F18" w:rsidRDefault="00E62BD6" w:rsidP="00FC6348">
      <w:pPr>
        <w:tabs>
          <w:tab w:val="left" w:pos="6946"/>
        </w:tabs>
        <w:jc w:val="both"/>
        <w:rPr>
          <w:rFonts w:ascii="Arial Narrow" w:hAnsi="Arial Narrow"/>
          <w:sz w:val="22"/>
          <w:szCs w:val="22"/>
        </w:rPr>
      </w:pPr>
      <w:r w:rsidRPr="004F1F18">
        <w:rPr>
          <w:rFonts w:ascii="Arial Narrow" w:hAnsi="Arial Narrow"/>
          <w:sz w:val="22"/>
          <w:szCs w:val="22"/>
        </w:rPr>
        <w:t>Les conditions de réception provisoire incluront notamment :</w:t>
      </w:r>
    </w:p>
    <w:p w:rsidR="00E62BD6" w:rsidRPr="004F1F18" w:rsidRDefault="00E62BD6" w:rsidP="00FC6348">
      <w:pPr>
        <w:pStyle w:val="retrait"/>
        <w:numPr>
          <w:ilvl w:val="0"/>
          <w:numId w:val="4"/>
        </w:numPr>
        <w:rPr>
          <w:rFonts w:ascii="Arial Narrow" w:hAnsi="Arial Narrow"/>
          <w:sz w:val="22"/>
          <w:szCs w:val="22"/>
        </w:rPr>
      </w:pPr>
      <w:r w:rsidRPr="004F1F18">
        <w:rPr>
          <w:rFonts w:ascii="Arial Narrow" w:hAnsi="Arial Narrow"/>
          <w:sz w:val="22"/>
          <w:szCs w:val="22"/>
        </w:rPr>
        <w:t>essai de la pompe (fontaine) avec mesure des volumes d’exhaures,</w:t>
      </w:r>
    </w:p>
    <w:p w:rsidR="00E62BD6" w:rsidRPr="004F1F18" w:rsidRDefault="00E62BD6" w:rsidP="00FC6348">
      <w:pPr>
        <w:pStyle w:val="retrait"/>
        <w:numPr>
          <w:ilvl w:val="0"/>
          <w:numId w:val="4"/>
        </w:numPr>
        <w:rPr>
          <w:rFonts w:ascii="Arial Narrow" w:hAnsi="Arial Narrow"/>
          <w:sz w:val="22"/>
          <w:szCs w:val="22"/>
        </w:rPr>
      </w:pPr>
      <w:r w:rsidRPr="004F1F18">
        <w:rPr>
          <w:rFonts w:ascii="Arial Narrow" w:hAnsi="Arial Narrow"/>
          <w:sz w:val="22"/>
          <w:szCs w:val="22"/>
        </w:rPr>
        <w:t>débit instantané conforme aux caractéristiques annoncées,</w:t>
      </w:r>
    </w:p>
    <w:p w:rsidR="00E62BD6" w:rsidRPr="004F1F18" w:rsidRDefault="00E62BD6" w:rsidP="00FC6348">
      <w:pPr>
        <w:pStyle w:val="retrait"/>
        <w:numPr>
          <w:ilvl w:val="0"/>
          <w:numId w:val="4"/>
        </w:numPr>
        <w:rPr>
          <w:rFonts w:ascii="Arial Narrow" w:hAnsi="Arial Narrow"/>
          <w:sz w:val="22"/>
          <w:szCs w:val="22"/>
        </w:rPr>
      </w:pPr>
      <w:r w:rsidRPr="004F1F18">
        <w:rPr>
          <w:rFonts w:ascii="Arial Narrow" w:hAnsi="Arial Narrow"/>
          <w:sz w:val="22"/>
          <w:szCs w:val="22"/>
        </w:rPr>
        <w:t>manipulation possible par des femmes et des enfants.</w:t>
      </w:r>
    </w:p>
    <w:p w:rsidR="00E62BD6" w:rsidRPr="004F1F18" w:rsidRDefault="00E62BD6" w:rsidP="00FC6348">
      <w:pPr>
        <w:tabs>
          <w:tab w:val="left" w:pos="6946"/>
        </w:tabs>
        <w:jc w:val="both"/>
        <w:rPr>
          <w:rFonts w:ascii="Arial Narrow" w:hAnsi="Arial Narrow"/>
          <w:sz w:val="22"/>
          <w:szCs w:val="22"/>
        </w:rPr>
      </w:pPr>
    </w:p>
    <w:p w:rsidR="00E62BD6" w:rsidRPr="004F1F18" w:rsidRDefault="00E62BD6" w:rsidP="00FC6348">
      <w:pPr>
        <w:tabs>
          <w:tab w:val="left" w:pos="6946"/>
        </w:tabs>
        <w:jc w:val="both"/>
        <w:rPr>
          <w:rFonts w:ascii="Arial Narrow" w:hAnsi="Arial Narrow"/>
          <w:sz w:val="22"/>
          <w:szCs w:val="22"/>
        </w:rPr>
      </w:pPr>
      <w:r w:rsidRPr="004F1F18">
        <w:rPr>
          <w:rFonts w:ascii="Arial Narrow" w:hAnsi="Arial Narrow"/>
          <w:sz w:val="22"/>
          <w:szCs w:val="22"/>
        </w:rPr>
        <w:t>La réception provisoire sera réalisée et notifiée à l’entrepreneur par le Maître d’Ouvrage ; elle fera l'objet d'un procès-verbal.</w:t>
      </w:r>
    </w:p>
    <w:p w:rsidR="00E62BD6" w:rsidRPr="004F1F18" w:rsidRDefault="00E62BD6" w:rsidP="00FC6348">
      <w:pPr>
        <w:tabs>
          <w:tab w:val="left" w:pos="6946"/>
        </w:tabs>
        <w:jc w:val="both"/>
        <w:rPr>
          <w:rFonts w:ascii="Arial Narrow" w:hAnsi="Arial Narrow"/>
          <w:sz w:val="22"/>
          <w:szCs w:val="22"/>
        </w:rPr>
      </w:pPr>
    </w:p>
    <w:p w:rsidR="00E62BD6" w:rsidRPr="004F1F18" w:rsidRDefault="00E62BD6" w:rsidP="00FC6348">
      <w:pPr>
        <w:tabs>
          <w:tab w:val="left" w:pos="6946"/>
        </w:tabs>
        <w:jc w:val="both"/>
        <w:rPr>
          <w:rFonts w:ascii="Arial Narrow" w:hAnsi="Arial Narrow"/>
          <w:sz w:val="22"/>
          <w:szCs w:val="22"/>
        </w:rPr>
      </w:pPr>
      <w:r w:rsidRPr="004F1F18">
        <w:rPr>
          <w:rFonts w:ascii="Arial Narrow" w:hAnsi="Arial Narrow"/>
          <w:sz w:val="22"/>
          <w:szCs w:val="22"/>
        </w:rPr>
        <w:t>Les charges liées aux opérations de réception sont à la charge de l’entrepreneur.</w:t>
      </w:r>
    </w:p>
    <w:p w:rsidR="00E62BD6" w:rsidRPr="004F1F18" w:rsidRDefault="00E62BD6" w:rsidP="00FC6348">
      <w:pPr>
        <w:pStyle w:val="Titre2"/>
        <w:spacing w:before="0"/>
        <w:rPr>
          <w:rFonts w:ascii="Arial Narrow" w:hAnsi="Arial Narrow"/>
          <w:caps/>
          <w:sz w:val="22"/>
          <w:szCs w:val="22"/>
        </w:rPr>
      </w:pPr>
    </w:p>
    <w:p w:rsidR="00E62BD6" w:rsidRPr="004F1F18" w:rsidRDefault="00E62BD6" w:rsidP="00FC6348">
      <w:pPr>
        <w:pStyle w:val="Titre2"/>
        <w:spacing w:before="0"/>
        <w:rPr>
          <w:rFonts w:ascii="Arial Narrow" w:hAnsi="Arial Narrow"/>
          <w:caps/>
          <w:sz w:val="22"/>
          <w:szCs w:val="22"/>
        </w:rPr>
      </w:pPr>
      <w:r w:rsidRPr="004F1F18">
        <w:rPr>
          <w:rFonts w:ascii="Arial Narrow" w:hAnsi="Arial Narrow"/>
          <w:caps/>
          <w:sz w:val="22"/>
          <w:szCs w:val="22"/>
        </w:rPr>
        <w:t>Article 9 : Conditions de réception définitive</w:t>
      </w:r>
    </w:p>
    <w:p w:rsidR="00E62BD6" w:rsidRPr="004F1F18" w:rsidRDefault="00E62BD6" w:rsidP="00FC6348">
      <w:pPr>
        <w:tabs>
          <w:tab w:val="left" w:pos="6946"/>
        </w:tabs>
        <w:spacing w:before="160" w:after="160"/>
        <w:jc w:val="both"/>
        <w:rPr>
          <w:rFonts w:ascii="Arial Narrow" w:hAnsi="Arial Narrow"/>
          <w:sz w:val="22"/>
          <w:szCs w:val="22"/>
        </w:rPr>
      </w:pPr>
      <w:r w:rsidRPr="004F1F18">
        <w:rPr>
          <w:rFonts w:ascii="Arial Narrow" w:hAnsi="Arial Narrow"/>
          <w:sz w:val="22"/>
          <w:szCs w:val="22"/>
        </w:rPr>
        <w:t xml:space="preserve">Les réceptions définitives seront prononcées à l'expiration du délai de garantie d'un an. </w:t>
      </w:r>
    </w:p>
    <w:p w:rsidR="00E62BD6" w:rsidRPr="004F1F18" w:rsidRDefault="00E62BD6" w:rsidP="00FC6348">
      <w:pPr>
        <w:tabs>
          <w:tab w:val="left" w:pos="6946"/>
        </w:tabs>
        <w:spacing w:before="160" w:after="160"/>
        <w:jc w:val="both"/>
        <w:rPr>
          <w:rFonts w:ascii="Arial Narrow" w:hAnsi="Arial Narrow"/>
          <w:sz w:val="22"/>
          <w:szCs w:val="22"/>
        </w:rPr>
      </w:pPr>
      <w:r w:rsidRPr="004F1F18">
        <w:rPr>
          <w:rFonts w:ascii="Arial Narrow" w:hAnsi="Arial Narrow"/>
          <w:sz w:val="22"/>
          <w:szCs w:val="22"/>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E62BD6" w:rsidRPr="004F1F18" w:rsidRDefault="00E62BD6" w:rsidP="00FC6348">
      <w:pPr>
        <w:tabs>
          <w:tab w:val="left" w:pos="6946"/>
        </w:tabs>
        <w:spacing w:before="160" w:after="160"/>
        <w:jc w:val="both"/>
        <w:rPr>
          <w:rFonts w:ascii="Arial Narrow" w:hAnsi="Arial Narrow"/>
          <w:sz w:val="22"/>
          <w:szCs w:val="22"/>
        </w:rPr>
      </w:pPr>
      <w:r w:rsidRPr="004F1F18">
        <w:rPr>
          <w:rFonts w:ascii="Arial Narrow" w:hAnsi="Arial Narrow"/>
          <w:sz w:val="22"/>
          <w:szCs w:val="22"/>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E62BD6" w:rsidRPr="004F1F18" w:rsidRDefault="00E62BD6" w:rsidP="00FC6348">
      <w:pPr>
        <w:pStyle w:val="Titre2"/>
        <w:spacing w:before="160" w:after="160"/>
        <w:rPr>
          <w:rFonts w:ascii="Arial Narrow" w:hAnsi="Arial Narrow"/>
          <w:caps/>
          <w:sz w:val="22"/>
          <w:szCs w:val="22"/>
        </w:rPr>
      </w:pPr>
      <w:r w:rsidRPr="004F1F18">
        <w:rPr>
          <w:rFonts w:ascii="Arial Narrow" w:hAnsi="Arial Narrow"/>
          <w:caps/>
          <w:sz w:val="22"/>
          <w:szCs w:val="22"/>
        </w:rPr>
        <w:t>Article 10 : Garantie</w:t>
      </w:r>
    </w:p>
    <w:p w:rsidR="00E62BD6" w:rsidRPr="004F1F18" w:rsidRDefault="00E62BD6" w:rsidP="00FC6348">
      <w:pPr>
        <w:tabs>
          <w:tab w:val="left" w:pos="6946"/>
        </w:tabs>
        <w:spacing w:before="160" w:after="160"/>
        <w:jc w:val="both"/>
        <w:rPr>
          <w:rFonts w:ascii="Arial Narrow" w:hAnsi="Arial Narrow"/>
          <w:sz w:val="22"/>
          <w:szCs w:val="22"/>
        </w:rPr>
      </w:pPr>
      <w:r w:rsidRPr="004F1F18">
        <w:rPr>
          <w:rFonts w:ascii="Arial Narrow" w:hAnsi="Arial Narrow"/>
          <w:sz w:val="22"/>
          <w:szCs w:val="22"/>
        </w:rPr>
        <w:t>Les obligations de l’entrepreneur pendant la période de garantie consistent à changer, ou réparer les pièces défectueuses ou celles qui ont été endommagées suite à un défaut de fabrication.</w:t>
      </w:r>
    </w:p>
    <w:p w:rsidR="00E62BD6" w:rsidRPr="004F1F18" w:rsidRDefault="00E62BD6" w:rsidP="00FC6348">
      <w:pPr>
        <w:tabs>
          <w:tab w:val="left" w:pos="6946"/>
        </w:tabs>
        <w:spacing w:before="160" w:after="160"/>
        <w:jc w:val="both"/>
        <w:rPr>
          <w:rFonts w:ascii="Arial Narrow" w:hAnsi="Arial Narrow"/>
          <w:sz w:val="22"/>
          <w:szCs w:val="22"/>
        </w:rPr>
      </w:pPr>
      <w:r w:rsidRPr="004F1F18">
        <w:rPr>
          <w:rFonts w:ascii="Arial Narrow" w:hAnsi="Arial Narrow"/>
          <w:sz w:val="22"/>
          <w:szCs w:val="22"/>
        </w:rPr>
        <w:t>Afin d’assurer un suivi rigoureux du fonctionnement et de l’entretien des équipements durant la période de garantie, l’entrepreneur devra effectuer des tournées de suivi dans chacune des localités du projet.</w:t>
      </w:r>
    </w:p>
    <w:p w:rsidR="008669E8" w:rsidRPr="004F1F18" w:rsidRDefault="00E62BD6" w:rsidP="00FC6348">
      <w:pPr>
        <w:rPr>
          <w:rFonts w:ascii="Arial Narrow" w:hAnsi="Arial Narrow"/>
          <w:sz w:val="22"/>
          <w:szCs w:val="22"/>
        </w:rPr>
      </w:pPr>
      <w:r w:rsidRPr="004F1F18">
        <w:rPr>
          <w:rFonts w:ascii="Arial Narrow" w:hAnsi="Arial Narrow"/>
          <w:sz w:val="22"/>
          <w:szCs w:val="22"/>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4F1F18">
        <w:rPr>
          <w:rFonts w:ascii="Arial Narrow" w:hAnsi="Arial Narrow"/>
          <w:sz w:val="22"/>
          <w:szCs w:val="22"/>
        </w:rPr>
        <w:br w:type="page"/>
      </w: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2A0CE8" w:rsidRPr="004F1F18" w:rsidRDefault="002A0C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PIECE N°6</w:t>
      </w: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CADRE DU BORDEREAU DES PRIX UNITAIRES</w:t>
      </w:r>
    </w:p>
    <w:p w:rsidR="008669E8" w:rsidRPr="004F1F18" w:rsidRDefault="008669E8" w:rsidP="00FC6348">
      <w:pPr>
        <w:jc w:val="center"/>
        <w:rPr>
          <w:rFonts w:ascii="Arial Narrow" w:hAnsi="Arial Narrow"/>
          <w:bCs/>
          <w:noProof/>
          <w:sz w:val="28"/>
          <w:szCs w:val="28"/>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100B77" w:rsidRDefault="008669E8" w:rsidP="00FC6348">
      <w:pPr>
        <w:pStyle w:val="Corpsdetexte31"/>
        <w:jc w:val="center"/>
        <w:rPr>
          <w:rFonts w:ascii="Arial Narrow" w:hAnsi="Arial Narrow"/>
          <w:b/>
          <w:bCs/>
          <w:iCs/>
          <w:sz w:val="22"/>
          <w:szCs w:val="22"/>
        </w:rPr>
      </w:pPr>
      <w:r w:rsidRPr="004F1F18">
        <w:rPr>
          <w:rFonts w:ascii="Arial Narrow" w:hAnsi="Arial Narrow"/>
          <w:b/>
          <w:bCs/>
          <w:i/>
          <w:sz w:val="40"/>
          <w:szCs w:val="40"/>
          <w:u w:val="single"/>
        </w:rPr>
        <w:br w:type="page"/>
      </w:r>
      <w:r w:rsidR="00C64887" w:rsidRPr="00100B77">
        <w:rPr>
          <w:rFonts w:ascii="Arial Narrow" w:hAnsi="Arial Narrow"/>
          <w:b/>
          <w:bCs/>
          <w:iCs/>
          <w:sz w:val="22"/>
          <w:szCs w:val="22"/>
        </w:rPr>
        <w:lastRenderedPageBreak/>
        <w:t xml:space="preserve">BORDERAU DES PRIX </w:t>
      </w:r>
      <w:r w:rsidRPr="00100B77">
        <w:rPr>
          <w:rFonts w:ascii="Arial Narrow" w:hAnsi="Arial Narrow"/>
          <w:b/>
          <w:bCs/>
          <w:iCs/>
          <w:sz w:val="22"/>
          <w:szCs w:val="22"/>
        </w:rPr>
        <w:t xml:space="preserve">UNITAIRES POUR LA REALISATION </w:t>
      </w:r>
      <w:r w:rsidR="00CA7496" w:rsidRPr="00100B77">
        <w:rPr>
          <w:rFonts w:ascii="Arial Narrow" w:hAnsi="Arial Narrow"/>
          <w:b/>
          <w:bCs/>
          <w:iCs/>
          <w:sz w:val="22"/>
          <w:szCs w:val="22"/>
        </w:rPr>
        <w:t>DE FORAGE ÉQUIPÉ DE PMH</w:t>
      </w:r>
      <w:r w:rsidR="00C92490">
        <w:rPr>
          <w:rFonts w:ascii="Arial Narrow" w:hAnsi="Arial Narrow"/>
          <w:b/>
          <w:bCs/>
          <w:iCs/>
          <w:sz w:val="22"/>
          <w:szCs w:val="22"/>
        </w:rPr>
        <w:t xml:space="preserve"> </w:t>
      </w:r>
      <w:r w:rsidR="00E859F9" w:rsidRPr="00100B77">
        <w:rPr>
          <w:rFonts w:ascii="Arial Narrow" w:hAnsi="Arial Narrow"/>
          <w:b/>
          <w:bCs/>
          <w:iCs/>
          <w:sz w:val="22"/>
          <w:szCs w:val="22"/>
        </w:rPr>
        <w:t xml:space="preserve">A MAGA-SUD </w:t>
      </w:r>
      <w:r w:rsidR="00CA7496" w:rsidRPr="00100B77">
        <w:rPr>
          <w:rFonts w:ascii="Arial Narrow" w:hAnsi="Arial Narrow"/>
          <w:b/>
          <w:bCs/>
          <w:iCs/>
          <w:sz w:val="22"/>
          <w:szCs w:val="22"/>
        </w:rPr>
        <w:t xml:space="preserve">DANS LA COMMUNE DE </w:t>
      </w:r>
      <w:r w:rsidR="003113CE" w:rsidRPr="00100B77">
        <w:rPr>
          <w:rFonts w:ascii="Arial Narrow" w:hAnsi="Arial Narrow"/>
          <w:b/>
          <w:bCs/>
          <w:iCs/>
          <w:sz w:val="22"/>
          <w:szCs w:val="22"/>
        </w:rPr>
        <w:t>MAGA</w:t>
      </w:r>
      <w:r w:rsidR="00DE7BA9" w:rsidRPr="00100B77">
        <w:rPr>
          <w:rFonts w:ascii="Arial Narrow" w:hAnsi="Arial Narrow"/>
          <w:b/>
          <w:bCs/>
          <w:iCs/>
          <w:sz w:val="22"/>
          <w:szCs w:val="22"/>
        </w:rPr>
        <w:t>,</w:t>
      </w:r>
      <w:r w:rsidRPr="00100B77">
        <w:rPr>
          <w:rFonts w:ascii="Arial Narrow" w:hAnsi="Arial Narrow"/>
          <w:b/>
          <w:bCs/>
          <w:iCs/>
          <w:sz w:val="22"/>
          <w:szCs w:val="22"/>
        </w:rPr>
        <w:t xml:space="preserve"> DEPARTEMENT DU </w:t>
      </w:r>
      <w:r w:rsidR="009631DC" w:rsidRPr="00100B77">
        <w:rPr>
          <w:rFonts w:ascii="Arial Narrow" w:hAnsi="Arial Narrow"/>
          <w:b/>
          <w:bCs/>
          <w:iCs/>
          <w:sz w:val="22"/>
          <w:szCs w:val="22"/>
        </w:rPr>
        <w:t>MAYO-DANAY</w:t>
      </w:r>
      <w:r w:rsidRPr="00100B77">
        <w:rPr>
          <w:rFonts w:ascii="Arial Narrow" w:hAnsi="Arial Narrow"/>
          <w:b/>
          <w:bCs/>
          <w:iCs/>
          <w:sz w:val="22"/>
          <w:szCs w:val="22"/>
        </w:rPr>
        <w:t xml:space="preserve">, </w:t>
      </w:r>
      <w:r w:rsidR="00DB4C82" w:rsidRPr="00100B77">
        <w:rPr>
          <w:rFonts w:ascii="Arial Narrow" w:hAnsi="Arial Narrow"/>
          <w:b/>
          <w:bCs/>
          <w:iCs/>
          <w:sz w:val="22"/>
          <w:szCs w:val="22"/>
        </w:rPr>
        <w:t>REGION DE L’EXTRÊME-NORD</w:t>
      </w:r>
    </w:p>
    <w:p w:rsidR="009F1571" w:rsidRPr="004F1F18" w:rsidRDefault="009F1571" w:rsidP="00FC6348">
      <w:pPr>
        <w:pStyle w:val="Corpsdetexte31"/>
        <w:rPr>
          <w:rFonts w:ascii="Arial Narrow" w:hAnsi="Arial Narrow"/>
          <w:b/>
          <w:bCs/>
          <w:i/>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2"/>
        <w:gridCol w:w="6"/>
        <w:gridCol w:w="7437"/>
        <w:gridCol w:w="758"/>
        <w:gridCol w:w="1721"/>
      </w:tblGrid>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N°</w:t>
            </w:r>
          </w:p>
        </w:tc>
        <w:tc>
          <w:tcPr>
            <w:tcW w:w="7465"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DESIGNATION DE LA NATURE DES OUVRAGES ET PRIX UNITAIRES HT EN TOUTE LETTRE</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UNITE</w:t>
            </w:r>
          </w:p>
        </w:tc>
        <w:tc>
          <w:tcPr>
            <w:tcW w:w="1724"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PRIX UNITAIRES EN FCFA HT EN CHIFFRE</w:t>
            </w:r>
          </w:p>
        </w:tc>
      </w:tr>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100</w:t>
            </w:r>
          </w:p>
        </w:tc>
        <w:tc>
          <w:tcPr>
            <w:tcW w:w="7465" w:type="dxa"/>
          </w:tcPr>
          <w:p w:rsidR="00E62BD6" w:rsidRPr="002365BA" w:rsidRDefault="00E62BD6" w:rsidP="002365BA">
            <w:pPr>
              <w:pStyle w:val="Corpsdetexte31"/>
              <w:jc w:val="left"/>
              <w:rPr>
                <w:rFonts w:ascii="Arial Narrow" w:hAnsi="Arial Narrow"/>
                <w:b/>
                <w:bCs/>
                <w:szCs w:val="22"/>
              </w:rPr>
            </w:pPr>
            <w:r w:rsidRPr="002365BA">
              <w:rPr>
                <w:rFonts w:ascii="Arial Narrow" w:hAnsi="Arial Narrow"/>
                <w:b/>
                <w:bCs/>
                <w:sz w:val="22"/>
                <w:szCs w:val="22"/>
              </w:rPr>
              <w:t>ETUDES GEOPHYSIQUES ET IMPLANTATION</w:t>
            </w:r>
          </w:p>
        </w:tc>
        <w:tc>
          <w:tcPr>
            <w:tcW w:w="726" w:type="dxa"/>
          </w:tcPr>
          <w:p w:rsidR="00E62BD6" w:rsidRPr="002365BA" w:rsidRDefault="00E62BD6" w:rsidP="002365BA">
            <w:pPr>
              <w:pStyle w:val="Corpsdetexte31"/>
              <w:jc w:val="center"/>
              <w:rPr>
                <w:rFonts w:ascii="Arial Narrow" w:hAnsi="Arial Narrow"/>
                <w:b/>
                <w:bCs/>
                <w:szCs w:val="22"/>
              </w:rPr>
            </w:pPr>
          </w:p>
        </w:tc>
        <w:tc>
          <w:tcPr>
            <w:tcW w:w="1724" w:type="dxa"/>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Cs/>
                <w:szCs w:val="22"/>
              </w:rPr>
            </w:pPr>
          </w:p>
        </w:tc>
        <w:tc>
          <w:tcPr>
            <w:tcW w:w="7465" w:type="dxa"/>
          </w:tcPr>
          <w:p w:rsidR="00E62BD6" w:rsidRPr="002365BA" w:rsidRDefault="00E859F9" w:rsidP="002365BA">
            <w:pPr>
              <w:rPr>
                <w:rFonts w:ascii="Arial Narrow" w:hAnsi="Arial Narrow"/>
                <w:b/>
              </w:rPr>
            </w:pPr>
            <w:r w:rsidRPr="002365BA">
              <w:rPr>
                <w:rFonts w:ascii="Arial Narrow" w:hAnsi="Arial Narrow"/>
                <w:b/>
                <w:sz w:val="22"/>
                <w:szCs w:val="22"/>
              </w:rPr>
              <w:t>Prospection</w:t>
            </w:r>
            <w:r w:rsidR="00E62BD6" w:rsidRPr="002365BA">
              <w:rPr>
                <w:rFonts w:ascii="Arial Narrow" w:hAnsi="Arial Narrow"/>
                <w:b/>
                <w:sz w:val="22"/>
                <w:szCs w:val="22"/>
              </w:rPr>
              <w:t xml:space="preserve"> hydrologique y compris implantation des ouvrages et toutes sujétions</w:t>
            </w:r>
          </w:p>
          <w:p w:rsidR="00E62BD6" w:rsidRPr="002365BA" w:rsidRDefault="00E62BD6" w:rsidP="002365BA">
            <w:pPr>
              <w:rPr>
                <w:rFonts w:ascii="Arial Narrow" w:hAnsi="Arial Narrow"/>
              </w:rPr>
            </w:pPr>
            <w:r w:rsidRPr="002365BA">
              <w:rPr>
                <w:rFonts w:ascii="Arial Narrow" w:hAnsi="Arial Narrow"/>
                <w:sz w:val="22"/>
                <w:szCs w:val="22"/>
              </w:rPr>
              <w:t>il comprend :</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la mise à la disposition du matériel et outils appropriés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les études de terrain (hydrographie, point d'eau existants, caractéristiques morpho-structurales, etc…</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les recherches documentaires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les photo-interprétations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les sondages électriques le cas échéant</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 rapport graphique des résultats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l’implantation de l’ouvrage</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 rapportage des prospections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et toutes sujétions</w:t>
            </w:r>
          </w:p>
          <w:p w:rsidR="00E62BD6" w:rsidRPr="002365BA" w:rsidRDefault="00E62BD6" w:rsidP="002365BA">
            <w:pPr>
              <w:rPr>
                <w:rFonts w:ascii="Arial Narrow" w:hAnsi="Arial Narrow"/>
                <w:b/>
              </w:rPr>
            </w:pPr>
            <w:r w:rsidRPr="002365BA">
              <w:rPr>
                <w:rFonts w:ascii="Arial Narrow" w:hAnsi="Arial Narrow"/>
                <w:b/>
                <w:sz w:val="22"/>
                <w:szCs w:val="22"/>
              </w:rPr>
              <w:t>Forfait :</w:t>
            </w:r>
            <w:r w:rsidRPr="002365BA">
              <w:rPr>
                <w:rFonts w:ascii="Arial Narrow" w:hAnsi="Arial Narrow"/>
                <w:sz w:val="22"/>
                <w:szCs w:val="22"/>
              </w:rPr>
              <w:t xml:space="preserve"> ……………………F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FF</w:t>
            </w: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200</w:t>
            </w:r>
          </w:p>
        </w:tc>
        <w:tc>
          <w:tcPr>
            <w:tcW w:w="7465" w:type="dxa"/>
          </w:tcPr>
          <w:p w:rsidR="00E62BD6" w:rsidRPr="002365BA" w:rsidRDefault="00E62BD6" w:rsidP="002365BA">
            <w:pPr>
              <w:pStyle w:val="Corpsdetexte31"/>
              <w:jc w:val="left"/>
              <w:rPr>
                <w:rFonts w:ascii="Arial Narrow" w:hAnsi="Arial Narrow"/>
                <w:b/>
                <w:bCs/>
                <w:szCs w:val="22"/>
              </w:rPr>
            </w:pPr>
            <w:r w:rsidRPr="002365BA">
              <w:rPr>
                <w:rFonts w:ascii="Arial Narrow" w:hAnsi="Arial Narrow"/>
                <w:b/>
                <w:bCs/>
                <w:sz w:val="22"/>
                <w:szCs w:val="22"/>
              </w:rPr>
              <w:t>MOBILISATION ET INSTALLATION DE CHANTIER</w:t>
            </w:r>
          </w:p>
        </w:tc>
        <w:tc>
          <w:tcPr>
            <w:tcW w:w="726" w:type="dxa"/>
            <w:vAlign w:val="center"/>
          </w:tcPr>
          <w:p w:rsidR="00E62BD6" w:rsidRPr="002365BA" w:rsidRDefault="00E62BD6" w:rsidP="002365BA">
            <w:pPr>
              <w:pStyle w:val="Corpsdetexte31"/>
              <w:jc w:val="center"/>
              <w:rPr>
                <w:rFonts w:ascii="Arial Narrow" w:hAnsi="Arial Narrow"/>
                <w:b/>
                <w:bCs/>
                <w:szCs w:val="22"/>
              </w:rPr>
            </w:pP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E859F9">
        <w:trPr>
          <w:trHeight w:val="3204"/>
        </w:trPr>
        <w:tc>
          <w:tcPr>
            <w:tcW w:w="739" w:type="dxa"/>
            <w:gridSpan w:val="2"/>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201</w:t>
            </w:r>
          </w:p>
        </w:tc>
        <w:tc>
          <w:tcPr>
            <w:tcW w:w="7465" w:type="dxa"/>
          </w:tcPr>
          <w:p w:rsidR="00E62BD6" w:rsidRPr="002365BA" w:rsidRDefault="00E62BD6" w:rsidP="002365BA">
            <w:pPr>
              <w:rPr>
                <w:rFonts w:ascii="Arial Narrow" w:hAnsi="Arial Narrow"/>
                <w:b/>
              </w:rPr>
            </w:pPr>
            <w:r w:rsidRPr="002365BA">
              <w:rPr>
                <w:rFonts w:ascii="Arial Narrow" w:hAnsi="Arial Narrow"/>
                <w:b/>
                <w:sz w:val="22"/>
                <w:szCs w:val="22"/>
              </w:rPr>
              <w:t>Amené et repli du matériel et du personnel</w:t>
            </w:r>
          </w:p>
          <w:p w:rsidR="00E62BD6" w:rsidRPr="002365BA" w:rsidRDefault="00E62BD6" w:rsidP="002365BA">
            <w:pPr>
              <w:rPr>
                <w:rFonts w:ascii="Arial Narrow" w:hAnsi="Arial Narrow"/>
              </w:rPr>
            </w:pPr>
            <w:r w:rsidRPr="002365BA">
              <w:rPr>
                <w:rFonts w:ascii="Arial Narrow" w:hAnsi="Arial Narrow"/>
                <w:sz w:val="22"/>
                <w:szCs w:val="22"/>
              </w:rPr>
              <w:t>Ce prix rémunère l’amené et le repli de la totalité des installations de chantier et du personnel pour l’exécution du forage et comprend :</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Amené et repli du matériels et engins nécessaires à l’exécutions des travaux</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Amené et repli du personnel nécessaires à l’exécutions des travaux</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et toutes sujétions</w:t>
            </w:r>
          </w:p>
          <w:p w:rsidR="00E62BD6" w:rsidRPr="002365BA" w:rsidRDefault="00E62BD6" w:rsidP="002365BA">
            <w:pPr>
              <w:rPr>
                <w:rFonts w:ascii="Arial Narrow" w:hAnsi="Arial Narrow"/>
              </w:rPr>
            </w:pPr>
            <w:r w:rsidRPr="002365BA">
              <w:rPr>
                <w:rFonts w:ascii="Arial Narrow" w:hAnsi="Arial Narrow"/>
                <w:sz w:val="22"/>
                <w:szCs w:val="22"/>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2365BA" w:rsidRDefault="00E62BD6" w:rsidP="002365BA">
            <w:pPr>
              <w:rPr>
                <w:rFonts w:ascii="Arial Narrow" w:hAnsi="Arial Narrow"/>
                <w:b/>
              </w:rPr>
            </w:pPr>
            <w:r w:rsidRPr="002365BA">
              <w:rPr>
                <w:rFonts w:ascii="Arial Narrow" w:hAnsi="Arial Narrow"/>
                <w:b/>
                <w:sz w:val="22"/>
                <w:szCs w:val="22"/>
              </w:rPr>
              <w:t>Forfait : …………………………F 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FF</w:t>
            </w: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202</w:t>
            </w:r>
          </w:p>
        </w:tc>
        <w:tc>
          <w:tcPr>
            <w:tcW w:w="7465" w:type="dxa"/>
          </w:tcPr>
          <w:p w:rsidR="00E62BD6" w:rsidRPr="002365BA" w:rsidRDefault="00E62BD6" w:rsidP="002365BA">
            <w:pPr>
              <w:rPr>
                <w:rFonts w:ascii="Arial Narrow" w:hAnsi="Arial Narrow"/>
                <w:b/>
              </w:rPr>
            </w:pPr>
            <w:r w:rsidRPr="002365BA">
              <w:rPr>
                <w:rFonts w:ascii="Arial Narrow" w:hAnsi="Arial Narrow"/>
                <w:b/>
                <w:sz w:val="22"/>
                <w:szCs w:val="22"/>
              </w:rPr>
              <w:t>Installation de chantier</w:t>
            </w:r>
          </w:p>
          <w:p w:rsidR="00E62BD6" w:rsidRPr="002365BA" w:rsidRDefault="00E62BD6" w:rsidP="002365BA">
            <w:pPr>
              <w:rPr>
                <w:rFonts w:ascii="Arial Narrow" w:hAnsi="Arial Narrow"/>
              </w:rPr>
            </w:pPr>
            <w:r w:rsidRPr="002365BA">
              <w:rPr>
                <w:rFonts w:ascii="Arial Narrow" w:hAnsi="Arial Narrow"/>
                <w:sz w:val="22"/>
                <w:szCs w:val="22"/>
              </w:rPr>
              <w:t>Ce prix comprend :</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 nettoyage complet de l’aire d’implantation (abattage d’arbres le cas échéant, désherbage, nivellement, etc…)</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 baraquement de chantier</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la fourniture et la pose d’un panneau d’information de chantier à l’entrée de chaque site</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la fourniture d’une caisse de pharmacie équipée de produits de premiers soins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l’enlèvement en fin de chantier les matériels, matériaux en excédent et la remise en état des lieux qui ont été occupé par les conducteurs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 démontage et l’enlèvement ou la suppression de toutes les installations fixes appartenant au conducteur</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 rapportage final des travaux de forage</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etc…</w:t>
            </w:r>
          </w:p>
          <w:p w:rsidR="00E62BD6" w:rsidRPr="002365BA" w:rsidRDefault="00E62BD6" w:rsidP="002365BA">
            <w:pPr>
              <w:rPr>
                <w:rFonts w:ascii="Arial Narrow" w:hAnsi="Arial Narrow"/>
              </w:rPr>
            </w:pPr>
            <w:r w:rsidRPr="002365BA">
              <w:rPr>
                <w:rFonts w:ascii="Arial Narrow" w:hAnsi="Arial Narrow"/>
                <w:sz w:val="22"/>
                <w:szCs w:val="22"/>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2365BA" w:rsidRDefault="00E62BD6" w:rsidP="002365BA">
            <w:pPr>
              <w:rPr>
                <w:rFonts w:ascii="Arial Narrow" w:hAnsi="Arial Narrow"/>
                <w:b/>
              </w:rPr>
            </w:pPr>
            <w:r w:rsidRPr="002365BA">
              <w:rPr>
                <w:rFonts w:ascii="Arial Narrow" w:hAnsi="Arial Narrow"/>
                <w:b/>
                <w:sz w:val="22"/>
                <w:szCs w:val="22"/>
              </w:rPr>
              <w:t>Forfait : …………………….F 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FF</w:t>
            </w: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Cs/>
                <w:szCs w:val="22"/>
              </w:rPr>
            </w:pPr>
          </w:p>
        </w:tc>
        <w:tc>
          <w:tcPr>
            <w:tcW w:w="7465" w:type="dxa"/>
          </w:tcPr>
          <w:p w:rsidR="00E62BD6" w:rsidRPr="002365BA" w:rsidRDefault="00E62BD6" w:rsidP="002365BA">
            <w:pPr>
              <w:rPr>
                <w:rFonts w:ascii="Arial Narrow" w:hAnsi="Arial Narrow"/>
                <w:b/>
              </w:rPr>
            </w:pPr>
            <w:r w:rsidRPr="002365BA">
              <w:rPr>
                <w:rFonts w:ascii="Arial Narrow" w:hAnsi="Arial Narrow"/>
                <w:b/>
                <w:sz w:val="22"/>
                <w:szCs w:val="22"/>
              </w:rPr>
              <w:t>Etudes d’exécution et plans</w:t>
            </w:r>
          </w:p>
          <w:p w:rsidR="00E62BD6" w:rsidRPr="002365BA" w:rsidRDefault="00E62BD6" w:rsidP="002365BA">
            <w:pPr>
              <w:rPr>
                <w:rFonts w:ascii="Arial Narrow" w:hAnsi="Arial Narrow"/>
              </w:rPr>
            </w:pPr>
            <w:r w:rsidRPr="002365BA">
              <w:rPr>
                <w:rFonts w:ascii="Arial Narrow" w:hAnsi="Arial Narrow"/>
                <w:sz w:val="22"/>
                <w:szCs w:val="22"/>
              </w:rPr>
              <w:t>Ce prix comprend :</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lastRenderedPageBreak/>
              <w:t>le projet d’exécution</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les plans conformes pour la réalisation des différents ouvrages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les assurances pour le chantier</w:t>
            </w:r>
          </w:p>
          <w:p w:rsidR="00E62BD6" w:rsidRPr="002365BA" w:rsidRDefault="00E62BD6" w:rsidP="002365BA">
            <w:pPr>
              <w:rPr>
                <w:rFonts w:ascii="Arial Narrow" w:hAnsi="Arial Narrow"/>
                <w:b/>
              </w:rPr>
            </w:pPr>
            <w:r w:rsidRPr="002365BA">
              <w:rPr>
                <w:rFonts w:ascii="Arial Narrow" w:hAnsi="Arial Narrow"/>
                <w:b/>
                <w:sz w:val="22"/>
                <w:szCs w:val="22"/>
              </w:rPr>
              <w:t>Forfait : …………………….F 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lastRenderedPageBreak/>
              <w:t>FF</w:t>
            </w: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vAlign w:val="center"/>
          </w:tcPr>
          <w:p w:rsidR="00E62BD6" w:rsidRPr="002365BA" w:rsidRDefault="00E62BD6" w:rsidP="002365BA">
            <w:pPr>
              <w:pStyle w:val="Corpsdetexte31"/>
              <w:rPr>
                <w:rFonts w:ascii="Arial Narrow" w:hAnsi="Arial Narrow"/>
                <w:b/>
                <w:bCs/>
                <w:szCs w:val="22"/>
              </w:rPr>
            </w:pPr>
            <w:r w:rsidRPr="002365BA">
              <w:rPr>
                <w:rFonts w:ascii="Arial Narrow" w:hAnsi="Arial Narrow"/>
                <w:b/>
                <w:bCs/>
                <w:sz w:val="22"/>
                <w:szCs w:val="22"/>
              </w:rPr>
              <w:lastRenderedPageBreak/>
              <w:t>300</w:t>
            </w:r>
          </w:p>
        </w:tc>
        <w:tc>
          <w:tcPr>
            <w:tcW w:w="7465" w:type="dxa"/>
          </w:tcPr>
          <w:p w:rsidR="00E62BD6" w:rsidRPr="002365BA" w:rsidRDefault="00E62BD6" w:rsidP="002365BA">
            <w:pPr>
              <w:pStyle w:val="Corpsdetexte31"/>
              <w:jc w:val="left"/>
              <w:rPr>
                <w:rFonts w:ascii="Arial Narrow" w:hAnsi="Arial Narrow"/>
                <w:b/>
                <w:bCs/>
                <w:szCs w:val="22"/>
              </w:rPr>
            </w:pPr>
            <w:r w:rsidRPr="002365BA">
              <w:rPr>
                <w:rFonts w:ascii="Arial Narrow" w:hAnsi="Arial Narrow"/>
                <w:b/>
                <w:bCs/>
                <w:sz w:val="22"/>
                <w:szCs w:val="22"/>
              </w:rPr>
              <w:t xml:space="preserve"> FORATION</w:t>
            </w:r>
          </w:p>
        </w:tc>
        <w:tc>
          <w:tcPr>
            <w:tcW w:w="726" w:type="dxa"/>
          </w:tcPr>
          <w:p w:rsidR="00E62BD6" w:rsidRPr="002365BA" w:rsidRDefault="00E62BD6" w:rsidP="002365BA">
            <w:pPr>
              <w:pStyle w:val="Corpsdetexte31"/>
              <w:jc w:val="center"/>
              <w:rPr>
                <w:rFonts w:ascii="Arial Narrow" w:hAnsi="Arial Narrow"/>
                <w:b/>
                <w:bCs/>
                <w:szCs w:val="22"/>
              </w:rPr>
            </w:pPr>
          </w:p>
        </w:tc>
        <w:tc>
          <w:tcPr>
            <w:tcW w:w="1724" w:type="dxa"/>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301</w:t>
            </w:r>
          </w:p>
        </w:tc>
        <w:tc>
          <w:tcPr>
            <w:tcW w:w="7465" w:type="dxa"/>
          </w:tcPr>
          <w:p w:rsidR="00E62BD6" w:rsidRPr="002365BA" w:rsidRDefault="00E62BD6" w:rsidP="002365BA">
            <w:pPr>
              <w:rPr>
                <w:rFonts w:ascii="Arial Narrow" w:hAnsi="Arial Narrow"/>
                <w:b/>
              </w:rPr>
            </w:pPr>
            <w:r w:rsidRPr="002365BA">
              <w:rPr>
                <w:rFonts w:ascii="Arial Narrow" w:hAnsi="Arial Narrow"/>
                <w:b/>
                <w:sz w:val="22"/>
                <w:szCs w:val="22"/>
              </w:rPr>
              <w:t xml:space="preserve">Foration en terrain sédimentaire  </w:t>
            </w:r>
          </w:p>
          <w:p w:rsidR="00E62BD6" w:rsidRPr="002365BA" w:rsidRDefault="00E62BD6" w:rsidP="002365BA">
            <w:pPr>
              <w:rPr>
                <w:rFonts w:ascii="Arial Narrow" w:hAnsi="Arial Narrow"/>
              </w:rPr>
            </w:pPr>
            <w:r w:rsidRPr="002365BA">
              <w:rPr>
                <w:rFonts w:ascii="Arial Narrow" w:hAnsi="Arial Narrow"/>
                <w:sz w:val="22"/>
                <w:szCs w:val="22"/>
              </w:rPr>
              <w:t>Ce prix rémunère la foration en terrain sédimentaire au moyen de matériels outils appropriés mis à disposition, y compris les reconnaissances, fluides de circulation, le carottage et toutes sujétions, pour des diamètres Ø 9"7/8 à 12'1/4" jusqu'à 35 mètres</w:t>
            </w:r>
          </w:p>
          <w:p w:rsidR="00E62BD6" w:rsidRPr="002365BA" w:rsidRDefault="00E62BD6" w:rsidP="002365BA">
            <w:pPr>
              <w:rPr>
                <w:rFonts w:ascii="Arial Narrow" w:hAnsi="Arial Narrow"/>
                <w:b/>
              </w:rPr>
            </w:pPr>
            <w:r w:rsidRPr="002365BA">
              <w:rPr>
                <w:rFonts w:ascii="Arial Narrow" w:hAnsi="Arial Narrow"/>
                <w:b/>
                <w:sz w:val="22"/>
                <w:szCs w:val="22"/>
              </w:rPr>
              <w:t>Le mètre linéaire:………………………FCFA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302</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 xml:space="preserve">Foration dans les zones de socle </w:t>
            </w:r>
          </w:p>
          <w:p w:rsidR="00E62BD6" w:rsidRPr="002365BA" w:rsidRDefault="00E62BD6" w:rsidP="002365BA">
            <w:pPr>
              <w:rPr>
                <w:rFonts w:ascii="Arial Narrow" w:hAnsi="Arial Narrow"/>
              </w:rPr>
            </w:pPr>
            <w:r w:rsidRPr="002365BA">
              <w:rPr>
                <w:rFonts w:ascii="Arial Narrow" w:hAnsi="Arial Narrow"/>
                <w:sz w:val="22"/>
                <w:szCs w:val="22"/>
              </w:rPr>
              <w:t xml:space="preserve">Ce prix rémunère la foration dans les terrains constitués de socle au marteau fond de trou Ø6"1/2 de 35m à 60 y compris toutes sujétions, </w:t>
            </w:r>
          </w:p>
          <w:p w:rsidR="00E62BD6" w:rsidRPr="002365BA" w:rsidRDefault="00E62BD6" w:rsidP="002365BA">
            <w:pPr>
              <w:rPr>
                <w:rFonts w:ascii="Arial Narrow" w:hAnsi="Arial Narrow"/>
                <w:b/>
              </w:rPr>
            </w:pPr>
            <w:r w:rsidRPr="002365BA">
              <w:rPr>
                <w:rFonts w:ascii="Arial Narrow" w:hAnsi="Arial Narrow"/>
                <w:b/>
                <w:sz w:val="22"/>
                <w:szCs w:val="22"/>
              </w:rPr>
              <w:t>Le mètre linéaire :……………………………F CFA</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303</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Pose et arrachage d’un tubage provisoire</w:t>
            </w:r>
          </w:p>
          <w:p w:rsidR="00E62BD6" w:rsidRPr="002365BA" w:rsidRDefault="00E62BD6" w:rsidP="002365BA">
            <w:pPr>
              <w:rPr>
                <w:rFonts w:ascii="Arial Narrow" w:hAnsi="Arial Narrow"/>
                <w:b/>
              </w:rPr>
            </w:pPr>
            <w:r w:rsidRPr="002365BA">
              <w:rPr>
                <w:rFonts w:ascii="Arial Narrow" w:hAnsi="Arial Narrow"/>
                <w:sz w:val="22"/>
                <w:szCs w:val="22"/>
              </w:rPr>
              <w:t>Ce prix rémunère la pose et arrachage d'un tubage provisoire et retrait après usage</w:t>
            </w:r>
            <w:r w:rsidRPr="002365BA">
              <w:rPr>
                <w:rFonts w:ascii="Arial Narrow" w:hAnsi="Arial Narrow"/>
                <w:sz w:val="22"/>
                <w:szCs w:val="22"/>
              </w:rPr>
              <w:br/>
            </w: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400</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EQUIPEMENT-DEVELOPPEMENT</w:t>
            </w:r>
          </w:p>
        </w:tc>
        <w:tc>
          <w:tcPr>
            <w:tcW w:w="726" w:type="dxa"/>
            <w:vAlign w:val="center"/>
          </w:tcPr>
          <w:p w:rsidR="00E62BD6" w:rsidRPr="002365BA" w:rsidRDefault="00E62BD6" w:rsidP="002365BA">
            <w:pPr>
              <w:pStyle w:val="Corpsdetexte31"/>
              <w:jc w:val="center"/>
              <w:rPr>
                <w:rFonts w:ascii="Arial Narrow" w:hAnsi="Arial Narrow"/>
                <w:b/>
                <w:bCs/>
                <w:szCs w:val="22"/>
              </w:rPr>
            </w:pP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401</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et pose de tubes PVC pleins 125-140 mm et de 10 bars de pression minimum</w:t>
            </w:r>
          </w:p>
          <w:p w:rsidR="00E62BD6" w:rsidRPr="002365BA" w:rsidRDefault="00E62BD6" w:rsidP="002365BA">
            <w:pPr>
              <w:rPr>
                <w:rFonts w:ascii="Arial Narrow" w:hAnsi="Arial Narrow"/>
                <w:b/>
              </w:rPr>
            </w:pPr>
            <w:r w:rsidRPr="002365BA">
              <w:rPr>
                <w:rFonts w:ascii="Arial Narrow" w:hAnsi="Arial Narrow"/>
                <w:sz w:val="22"/>
                <w:szCs w:val="22"/>
              </w:rPr>
              <w:t>Ce prix rémunère la fourniture et la pose d'un tubage définitif en PVC plein Ø125-140mm(épaisseur 3 mm) et de 10 bars de pression minimum</w:t>
            </w:r>
            <w:r w:rsidRPr="002365BA">
              <w:rPr>
                <w:rFonts w:ascii="Arial Narrow" w:hAnsi="Arial Narrow"/>
                <w:sz w:val="22"/>
                <w:szCs w:val="22"/>
              </w:rPr>
              <w:br/>
            </w:r>
            <w:r w:rsidRPr="002365BA">
              <w:rPr>
                <w:rFonts w:ascii="Arial Narrow" w:hAnsi="Arial Narrow"/>
                <w:b/>
                <w:sz w:val="22"/>
                <w:szCs w:val="22"/>
              </w:rPr>
              <w:t xml:space="preserve">Le  mètre linéaire ……………….F CFA  </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402</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et pose de tubes PVC crépinés 125-140 mm et de 10 bars de pression minimum</w:t>
            </w:r>
          </w:p>
          <w:p w:rsidR="00E62BD6" w:rsidRPr="002365BA" w:rsidRDefault="00E62BD6" w:rsidP="002365BA">
            <w:pPr>
              <w:rPr>
                <w:rFonts w:ascii="Arial Narrow" w:hAnsi="Arial Narrow"/>
                <w:b/>
              </w:rPr>
            </w:pPr>
            <w:r w:rsidRPr="002365BA">
              <w:rPr>
                <w:rFonts w:ascii="Arial Narrow" w:hAnsi="Arial Narrow"/>
                <w:sz w:val="22"/>
                <w:szCs w:val="22"/>
              </w:rPr>
              <w:t>Ce prix rémunère la fourniture et la pose d'un tubage définitif en PVC crépinés Ø125-140mm(épaisseur 3 mm) et de 10 bars de pression minimum</w:t>
            </w:r>
            <w:r w:rsidRPr="002365BA">
              <w:rPr>
                <w:rFonts w:ascii="Arial Narrow" w:hAnsi="Arial Narrow"/>
                <w:sz w:val="22"/>
                <w:szCs w:val="22"/>
              </w:rPr>
              <w:br/>
            </w:r>
            <w:r w:rsidRPr="002365BA">
              <w:rPr>
                <w:rFonts w:ascii="Arial Narrow" w:hAnsi="Arial Narrow"/>
                <w:b/>
                <w:sz w:val="22"/>
                <w:szCs w:val="22"/>
              </w:rPr>
              <w:br w:type="page"/>
              <w:t xml:space="preserve">Le mètre linéaire ……………F CFA </w:t>
            </w:r>
            <w:r w:rsidRPr="002365BA">
              <w:rPr>
                <w:rFonts w:ascii="Arial Narrow" w:hAnsi="Arial Narrow"/>
                <w:b/>
                <w:sz w:val="22"/>
                <w:szCs w:val="22"/>
              </w:rPr>
              <w:br w:type="page"/>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403</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et mise en place d'un massif filtrant de gravier calibré 1-3 mm</w:t>
            </w:r>
          </w:p>
          <w:p w:rsidR="00E62BD6" w:rsidRPr="002365BA" w:rsidRDefault="00E62BD6" w:rsidP="002365BA">
            <w:pPr>
              <w:rPr>
                <w:rFonts w:ascii="Arial Narrow" w:hAnsi="Arial Narrow"/>
              </w:rPr>
            </w:pPr>
            <w:r w:rsidRPr="002365BA">
              <w:rPr>
                <w:rFonts w:ascii="Arial Narrow" w:hAnsi="Arial Narrow"/>
                <w:sz w:val="22"/>
                <w:szCs w:val="22"/>
              </w:rPr>
              <w:t>Ce prix rémunère la fourniture et la pose d'un massif filtrant de gravier propre calibré 1-3 mm</w:t>
            </w:r>
          </w:p>
          <w:p w:rsidR="00E62BD6" w:rsidRPr="002365BA" w:rsidRDefault="00E62BD6" w:rsidP="002365BA">
            <w:pPr>
              <w:rPr>
                <w:rFonts w:ascii="Arial Narrow" w:hAnsi="Arial Narrow"/>
                <w:b/>
              </w:rPr>
            </w:pPr>
            <w:r w:rsidRPr="002365BA">
              <w:rPr>
                <w:rFonts w:ascii="Arial Narrow" w:hAnsi="Arial Narrow"/>
                <w:b/>
                <w:sz w:val="22"/>
                <w:szCs w:val="22"/>
              </w:rPr>
              <w:t xml:space="preserve">Le  mètre linéaire …………….F CFA  </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404</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et mise en place d'un bouchon d'argile</w:t>
            </w:r>
          </w:p>
          <w:p w:rsidR="00E62BD6" w:rsidRPr="002365BA" w:rsidRDefault="00E62BD6" w:rsidP="002365BA">
            <w:pPr>
              <w:rPr>
                <w:rFonts w:ascii="Arial Narrow" w:hAnsi="Arial Narrow"/>
                <w:b/>
              </w:rPr>
            </w:pPr>
            <w:r w:rsidRPr="002365BA">
              <w:rPr>
                <w:rFonts w:ascii="Arial Narrow" w:hAnsi="Arial Narrow"/>
                <w:sz w:val="22"/>
                <w:szCs w:val="22"/>
              </w:rPr>
              <w:t>Ce prix rémunère la fourniture et la pose d'un bouchon d’argile sans débris</w:t>
            </w:r>
          </w:p>
          <w:p w:rsidR="00E62BD6" w:rsidRPr="002365BA" w:rsidRDefault="00E62BD6" w:rsidP="002365BA">
            <w:pPr>
              <w:rPr>
                <w:rFonts w:ascii="Arial Narrow" w:hAnsi="Arial Narrow"/>
                <w:b/>
              </w:rPr>
            </w:pP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405</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Remblayage avec tout venant</w:t>
            </w:r>
          </w:p>
          <w:p w:rsidR="00E62BD6" w:rsidRPr="002365BA" w:rsidRDefault="00E62BD6" w:rsidP="002365BA">
            <w:pPr>
              <w:rPr>
                <w:rFonts w:ascii="Arial Narrow" w:hAnsi="Arial Narrow"/>
                <w:b/>
              </w:rPr>
            </w:pPr>
            <w:r w:rsidRPr="002365BA">
              <w:rPr>
                <w:rFonts w:ascii="Arial Narrow" w:hAnsi="Arial Narrow"/>
                <w:sz w:val="22"/>
                <w:szCs w:val="22"/>
              </w:rPr>
              <w:t>Ce prix rémunère la fourniture et la pose d'un massif de tout venant propre</w:t>
            </w:r>
          </w:p>
          <w:p w:rsidR="00E62BD6" w:rsidRPr="002365BA" w:rsidRDefault="00E62BD6" w:rsidP="002365BA">
            <w:pPr>
              <w:rPr>
                <w:rFonts w:ascii="Arial Narrow" w:hAnsi="Arial Narrow"/>
                <w:b/>
              </w:rPr>
            </w:pPr>
            <w:r w:rsidRPr="002365BA">
              <w:rPr>
                <w:rFonts w:ascii="Arial Narrow" w:hAnsi="Arial Narrow"/>
                <w:b/>
                <w:sz w:val="22"/>
                <w:szCs w:val="22"/>
              </w:rPr>
              <w:t>L'unité…………F CFA</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406</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Cimentation en tête de forage</w:t>
            </w:r>
          </w:p>
          <w:p w:rsidR="00E62BD6" w:rsidRPr="002365BA" w:rsidRDefault="00E62BD6" w:rsidP="002365BA">
            <w:pPr>
              <w:rPr>
                <w:rFonts w:ascii="Arial Narrow" w:hAnsi="Arial Narrow"/>
                <w:b/>
              </w:rPr>
            </w:pPr>
            <w:r w:rsidRPr="002365BA">
              <w:rPr>
                <w:rFonts w:ascii="Arial Narrow" w:hAnsi="Arial Narrow"/>
                <w:sz w:val="22"/>
                <w:szCs w:val="22"/>
              </w:rPr>
              <w:t>Ce prix rémunère la cimentation de la tête de forage</w:t>
            </w:r>
          </w:p>
          <w:p w:rsidR="00E62BD6" w:rsidRPr="002365BA" w:rsidRDefault="00E62BD6" w:rsidP="002365BA">
            <w:pPr>
              <w:rPr>
                <w:rFonts w:ascii="Arial Narrow" w:hAnsi="Arial Narrow"/>
                <w:b/>
              </w:rPr>
            </w:pP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ML</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407</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Nettoyage et développement à l'air-lift</w:t>
            </w:r>
          </w:p>
          <w:p w:rsidR="00E62BD6" w:rsidRPr="002365BA" w:rsidRDefault="00E62BD6" w:rsidP="002365BA">
            <w:pPr>
              <w:rPr>
                <w:rFonts w:ascii="Arial Narrow" w:hAnsi="Arial Narrow"/>
                <w:b/>
              </w:rPr>
            </w:pPr>
            <w:r w:rsidRPr="002365BA">
              <w:rPr>
                <w:rFonts w:ascii="Arial Narrow" w:hAnsi="Arial Narrow"/>
                <w:sz w:val="22"/>
                <w:szCs w:val="22"/>
              </w:rPr>
              <w:t>Ce prix rémunère le nettoyage et le développement du forage à l’air-lift jusqu’à l’obtention d’une eau claire</w:t>
            </w:r>
          </w:p>
          <w:p w:rsidR="00E62BD6" w:rsidRPr="002365BA" w:rsidRDefault="00E62BD6" w:rsidP="002365BA">
            <w:pPr>
              <w:rPr>
                <w:rFonts w:ascii="Arial Narrow" w:hAnsi="Arial Narrow"/>
                <w:b/>
              </w:rPr>
            </w:pPr>
            <w:r w:rsidRPr="002365BA">
              <w:rPr>
                <w:rFonts w:ascii="Arial Narrow" w:hAnsi="Arial Narrow"/>
                <w:b/>
                <w:sz w:val="22"/>
                <w:szCs w:val="22"/>
              </w:rPr>
              <w:t>L’heure……………F CFA</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H</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500</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pStyle w:val="Corpsdetexte31"/>
              <w:jc w:val="left"/>
              <w:rPr>
                <w:rFonts w:ascii="Arial Narrow" w:hAnsi="Arial Narrow"/>
                <w:b/>
                <w:bCs/>
                <w:szCs w:val="22"/>
              </w:rPr>
            </w:pPr>
            <w:r w:rsidRPr="002365BA">
              <w:rPr>
                <w:rFonts w:ascii="Arial Narrow" w:hAnsi="Arial Narrow"/>
                <w:b/>
                <w:bCs/>
                <w:sz w:val="22"/>
                <w:szCs w:val="22"/>
              </w:rPr>
              <w:t>DESINFECTION – ESSAI DE POMPAGE – ANALYSE DE L’EAU</w:t>
            </w:r>
          </w:p>
        </w:tc>
        <w:tc>
          <w:tcPr>
            <w:tcW w:w="726" w:type="dxa"/>
            <w:vAlign w:val="center"/>
          </w:tcPr>
          <w:p w:rsidR="00E62BD6" w:rsidRPr="002365BA" w:rsidRDefault="00E62BD6" w:rsidP="002365BA">
            <w:pPr>
              <w:pStyle w:val="Corpsdetexte31"/>
              <w:jc w:val="center"/>
              <w:rPr>
                <w:rFonts w:ascii="Arial Narrow" w:hAnsi="Arial Narrow"/>
                <w:b/>
                <w:bCs/>
                <w:szCs w:val="22"/>
              </w:rPr>
            </w:pP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501</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Désinfection de l'eau du forage</w:t>
            </w:r>
          </w:p>
          <w:p w:rsidR="00E62BD6" w:rsidRPr="002365BA" w:rsidRDefault="00E62BD6" w:rsidP="002365BA">
            <w:pPr>
              <w:rPr>
                <w:rFonts w:ascii="Arial Narrow" w:hAnsi="Arial Narrow"/>
                <w:b/>
              </w:rPr>
            </w:pPr>
            <w:r w:rsidRPr="002365BA">
              <w:rPr>
                <w:rFonts w:ascii="Arial Narrow" w:hAnsi="Arial Narrow"/>
                <w:sz w:val="22"/>
                <w:szCs w:val="22"/>
              </w:rPr>
              <w:t>Ce prix rémunère le traitement et la désinfection complète de l’eau du forage au chlore ou équivalent y compris toute suggestion</w:t>
            </w:r>
          </w:p>
          <w:p w:rsidR="00E62BD6" w:rsidRPr="002365BA" w:rsidRDefault="00E62BD6" w:rsidP="002365BA">
            <w:pPr>
              <w:rPr>
                <w:rFonts w:ascii="Arial Narrow" w:hAnsi="Arial Narrow"/>
                <w:b/>
              </w:rPr>
            </w:pP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502</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Analyses physico-chimique et bactériologique de l'eau</w:t>
            </w:r>
          </w:p>
          <w:p w:rsidR="00E62BD6" w:rsidRPr="002365BA" w:rsidRDefault="00E62BD6" w:rsidP="002365BA">
            <w:pPr>
              <w:rPr>
                <w:rFonts w:ascii="Arial Narrow" w:hAnsi="Arial Narrow"/>
                <w:b/>
              </w:rPr>
            </w:pPr>
            <w:r w:rsidRPr="002365BA">
              <w:rPr>
                <w:rFonts w:ascii="Arial Narrow" w:hAnsi="Arial Narrow"/>
                <w:sz w:val="22"/>
                <w:szCs w:val="22"/>
              </w:rPr>
              <w:t>Ce prix rémunère le prélèvement, le transport et l’analyse physico-chimique et bactériologique de l’eau</w:t>
            </w:r>
          </w:p>
          <w:p w:rsidR="00E62BD6" w:rsidRPr="002365BA" w:rsidRDefault="00E62BD6" w:rsidP="002365BA">
            <w:pPr>
              <w:rPr>
                <w:rFonts w:ascii="Arial Narrow" w:hAnsi="Arial Narrow"/>
                <w:b/>
              </w:rPr>
            </w:pP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p>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503</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Essai de pompage type CIEH</w:t>
            </w:r>
          </w:p>
          <w:p w:rsidR="00E62BD6" w:rsidRPr="002365BA" w:rsidRDefault="00E62BD6" w:rsidP="002365BA">
            <w:pPr>
              <w:rPr>
                <w:rFonts w:ascii="Arial Narrow" w:hAnsi="Arial Narrow"/>
                <w:b/>
              </w:rPr>
            </w:pPr>
            <w:r w:rsidRPr="002365BA">
              <w:rPr>
                <w:rFonts w:ascii="Arial Narrow" w:hAnsi="Arial Narrow"/>
                <w:sz w:val="22"/>
                <w:szCs w:val="22"/>
              </w:rPr>
              <w:t>Ce prix rémunère l’essai de pompage par pallier et remontée type CIEH</w:t>
            </w:r>
          </w:p>
          <w:p w:rsidR="00E62BD6" w:rsidRPr="002365BA" w:rsidRDefault="00E62BD6" w:rsidP="002365BA">
            <w:pPr>
              <w:rPr>
                <w:rFonts w:ascii="Arial Narrow" w:hAnsi="Arial Narrow"/>
                <w:b/>
              </w:rPr>
            </w:pPr>
            <w:r w:rsidRPr="002365BA">
              <w:rPr>
                <w:rFonts w:ascii="Arial Narrow" w:hAnsi="Arial Narrow"/>
                <w:b/>
                <w:sz w:val="22"/>
                <w:szCs w:val="22"/>
              </w:rPr>
              <w:t xml:space="preserve">L'heure…………F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H</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lastRenderedPageBreak/>
              <w:t>504</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Essai de pompage type longue durée</w:t>
            </w:r>
          </w:p>
          <w:p w:rsidR="00E62BD6" w:rsidRPr="002365BA" w:rsidRDefault="00E62BD6" w:rsidP="002365BA">
            <w:pPr>
              <w:rPr>
                <w:rFonts w:ascii="Arial Narrow" w:hAnsi="Arial Narrow"/>
                <w:b/>
              </w:rPr>
            </w:pPr>
            <w:r w:rsidRPr="002365BA">
              <w:rPr>
                <w:rFonts w:ascii="Arial Narrow" w:hAnsi="Arial Narrow"/>
                <w:sz w:val="22"/>
                <w:szCs w:val="22"/>
              </w:rPr>
              <w:t xml:space="preserve">Ce prix rémunère l’essai de pompage longue durée et remontée </w:t>
            </w:r>
          </w:p>
          <w:p w:rsidR="00E62BD6" w:rsidRPr="002365BA" w:rsidRDefault="00E62BD6" w:rsidP="002365BA">
            <w:pPr>
              <w:rPr>
                <w:rFonts w:ascii="Arial Narrow" w:hAnsi="Arial Narrow"/>
                <w:b/>
              </w:rPr>
            </w:pPr>
            <w:r w:rsidRPr="002365BA">
              <w:rPr>
                <w:rFonts w:ascii="Arial Narrow" w:hAnsi="Arial Narrow"/>
                <w:b/>
                <w:sz w:val="22"/>
                <w:szCs w:val="22"/>
              </w:rPr>
              <w:t xml:space="preserve">L'heure………….F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H</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600</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CONSTRUCTION DE LA SUPERSTRUCTURE</w:t>
            </w:r>
          </w:p>
        </w:tc>
        <w:tc>
          <w:tcPr>
            <w:tcW w:w="726" w:type="dxa"/>
            <w:vAlign w:val="center"/>
          </w:tcPr>
          <w:p w:rsidR="00E62BD6" w:rsidRPr="002365BA" w:rsidRDefault="00E62BD6" w:rsidP="002365BA">
            <w:pPr>
              <w:pStyle w:val="Corpsdetexte31"/>
              <w:jc w:val="center"/>
              <w:rPr>
                <w:rFonts w:ascii="Arial Narrow" w:hAnsi="Arial Narrow"/>
                <w:b/>
                <w:bCs/>
                <w:szCs w:val="22"/>
              </w:rPr>
            </w:pP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601</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Réalisation d'un socle pour la pose de la pompe</w:t>
            </w:r>
          </w:p>
          <w:p w:rsidR="00E62BD6" w:rsidRPr="002365BA" w:rsidRDefault="00E62BD6" w:rsidP="002365BA">
            <w:pPr>
              <w:rPr>
                <w:rFonts w:ascii="Arial Narrow" w:hAnsi="Arial Narrow"/>
                <w:b/>
              </w:rPr>
            </w:pPr>
            <w:r w:rsidRPr="002365BA">
              <w:rPr>
                <w:rFonts w:ascii="Arial Narrow" w:hAnsi="Arial Narrow"/>
                <w:sz w:val="22"/>
                <w:szCs w:val="22"/>
              </w:rPr>
              <w:t>Ce prix rémunère laréalisation d'un socle pour la pose de la pompe</w:t>
            </w:r>
            <w:r w:rsidRPr="002365BA">
              <w:rPr>
                <w:rFonts w:ascii="Arial Narrow" w:hAnsi="Arial Narrow"/>
                <w:b/>
                <w:sz w:val="22"/>
                <w:szCs w:val="22"/>
              </w:rPr>
              <w:t xml:space="preserve"> 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602</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Construction de la dalle de propreté et anti-bourbier</w:t>
            </w:r>
          </w:p>
          <w:p w:rsidR="00E62BD6" w:rsidRPr="002365BA" w:rsidRDefault="00E62BD6" w:rsidP="002365BA">
            <w:pPr>
              <w:rPr>
                <w:rFonts w:ascii="Arial Narrow" w:hAnsi="Arial Narrow"/>
              </w:rPr>
            </w:pPr>
            <w:r w:rsidRPr="002365BA">
              <w:rPr>
                <w:rFonts w:ascii="Arial Narrow" w:hAnsi="Arial Narrow"/>
                <w:sz w:val="22"/>
                <w:szCs w:val="22"/>
              </w:rPr>
              <w:t>Ce prix rémunère la construction de la dalle de propreté et anti-bourbier</w:t>
            </w:r>
          </w:p>
          <w:p w:rsidR="00E62BD6" w:rsidRPr="002365BA" w:rsidRDefault="00E62BD6" w:rsidP="002365BA">
            <w:pPr>
              <w:rPr>
                <w:rFonts w:ascii="Arial Narrow" w:hAnsi="Arial Narrow"/>
                <w:b/>
              </w:rPr>
            </w:pP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603</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Construction du chenal d'évacuation des eaux usées</w:t>
            </w:r>
          </w:p>
          <w:p w:rsidR="00E62BD6" w:rsidRPr="002365BA" w:rsidRDefault="00E62BD6" w:rsidP="002365BA">
            <w:pPr>
              <w:rPr>
                <w:rFonts w:ascii="Arial Narrow" w:hAnsi="Arial Narrow"/>
              </w:rPr>
            </w:pPr>
            <w:r w:rsidRPr="002365BA">
              <w:rPr>
                <w:rFonts w:ascii="Arial Narrow" w:hAnsi="Arial Narrow"/>
                <w:sz w:val="22"/>
                <w:szCs w:val="22"/>
              </w:rPr>
              <w:t>Ce prix rémunère la construction du chenal d'évacuation des eaux usées</w:t>
            </w:r>
          </w:p>
          <w:p w:rsidR="00E62BD6" w:rsidRPr="002365BA" w:rsidRDefault="00E62BD6" w:rsidP="002365BA">
            <w:pPr>
              <w:rPr>
                <w:rFonts w:ascii="Arial Narrow" w:hAnsi="Arial Narrow"/>
                <w:b/>
              </w:rPr>
            </w:pPr>
            <w:r w:rsidRPr="002365BA">
              <w:rPr>
                <w:rFonts w:ascii="Arial Narrow" w:hAnsi="Arial Narrow"/>
                <w:b/>
                <w:sz w:val="22"/>
                <w:szCs w:val="22"/>
              </w:rPr>
              <w:t xml:space="preserve">L'unité……………………F CFA  </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700</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ET INSTALLATION DE POMPES A MOTRICITÉ HUMAINE</w:t>
            </w:r>
          </w:p>
        </w:tc>
        <w:tc>
          <w:tcPr>
            <w:tcW w:w="726" w:type="dxa"/>
            <w:vAlign w:val="center"/>
          </w:tcPr>
          <w:p w:rsidR="00E62BD6" w:rsidRPr="002365BA" w:rsidRDefault="00E62BD6" w:rsidP="002365BA">
            <w:pPr>
              <w:pStyle w:val="Corpsdetexte31"/>
              <w:jc w:val="center"/>
              <w:rPr>
                <w:rFonts w:ascii="Arial Narrow" w:hAnsi="Arial Narrow"/>
                <w:b/>
                <w:bCs/>
                <w:szCs w:val="22"/>
              </w:rPr>
            </w:pP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701</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et pose de pompe à motricité humaine CONFORME y compris :</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 xml:space="preserve">La fourniture sur le site des tubes d’exhaure </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La réception technique de conformité de la pompe et des accessoires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La pose de la pompe et des tubes d’exhaure</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Et toutes sujétions</w:t>
            </w:r>
          </w:p>
          <w:p w:rsidR="00E62BD6" w:rsidRPr="002365BA" w:rsidRDefault="00E62BD6" w:rsidP="002365BA">
            <w:pPr>
              <w:rPr>
                <w:rFonts w:ascii="Arial Narrow" w:hAnsi="Arial Narrow"/>
                <w:b/>
              </w:rPr>
            </w:pPr>
            <w:r w:rsidRPr="002365BA">
              <w:rPr>
                <w:rFonts w:ascii="Arial Narrow" w:hAnsi="Arial Narrow"/>
                <w:b/>
                <w:sz w:val="22"/>
                <w:szCs w:val="22"/>
              </w:rPr>
              <w:t>L’unité…………………….F 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702</w:t>
            </w:r>
          </w:p>
        </w:tc>
        <w:tc>
          <w:tcPr>
            <w:tcW w:w="7465" w:type="dxa"/>
            <w:tcBorders>
              <w:top w:val="single" w:sz="4" w:space="0" w:color="000000"/>
              <w:left w:val="single" w:sz="4" w:space="0" w:color="000000"/>
              <w:bottom w:val="single" w:sz="4" w:space="0" w:color="000000"/>
              <w:right w:val="single" w:sz="4" w:space="0" w:color="000000"/>
            </w:tcBorders>
          </w:tcPr>
          <w:p w:rsidR="00E62BD6" w:rsidRPr="002365BA" w:rsidRDefault="00E62BD6" w:rsidP="002365BA">
            <w:pPr>
              <w:rPr>
                <w:rFonts w:ascii="Arial Narrow" w:hAnsi="Arial Narrow"/>
                <w:b/>
              </w:rPr>
            </w:pPr>
            <w:r w:rsidRPr="002365BA">
              <w:rPr>
                <w:rFonts w:ascii="Arial Narrow" w:hAnsi="Arial Narrow"/>
                <w:b/>
                <w:sz w:val="22"/>
                <w:szCs w:val="22"/>
              </w:rPr>
              <w:t>Fourniture d’une caisse à outils au comité de gestion du point d’eau comprenant :</w:t>
            </w:r>
          </w:p>
          <w:p w:rsidR="00E62BD6" w:rsidRPr="002365BA" w:rsidRDefault="00E62BD6" w:rsidP="002365BA">
            <w:pPr>
              <w:numPr>
                <w:ilvl w:val="0"/>
                <w:numId w:val="28"/>
              </w:numPr>
              <w:rPr>
                <w:rFonts w:ascii="Arial Narrow" w:hAnsi="Arial Narrow"/>
              </w:rPr>
            </w:pPr>
            <w:r w:rsidRPr="002365BA">
              <w:rPr>
                <w:rFonts w:ascii="Arial Narrow" w:hAnsi="Arial Narrow"/>
                <w:sz w:val="22"/>
                <w:szCs w:val="22"/>
              </w:rPr>
              <w:t>Deux clés à crémaillère grand modèle</w:t>
            </w:r>
          </w:p>
          <w:p w:rsidR="00E62BD6" w:rsidRPr="002365BA" w:rsidRDefault="00E62BD6" w:rsidP="002365BA">
            <w:pPr>
              <w:numPr>
                <w:ilvl w:val="0"/>
                <w:numId w:val="28"/>
              </w:numPr>
              <w:rPr>
                <w:rFonts w:ascii="Arial Narrow" w:hAnsi="Arial Narrow"/>
              </w:rPr>
            </w:pPr>
            <w:r w:rsidRPr="002365BA">
              <w:rPr>
                <w:rFonts w:ascii="Arial Narrow" w:hAnsi="Arial Narrow"/>
                <w:sz w:val="22"/>
                <w:szCs w:val="22"/>
              </w:rPr>
              <w:t>Une clé plate 17</w:t>
            </w:r>
          </w:p>
          <w:p w:rsidR="00E62BD6" w:rsidRPr="002365BA" w:rsidRDefault="00E62BD6" w:rsidP="002365BA">
            <w:pPr>
              <w:numPr>
                <w:ilvl w:val="0"/>
                <w:numId w:val="28"/>
              </w:numPr>
              <w:rPr>
                <w:rFonts w:ascii="Arial Narrow" w:hAnsi="Arial Narrow"/>
              </w:rPr>
            </w:pPr>
            <w:r w:rsidRPr="002365BA">
              <w:rPr>
                <w:rFonts w:ascii="Arial Narrow" w:hAnsi="Arial Narrow"/>
                <w:sz w:val="22"/>
                <w:szCs w:val="22"/>
              </w:rPr>
              <w:t>Une clé plate 18</w:t>
            </w:r>
          </w:p>
          <w:p w:rsidR="00E62BD6" w:rsidRPr="002365BA" w:rsidRDefault="00E62BD6" w:rsidP="002365BA">
            <w:pPr>
              <w:numPr>
                <w:ilvl w:val="0"/>
                <w:numId w:val="28"/>
              </w:numPr>
              <w:rPr>
                <w:rFonts w:ascii="Arial Narrow" w:hAnsi="Arial Narrow"/>
              </w:rPr>
            </w:pPr>
            <w:r w:rsidRPr="002365BA">
              <w:rPr>
                <w:rFonts w:ascii="Arial Narrow" w:hAnsi="Arial Narrow"/>
                <w:sz w:val="22"/>
                <w:szCs w:val="22"/>
              </w:rPr>
              <w:t>Une clé plate 19</w:t>
            </w:r>
          </w:p>
          <w:p w:rsidR="00E62BD6" w:rsidRPr="002365BA" w:rsidRDefault="00E62BD6" w:rsidP="002365BA">
            <w:pPr>
              <w:numPr>
                <w:ilvl w:val="0"/>
                <w:numId w:val="28"/>
              </w:numPr>
              <w:rPr>
                <w:rFonts w:ascii="Arial Narrow" w:hAnsi="Arial Narrow"/>
              </w:rPr>
            </w:pPr>
            <w:r w:rsidRPr="002365BA">
              <w:rPr>
                <w:rFonts w:ascii="Arial Narrow" w:hAnsi="Arial Narrow"/>
                <w:sz w:val="22"/>
                <w:szCs w:val="22"/>
              </w:rPr>
              <w:t>Une clé polygonale18</w:t>
            </w:r>
          </w:p>
          <w:p w:rsidR="00E62BD6" w:rsidRPr="002365BA" w:rsidRDefault="00E62BD6" w:rsidP="002365BA">
            <w:pPr>
              <w:numPr>
                <w:ilvl w:val="0"/>
                <w:numId w:val="28"/>
              </w:numPr>
              <w:rPr>
                <w:rFonts w:ascii="Arial Narrow" w:hAnsi="Arial Narrow"/>
              </w:rPr>
            </w:pPr>
            <w:r w:rsidRPr="002365BA">
              <w:rPr>
                <w:rFonts w:ascii="Arial Narrow" w:hAnsi="Arial Narrow"/>
                <w:sz w:val="22"/>
                <w:szCs w:val="22"/>
              </w:rPr>
              <w:t>Une clé polygonale17</w:t>
            </w:r>
          </w:p>
          <w:p w:rsidR="00B52CBC" w:rsidRPr="002365BA" w:rsidRDefault="00B52CBC" w:rsidP="002365BA">
            <w:pPr>
              <w:numPr>
                <w:ilvl w:val="0"/>
                <w:numId w:val="28"/>
              </w:numPr>
              <w:rPr>
                <w:rFonts w:ascii="Arial Narrow" w:hAnsi="Arial Narrow"/>
              </w:rPr>
            </w:pPr>
            <w:r w:rsidRPr="002365BA">
              <w:rPr>
                <w:rFonts w:ascii="Arial Narrow" w:hAnsi="Arial Narrow"/>
                <w:sz w:val="22"/>
                <w:szCs w:val="22"/>
              </w:rPr>
              <w:t>Un Kg de graisse</w:t>
            </w:r>
          </w:p>
          <w:p w:rsidR="00E62BD6" w:rsidRPr="002365BA" w:rsidRDefault="00E62BD6" w:rsidP="002365BA">
            <w:pPr>
              <w:rPr>
                <w:rFonts w:ascii="Arial Narrow" w:hAnsi="Arial Narrow"/>
                <w:b/>
              </w:rPr>
            </w:pPr>
            <w:r w:rsidRPr="002365BA">
              <w:rPr>
                <w:rFonts w:ascii="Arial Narrow" w:hAnsi="Arial Narrow"/>
                <w:b/>
                <w:sz w:val="22"/>
                <w:szCs w:val="22"/>
              </w:rPr>
              <w:t>L’unité…………………….F 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right w:val="single" w:sz="4" w:space="0" w:color="auto"/>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rPr>
          <w:trHeight w:val="270"/>
        </w:trPr>
        <w:tc>
          <w:tcPr>
            <w:tcW w:w="733"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800</w:t>
            </w:r>
          </w:p>
        </w:tc>
        <w:tc>
          <w:tcPr>
            <w:tcW w:w="7471" w:type="dxa"/>
            <w:gridSpan w:val="2"/>
            <w:vAlign w:val="bottom"/>
          </w:tcPr>
          <w:p w:rsidR="00E62BD6" w:rsidRPr="002365BA" w:rsidRDefault="00E62BD6" w:rsidP="002365BA">
            <w:pPr>
              <w:rPr>
                <w:rFonts w:ascii="Arial Narrow" w:hAnsi="Arial Narrow"/>
                <w:b/>
              </w:rPr>
            </w:pPr>
            <w:r w:rsidRPr="002365BA">
              <w:rPr>
                <w:rFonts w:ascii="Arial Narrow" w:hAnsi="Arial Narrow"/>
                <w:b/>
                <w:sz w:val="22"/>
                <w:szCs w:val="22"/>
              </w:rPr>
              <w:t>CLÔTURE</w:t>
            </w:r>
          </w:p>
        </w:tc>
        <w:tc>
          <w:tcPr>
            <w:tcW w:w="726" w:type="dxa"/>
            <w:vAlign w:val="center"/>
          </w:tcPr>
          <w:p w:rsidR="00E62BD6" w:rsidRPr="002365BA" w:rsidRDefault="00E62BD6" w:rsidP="002365BA">
            <w:pPr>
              <w:pStyle w:val="Corpsdetexte31"/>
              <w:jc w:val="center"/>
              <w:rPr>
                <w:rFonts w:ascii="Arial Narrow" w:hAnsi="Arial Narrow"/>
                <w:b/>
                <w:bCs/>
                <w:szCs w:val="22"/>
              </w:rPr>
            </w:pP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rPr>
          <w:trHeight w:val="1277"/>
        </w:trPr>
        <w:tc>
          <w:tcPr>
            <w:tcW w:w="733" w:type="dxa"/>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801</w:t>
            </w:r>
          </w:p>
        </w:tc>
        <w:tc>
          <w:tcPr>
            <w:tcW w:w="7471" w:type="dxa"/>
            <w:gridSpan w:val="2"/>
            <w:vAlign w:val="bottom"/>
          </w:tcPr>
          <w:p w:rsidR="00E62BD6" w:rsidRPr="002365BA" w:rsidRDefault="00E62BD6" w:rsidP="002365BA">
            <w:pPr>
              <w:rPr>
                <w:rFonts w:ascii="Arial Narrow" w:hAnsi="Arial Narrow"/>
                <w:b/>
              </w:rPr>
            </w:pPr>
            <w:r w:rsidRPr="002365BA">
              <w:rPr>
                <w:rFonts w:ascii="Arial Narrow" w:hAnsi="Arial Narrow"/>
                <w:b/>
                <w:sz w:val="22"/>
                <w:szCs w:val="22"/>
              </w:rPr>
              <w:t>Construction muret de protection et portillon à clés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Construction muret de protection en matériau consolidé</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 xml:space="preserve">Fourniture de </w:t>
            </w:r>
            <w:r w:rsidR="003A0AA1" w:rsidRPr="002365BA">
              <w:rPr>
                <w:rFonts w:ascii="Arial Narrow" w:hAnsi="Arial Narrow"/>
                <w:sz w:val="22"/>
                <w:szCs w:val="22"/>
              </w:rPr>
              <w:t>deux (02</w:t>
            </w:r>
            <w:r w:rsidR="009069F0" w:rsidRPr="002365BA">
              <w:rPr>
                <w:rFonts w:ascii="Arial Narrow" w:hAnsi="Arial Narrow"/>
                <w:sz w:val="22"/>
                <w:szCs w:val="22"/>
              </w:rPr>
              <w:t>)</w:t>
            </w:r>
            <w:r w:rsidRPr="002365BA">
              <w:rPr>
                <w:rFonts w:ascii="Arial Narrow" w:hAnsi="Arial Narrow"/>
                <w:sz w:val="22"/>
                <w:szCs w:val="22"/>
              </w:rPr>
              <w:t>portillons métallique avec clés</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Pose du portillon</w:t>
            </w:r>
          </w:p>
          <w:p w:rsidR="00E62BD6" w:rsidRPr="002365BA" w:rsidRDefault="00E62BD6" w:rsidP="002365BA">
            <w:pPr>
              <w:pStyle w:val="Paragraphedeliste"/>
              <w:numPr>
                <w:ilvl w:val="0"/>
                <w:numId w:val="28"/>
              </w:numPr>
              <w:rPr>
                <w:rFonts w:ascii="Arial Narrow" w:hAnsi="Arial Narrow"/>
              </w:rPr>
            </w:pPr>
            <w:r w:rsidRPr="002365BA">
              <w:rPr>
                <w:rFonts w:ascii="Arial Narrow" w:hAnsi="Arial Narrow"/>
                <w:sz w:val="22"/>
                <w:szCs w:val="22"/>
              </w:rPr>
              <w:t>Et toutes sujétions</w:t>
            </w:r>
          </w:p>
          <w:p w:rsidR="00E62BD6" w:rsidRPr="002365BA" w:rsidRDefault="00E62BD6" w:rsidP="002365BA">
            <w:pPr>
              <w:rPr>
                <w:rFonts w:ascii="Arial Narrow" w:hAnsi="Arial Narrow"/>
              </w:rPr>
            </w:pPr>
            <w:r w:rsidRPr="002365BA">
              <w:rPr>
                <w:rFonts w:ascii="Arial Narrow" w:hAnsi="Arial Narrow"/>
                <w:b/>
                <w:sz w:val="22"/>
                <w:szCs w:val="22"/>
              </w:rPr>
              <w:t>L’unité…………………….F CFA</w:t>
            </w:r>
          </w:p>
        </w:tc>
        <w:tc>
          <w:tcPr>
            <w:tcW w:w="726" w:type="dxa"/>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vAlign w:val="center"/>
          </w:tcPr>
          <w:p w:rsidR="00E62BD6" w:rsidRPr="002365BA" w:rsidRDefault="00E62BD6" w:rsidP="002365BA">
            <w:pPr>
              <w:pStyle w:val="Corpsdetexte31"/>
              <w:jc w:val="center"/>
              <w:rPr>
                <w:rFonts w:ascii="Arial Narrow" w:hAnsi="Arial Narrow"/>
                <w:b/>
                <w:bCs/>
                <w:szCs w:val="22"/>
              </w:rPr>
            </w:pPr>
          </w:p>
        </w:tc>
      </w:tr>
      <w:tr w:rsidR="0053054D" w:rsidRPr="002365BA" w:rsidTr="00CA7496">
        <w:trPr>
          <w:trHeight w:val="1277"/>
        </w:trPr>
        <w:tc>
          <w:tcPr>
            <w:tcW w:w="733" w:type="dxa"/>
            <w:vAlign w:val="center"/>
          </w:tcPr>
          <w:p w:rsidR="0053054D" w:rsidRPr="002365BA" w:rsidRDefault="0058725B" w:rsidP="002365BA">
            <w:pPr>
              <w:pStyle w:val="Corpsdetexte31"/>
              <w:jc w:val="center"/>
              <w:rPr>
                <w:rFonts w:ascii="Arial Narrow" w:hAnsi="Arial Narrow"/>
                <w:bCs/>
                <w:szCs w:val="22"/>
              </w:rPr>
            </w:pPr>
            <w:r w:rsidRPr="002365BA">
              <w:rPr>
                <w:rFonts w:ascii="Arial Narrow" w:hAnsi="Arial Narrow"/>
                <w:bCs/>
                <w:sz w:val="22"/>
                <w:szCs w:val="22"/>
              </w:rPr>
              <w:t>802</w:t>
            </w:r>
          </w:p>
        </w:tc>
        <w:tc>
          <w:tcPr>
            <w:tcW w:w="7471" w:type="dxa"/>
            <w:gridSpan w:val="2"/>
            <w:vAlign w:val="bottom"/>
          </w:tcPr>
          <w:p w:rsidR="0053054D" w:rsidRPr="002365BA" w:rsidRDefault="0058725B" w:rsidP="002365BA">
            <w:pPr>
              <w:rPr>
                <w:rFonts w:ascii="Arial Narrow" w:hAnsi="Arial Narrow"/>
                <w:b/>
              </w:rPr>
            </w:pPr>
            <w:r w:rsidRPr="002365BA">
              <w:rPr>
                <w:rFonts w:ascii="Arial Narrow" w:hAnsi="Arial Narrow"/>
                <w:b/>
                <w:sz w:val="22"/>
                <w:szCs w:val="22"/>
              </w:rPr>
              <w:t>Peinture du</w:t>
            </w:r>
            <w:r w:rsidR="0053054D" w:rsidRPr="002365BA">
              <w:rPr>
                <w:rFonts w:ascii="Arial Narrow" w:hAnsi="Arial Narrow"/>
                <w:b/>
                <w:sz w:val="22"/>
                <w:szCs w:val="22"/>
              </w:rPr>
              <w:t xml:space="preserve"> muret d</w:t>
            </w:r>
            <w:r w:rsidRPr="002365BA">
              <w:rPr>
                <w:rFonts w:ascii="Arial Narrow" w:hAnsi="Arial Narrow"/>
                <w:b/>
                <w:sz w:val="22"/>
                <w:szCs w:val="22"/>
              </w:rPr>
              <w:t xml:space="preserve">e protection et portillon </w:t>
            </w:r>
          </w:p>
          <w:p w:rsidR="0053054D" w:rsidRPr="002365BA" w:rsidRDefault="0058725B" w:rsidP="002365BA">
            <w:pPr>
              <w:pStyle w:val="Paragraphedeliste"/>
              <w:numPr>
                <w:ilvl w:val="0"/>
                <w:numId w:val="28"/>
              </w:numPr>
              <w:rPr>
                <w:rFonts w:ascii="Arial Narrow" w:hAnsi="Arial Narrow"/>
              </w:rPr>
            </w:pPr>
            <w:r w:rsidRPr="002365BA">
              <w:rPr>
                <w:rFonts w:ascii="Arial Narrow" w:hAnsi="Arial Narrow"/>
                <w:sz w:val="22"/>
                <w:szCs w:val="22"/>
              </w:rPr>
              <w:t>Application d’une bicouche de peinture ordinaire type Pantex sur le</w:t>
            </w:r>
            <w:r w:rsidR="0053054D" w:rsidRPr="002365BA">
              <w:rPr>
                <w:rFonts w:ascii="Arial Narrow" w:hAnsi="Arial Narrow"/>
                <w:sz w:val="22"/>
                <w:szCs w:val="22"/>
              </w:rPr>
              <w:t xml:space="preserve"> muret de </w:t>
            </w:r>
            <w:r w:rsidRPr="002365BA">
              <w:rPr>
                <w:rFonts w:ascii="Arial Narrow" w:hAnsi="Arial Narrow"/>
                <w:sz w:val="22"/>
                <w:szCs w:val="22"/>
              </w:rPr>
              <w:t xml:space="preserve">protection </w:t>
            </w:r>
          </w:p>
          <w:p w:rsidR="0053054D" w:rsidRPr="002365BA" w:rsidRDefault="0058725B" w:rsidP="002365BA">
            <w:pPr>
              <w:pStyle w:val="Paragraphedeliste"/>
              <w:numPr>
                <w:ilvl w:val="0"/>
                <w:numId w:val="28"/>
              </w:numPr>
              <w:rPr>
                <w:rFonts w:ascii="Arial Narrow" w:hAnsi="Arial Narrow"/>
              </w:rPr>
            </w:pPr>
            <w:r w:rsidRPr="002365BA">
              <w:rPr>
                <w:rFonts w:ascii="Arial Narrow" w:hAnsi="Arial Narrow"/>
                <w:sz w:val="22"/>
                <w:szCs w:val="22"/>
              </w:rPr>
              <w:t>Peinture à huile sur les</w:t>
            </w:r>
            <w:r w:rsidR="003A0AA1" w:rsidRPr="002365BA">
              <w:rPr>
                <w:rFonts w:ascii="Arial Narrow" w:hAnsi="Arial Narrow"/>
                <w:sz w:val="22"/>
                <w:szCs w:val="22"/>
              </w:rPr>
              <w:t>deux (02</w:t>
            </w:r>
            <w:r w:rsidR="009069F0" w:rsidRPr="002365BA">
              <w:rPr>
                <w:rFonts w:ascii="Arial Narrow" w:hAnsi="Arial Narrow"/>
                <w:sz w:val="22"/>
                <w:szCs w:val="22"/>
              </w:rPr>
              <w:t>)</w:t>
            </w:r>
            <w:r w:rsidRPr="002365BA">
              <w:rPr>
                <w:rFonts w:ascii="Arial Narrow" w:hAnsi="Arial Narrow"/>
                <w:sz w:val="22"/>
                <w:szCs w:val="22"/>
              </w:rPr>
              <w:t>portillons métallique</w:t>
            </w:r>
          </w:p>
          <w:p w:rsidR="0053054D" w:rsidRPr="002365BA" w:rsidRDefault="0053054D" w:rsidP="002365BA">
            <w:pPr>
              <w:pStyle w:val="Paragraphedeliste"/>
              <w:numPr>
                <w:ilvl w:val="0"/>
                <w:numId w:val="28"/>
              </w:numPr>
              <w:rPr>
                <w:rFonts w:ascii="Arial Narrow" w:hAnsi="Arial Narrow"/>
              </w:rPr>
            </w:pPr>
            <w:r w:rsidRPr="002365BA">
              <w:rPr>
                <w:rFonts w:ascii="Arial Narrow" w:hAnsi="Arial Narrow"/>
                <w:sz w:val="22"/>
                <w:szCs w:val="22"/>
              </w:rPr>
              <w:t>Et toutes sujétions</w:t>
            </w:r>
          </w:p>
          <w:p w:rsidR="0053054D" w:rsidRPr="002365BA" w:rsidRDefault="0053054D" w:rsidP="002365BA">
            <w:pPr>
              <w:rPr>
                <w:rFonts w:ascii="Arial Narrow" w:hAnsi="Arial Narrow"/>
              </w:rPr>
            </w:pPr>
            <w:r w:rsidRPr="002365BA">
              <w:rPr>
                <w:rFonts w:ascii="Arial Narrow" w:hAnsi="Arial Narrow"/>
                <w:b/>
                <w:sz w:val="22"/>
                <w:szCs w:val="22"/>
              </w:rPr>
              <w:t>L’unité…………………….F CFA</w:t>
            </w:r>
          </w:p>
        </w:tc>
        <w:tc>
          <w:tcPr>
            <w:tcW w:w="726" w:type="dxa"/>
            <w:vAlign w:val="center"/>
          </w:tcPr>
          <w:p w:rsidR="0053054D" w:rsidRPr="002365BA" w:rsidRDefault="0053054D"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vAlign w:val="center"/>
          </w:tcPr>
          <w:p w:rsidR="0053054D" w:rsidRPr="002365BA" w:rsidRDefault="0053054D" w:rsidP="002365BA">
            <w:pPr>
              <w:pStyle w:val="Corpsdetexte31"/>
              <w:jc w:val="center"/>
              <w:rPr>
                <w:rFonts w:ascii="Arial Narrow" w:hAnsi="Arial Narrow"/>
                <w:b/>
                <w:bCs/>
                <w:szCs w:val="22"/>
              </w:rPr>
            </w:pPr>
          </w:p>
        </w:tc>
      </w:tr>
      <w:tr w:rsidR="00E62BD6" w:rsidRPr="002365BA" w:rsidTr="00CA7496">
        <w:trPr>
          <w:trHeight w:val="270"/>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900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2365BA" w:rsidRDefault="00E62BD6" w:rsidP="002365BA">
            <w:pPr>
              <w:rPr>
                <w:rFonts w:ascii="Arial Narrow" w:hAnsi="Arial Narrow"/>
                <w:b/>
              </w:rPr>
            </w:pPr>
            <w:r w:rsidRPr="002365BA">
              <w:rPr>
                <w:rFonts w:ascii="Arial Narrow" w:hAnsi="Arial Narrow"/>
                <w:b/>
                <w:sz w:val="22"/>
                <w:szCs w:val="22"/>
              </w:rPr>
              <w:t>FORMATION ET COMMUNICATION</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rPr>
          <w:trHeight w:val="75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901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2365BA" w:rsidRDefault="00E62BD6" w:rsidP="002365BA">
            <w:pPr>
              <w:rPr>
                <w:rFonts w:ascii="Arial Narrow" w:hAnsi="Arial Narrow"/>
                <w:b/>
              </w:rPr>
            </w:pPr>
            <w:r w:rsidRPr="002365BA">
              <w:rPr>
                <w:rFonts w:ascii="Arial Narrow" w:hAnsi="Arial Narrow"/>
                <w:b/>
                <w:sz w:val="22"/>
                <w:szCs w:val="22"/>
              </w:rPr>
              <w:t>Mise en place comité de gestion fonctionnel</w:t>
            </w:r>
          </w:p>
          <w:p w:rsidR="00E62BD6" w:rsidRPr="002365BA" w:rsidRDefault="00E62BD6" w:rsidP="002365BA">
            <w:pPr>
              <w:rPr>
                <w:rFonts w:ascii="Arial Narrow" w:hAnsi="Arial Narrow"/>
              </w:rPr>
            </w:pPr>
            <w:r w:rsidRPr="002365BA">
              <w:rPr>
                <w:rFonts w:ascii="Arial Narrow" w:hAnsi="Arial Narrow"/>
                <w:sz w:val="22"/>
                <w:szCs w:val="22"/>
              </w:rPr>
              <w:t>Formation et mise en place des responsables des comités de gestion et d'artisans réparateursdu point d'eau, y compris toutes sujétions.</w:t>
            </w:r>
            <w:r w:rsidRPr="002365BA">
              <w:rPr>
                <w:rFonts w:ascii="Arial Narrow" w:hAnsi="Arial Narrow"/>
                <w:sz w:val="22"/>
                <w:szCs w:val="22"/>
              </w:rPr>
              <w:br/>
              <w:t xml:space="preserve">L’unité……………….F CFA </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rPr>
          <w:trHeight w:val="704"/>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902</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2365BA" w:rsidRDefault="00E62BD6" w:rsidP="002365BA">
            <w:pPr>
              <w:rPr>
                <w:rFonts w:ascii="Arial Narrow" w:hAnsi="Arial Narrow"/>
                <w:b/>
              </w:rPr>
            </w:pPr>
            <w:r w:rsidRPr="002365BA">
              <w:rPr>
                <w:rFonts w:ascii="Arial Narrow" w:hAnsi="Arial Narrow"/>
                <w:b/>
                <w:sz w:val="22"/>
                <w:szCs w:val="22"/>
              </w:rPr>
              <w:t>Labélisation du forage</w:t>
            </w:r>
          </w:p>
          <w:p w:rsidR="00E62BD6" w:rsidRPr="002365BA" w:rsidRDefault="00E62BD6" w:rsidP="002365BA">
            <w:pPr>
              <w:rPr>
                <w:rFonts w:ascii="Arial Narrow" w:hAnsi="Arial Narrow"/>
              </w:rPr>
            </w:pPr>
            <w:r w:rsidRPr="002365BA">
              <w:rPr>
                <w:rFonts w:ascii="Arial Narrow" w:hAnsi="Arial Narrow"/>
                <w:sz w:val="22"/>
                <w:szCs w:val="22"/>
              </w:rPr>
              <w:t>Fourniture et scellement au mur de la clôture d’une plaque d’identification du forage avec les éléments caractéristique (gravure sèche poinçonnée)</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1000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2365BA" w:rsidRDefault="00E62BD6" w:rsidP="002365BA">
            <w:pPr>
              <w:rPr>
                <w:rFonts w:ascii="Arial Narrow" w:hAnsi="Arial Narrow"/>
                <w:b/>
              </w:rPr>
            </w:pPr>
            <w:r w:rsidRPr="002365BA">
              <w:rPr>
                <w:rFonts w:ascii="Arial Narrow" w:hAnsi="Arial Narrow"/>
                <w:b/>
                <w:sz w:val="22"/>
                <w:szCs w:val="22"/>
              </w:rPr>
              <w:t>DOSSIER TECHNIQUE DU FORAGE</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r>
      <w:tr w:rsidR="00E62BD6" w:rsidRPr="002365BA" w:rsidTr="00CA749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Cs/>
                <w:szCs w:val="22"/>
              </w:rPr>
            </w:pPr>
            <w:r w:rsidRPr="002365BA">
              <w:rPr>
                <w:rFonts w:ascii="Arial Narrow" w:hAnsi="Arial Narrow"/>
                <w:bCs/>
                <w:sz w:val="22"/>
                <w:szCs w:val="22"/>
              </w:rPr>
              <w:t>1001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2365BA" w:rsidRDefault="00E62BD6" w:rsidP="002365BA">
            <w:pPr>
              <w:rPr>
                <w:rFonts w:ascii="Arial Narrow" w:hAnsi="Arial Narrow"/>
              </w:rPr>
            </w:pPr>
            <w:r w:rsidRPr="002365BA">
              <w:rPr>
                <w:rFonts w:ascii="Arial Narrow" w:hAnsi="Arial Narrow"/>
                <w:sz w:val="22"/>
                <w:szCs w:val="22"/>
              </w:rPr>
              <w:t>Plan conforme de réalisation y compris les différentes coupes lithologiques et d’équipement avec dossier de recollement, y compris toutes sujétions.</w:t>
            </w:r>
          </w:p>
          <w:p w:rsidR="00E62BD6" w:rsidRPr="002365BA" w:rsidRDefault="00E62BD6" w:rsidP="002365BA">
            <w:pPr>
              <w:rPr>
                <w:rFonts w:ascii="Arial Narrow" w:hAnsi="Arial Narrow"/>
              </w:rPr>
            </w:pPr>
            <w:r w:rsidRPr="002365BA">
              <w:rPr>
                <w:rFonts w:ascii="Arial Narrow" w:hAnsi="Arial Narrow"/>
                <w:b/>
                <w:sz w:val="22"/>
                <w:szCs w:val="22"/>
              </w:rPr>
              <w:t>L’unité…………………….F CFA</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r w:rsidRPr="002365BA">
              <w:rPr>
                <w:rFonts w:ascii="Arial Narrow" w:hAnsi="Arial Narrow"/>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2365BA" w:rsidRDefault="00E62BD6" w:rsidP="002365BA">
            <w:pPr>
              <w:pStyle w:val="Corpsdetexte31"/>
              <w:jc w:val="center"/>
              <w:rPr>
                <w:rFonts w:ascii="Arial Narrow" w:hAnsi="Arial Narrow"/>
                <w:b/>
                <w:bCs/>
                <w:szCs w:val="22"/>
              </w:rPr>
            </w:pPr>
          </w:p>
        </w:tc>
      </w:tr>
    </w:tbl>
    <w:p w:rsidR="000D1CCD" w:rsidRPr="004F1F18" w:rsidRDefault="000D1CCD" w:rsidP="00FC6348">
      <w:pPr>
        <w:rPr>
          <w:rFonts w:ascii="Arial Narrow" w:hAnsi="Arial Narrow"/>
        </w:rPr>
      </w:pPr>
    </w:p>
    <w:p w:rsidR="00100B77" w:rsidRPr="00100B77" w:rsidRDefault="00100B77" w:rsidP="00100B77">
      <w:pPr>
        <w:pStyle w:val="Corpsdetexte31"/>
        <w:jc w:val="center"/>
        <w:rPr>
          <w:rFonts w:ascii="Arial Narrow" w:hAnsi="Arial Narrow"/>
          <w:b/>
          <w:bCs/>
          <w:iCs/>
          <w:sz w:val="22"/>
          <w:szCs w:val="22"/>
        </w:rPr>
      </w:pPr>
      <w:r w:rsidRPr="00100B77">
        <w:rPr>
          <w:rFonts w:ascii="Arial Narrow" w:hAnsi="Arial Narrow"/>
          <w:b/>
          <w:bCs/>
          <w:iCs/>
          <w:sz w:val="22"/>
          <w:szCs w:val="22"/>
        </w:rPr>
        <w:lastRenderedPageBreak/>
        <w:t>BORDERAU DES PRIX UNITAIRES POUR LA REALISATION DE FORAGE ÉQUIPÉ DE PMH A M</w:t>
      </w:r>
      <w:r>
        <w:rPr>
          <w:rFonts w:ascii="Arial Narrow" w:hAnsi="Arial Narrow"/>
          <w:b/>
          <w:bCs/>
          <w:iCs/>
          <w:sz w:val="22"/>
          <w:szCs w:val="22"/>
        </w:rPr>
        <w:t>OUGOU</w:t>
      </w:r>
      <w:r w:rsidR="00E36ABF">
        <w:rPr>
          <w:rFonts w:ascii="Arial Narrow" w:hAnsi="Arial Narrow"/>
          <w:b/>
          <w:bCs/>
          <w:iCs/>
          <w:sz w:val="22"/>
          <w:szCs w:val="22"/>
        </w:rPr>
        <w:t xml:space="preserve"> </w:t>
      </w:r>
      <w:r w:rsidRPr="00100B77">
        <w:rPr>
          <w:rFonts w:ascii="Arial Narrow" w:hAnsi="Arial Narrow"/>
          <w:b/>
          <w:bCs/>
          <w:iCs/>
          <w:sz w:val="22"/>
          <w:szCs w:val="22"/>
        </w:rPr>
        <w:t>DANS  LA COMMUNE DE MAGA, DEPARTEMENT DU MAYO-DANAY, REGION DE L’EXTRÊME-NORD</w:t>
      </w:r>
    </w:p>
    <w:p w:rsidR="00100B77" w:rsidRPr="004F1F18" w:rsidRDefault="00100B77" w:rsidP="00100B77">
      <w:pPr>
        <w:pStyle w:val="Corpsdetexte31"/>
        <w:rPr>
          <w:rFonts w:ascii="Arial Narrow" w:hAnsi="Arial Narrow"/>
          <w:b/>
          <w:bCs/>
          <w:i/>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2"/>
        <w:gridCol w:w="6"/>
        <w:gridCol w:w="7437"/>
        <w:gridCol w:w="758"/>
        <w:gridCol w:w="1721"/>
      </w:tblGrid>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N°</w:t>
            </w:r>
          </w:p>
        </w:tc>
        <w:tc>
          <w:tcPr>
            <w:tcW w:w="7465"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DESIGNATION DE LA NATURE DES OUVRAGES ET PRIX UNITAIRES HT EN TOUTE LETTRE</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UNITE</w:t>
            </w:r>
          </w:p>
        </w:tc>
        <w:tc>
          <w:tcPr>
            <w:tcW w:w="1724"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PRIX UNITAIRES EN FCFA HT EN CHIFFRE</w:t>
            </w:r>
          </w:p>
        </w:tc>
      </w:tr>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100</w:t>
            </w:r>
          </w:p>
        </w:tc>
        <w:tc>
          <w:tcPr>
            <w:tcW w:w="7465" w:type="dxa"/>
          </w:tcPr>
          <w:p w:rsidR="00100B77" w:rsidRPr="00E36ABF" w:rsidRDefault="00100B77" w:rsidP="00853AF6">
            <w:pPr>
              <w:pStyle w:val="Corpsdetexte31"/>
              <w:jc w:val="left"/>
              <w:rPr>
                <w:rFonts w:ascii="Arial Narrow" w:hAnsi="Arial Narrow"/>
                <w:b/>
                <w:bCs/>
                <w:szCs w:val="22"/>
              </w:rPr>
            </w:pPr>
            <w:r w:rsidRPr="00E36ABF">
              <w:rPr>
                <w:rFonts w:ascii="Arial Narrow" w:hAnsi="Arial Narrow"/>
                <w:b/>
                <w:bCs/>
                <w:sz w:val="22"/>
                <w:szCs w:val="22"/>
              </w:rPr>
              <w:t>ETUDES GEOPHYSIQUES ET IMPLANTATION</w:t>
            </w:r>
          </w:p>
        </w:tc>
        <w:tc>
          <w:tcPr>
            <w:tcW w:w="726" w:type="dxa"/>
          </w:tcPr>
          <w:p w:rsidR="00100B77" w:rsidRPr="00E36ABF" w:rsidRDefault="00100B77" w:rsidP="00853AF6">
            <w:pPr>
              <w:pStyle w:val="Corpsdetexte31"/>
              <w:jc w:val="center"/>
              <w:rPr>
                <w:rFonts w:ascii="Arial Narrow" w:hAnsi="Arial Narrow"/>
                <w:b/>
                <w:bCs/>
                <w:szCs w:val="22"/>
              </w:rPr>
            </w:pPr>
          </w:p>
        </w:tc>
        <w:tc>
          <w:tcPr>
            <w:tcW w:w="1724" w:type="dxa"/>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Cs/>
                <w:szCs w:val="22"/>
              </w:rPr>
            </w:pPr>
          </w:p>
        </w:tc>
        <w:tc>
          <w:tcPr>
            <w:tcW w:w="7465" w:type="dxa"/>
          </w:tcPr>
          <w:p w:rsidR="00100B77" w:rsidRPr="00E36ABF" w:rsidRDefault="00100B77" w:rsidP="00853AF6">
            <w:pPr>
              <w:rPr>
                <w:rFonts w:ascii="Arial Narrow" w:hAnsi="Arial Narrow"/>
                <w:b/>
              </w:rPr>
            </w:pPr>
            <w:r w:rsidRPr="00E36ABF">
              <w:rPr>
                <w:rFonts w:ascii="Arial Narrow" w:hAnsi="Arial Narrow"/>
                <w:b/>
                <w:sz w:val="22"/>
                <w:szCs w:val="22"/>
              </w:rPr>
              <w:t>Prospection hydrologique y compris implantation des ouvrages et toutes sujétions</w:t>
            </w:r>
          </w:p>
          <w:p w:rsidR="00100B77" w:rsidRPr="00E36ABF" w:rsidRDefault="00100B77" w:rsidP="00853AF6">
            <w:pPr>
              <w:rPr>
                <w:rFonts w:ascii="Arial Narrow" w:hAnsi="Arial Narrow"/>
              </w:rPr>
            </w:pPr>
            <w:r w:rsidRPr="00E36ABF">
              <w:rPr>
                <w:rFonts w:ascii="Arial Narrow" w:hAnsi="Arial Narrow"/>
                <w:sz w:val="22"/>
                <w:szCs w:val="22"/>
              </w:rPr>
              <w:t>il comprend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la mise à la disposition du matériel et outils appropriés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les études de terrain (hydrographie, point d'eau existants, caractéristiques morpho-structurales, etc…</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les recherches documentaires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les photo-interprétations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les sondages électriques le cas échéant</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 rapport graphique des résultats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l’implantation de l’ouvrage</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 rapportage des prospections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et toutes sujétions</w:t>
            </w:r>
          </w:p>
          <w:p w:rsidR="00100B77" w:rsidRPr="00E36ABF" w:rsidRDefault="00100B77" w:rsidP="00853AF6">
            <w:pPr>
              <w:rPr>
                <w:rFonts w:ascii="Arial Narrow" w:hAnsi="Arial Narrow"/>
                <w:b/>
              </w:rPr>
            </w:pPr>
            <w:r w:rsidRPr="00E36ABF">
              <w:rPr>
                <w:rFonts w:ascii="Arial Narrow" w:hAnsi="Arial Narrow"/>
                <w:b/>
                <w:sz w:val="22"/>
                <w:szCs w:val="22"/>
              </w:rPr>
              <w:t>Forfait :</w:t>
            </w:r>
            <w:r w:rsidRPr="00E36ABF">
              <w:rPr>
                <w:rFonts w:ascii="Arial Narrow" w:hAnsi="Arial Narrow"/>
                <w:sz w:val="22"/>
                <w:szCs w:val="22"/>
              </w:rPr>
              <w:t xml:space="preserve"> ……………………F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FF</w:t>
            </w: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200</w:t>
            </w:r>
          </w:p>
        </w:tc>
        <w:tc>
          <w:tcPr>
            <w:tcW w:w="7465" w:type="dxa"/>
          </w:tcPr>
          <w:p w:rsidR="00100B77" w:rsidRPr="00E36ABF" w:rsidRDefault="00100B77" w:rsidP="00853AF6">
            <w:pPr>
              <w:pStyle w:val="Corpsdetexte31"/>
              <w:jc w:val="left"/>
              <w:rPr>
                <w:rFonts w:ascii="Arial Narrow" w:hAnsi="Arial Narrow"/>
                <w:b/>
                <w:bCs/>
                <w:szCs w:val="22"/>
              </w:rPr>
            </w:pPr>
            <w:r w:rsidRPr="00E36ABF">
              <w:rPr>
                <w:rFonts w:ascii="Arial Narrow" w:hAnsi="Arial Narrow"/>
                <w:b/>
                <w:bCs/>
                <w:sz w:val="22"/>
                <w:szCs w:val="22"/>
              </w:rPr>
              <w:t>MOBILISATION ET INSTALLATION DE CHANTIER</w:t>
            </w:r>
          </w:p>
        </w:tc>
        <w:tc>
          <w:tcPr>
            <w:tcW w:w="726" w:type="dxa"/>
            <w:vAlign w:val="center"/>
          </w:tcPr>
          <w:p w:rsidR="00100B77" w:rsidRPr="00E36ABF" w:rsidRDefault="00100B77" w:rsidP="00853AF6">
            <w:pPr>
              <w:pStyle w:val="Corpsdetexte31"/>
              <w:jc w:val="center"/>
              <w:rPr>
                <w:rFonts w:ascii="Arial Narrow" w:hAnsi="Arial Narrow"/>
                <w:b/>
                <w:bCs/>
                <w:szCs w:val="22"/>
              </w:rPr>
            </w:pP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3204"/>
        </w:trPr>
        <w:tc>
          <w:tcPr>
            <w:tcW w:w="739" w:type="dxa"/>
            <w:gridSpan w:val="2"/>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201</w:t>
            </w:r>
          </w:p>
        </w:tc>
        <w:tc>
          <w:tcPr>
            <w:tcW w:w="7465" w:type="dxa"/>
          </w:tcPr>
          <w:p w:rsidR="00100B77" w:rsidRPr="00E36ABF" w:rsidRDefault="00100B77" w:rsidP="00853AF6">
            <w:pPr>
              <w:rPr>
                <w:rFonts w:ascii="Arial Narrow" w:hAnsi="Arial Narrow"/>
                <w:b/>
              </w:rPr>
            </w:pPr>
            <w:r w:rsidRPr="00E36ABF">
              <w:rPr>
                <w:rFonts w:ascii="Arial Narrow" w:hAnsi="Arial Narrow"/>
                <w:b/>
                <w:sz w:val="22"/>
                <w:szCs w:val="22"/>
              </w:rPr>
              <w:t>Amené et repli du matériel et du personnel</w:t>
            </w:r>
          </w:p>
          <w:p w:rsidR="00100B77" w:rsidRPr="00E36ABF" w:rsidRDefault="00100B77" w:rsidP="00853AF6">
            <w:pPr>
              <w:rPr>
                <w:rFonts w:ascii="Arial Narrow" w:hAnsi="Arial Narrow"/>
              </w:rPr>
            </w:pPr>
            <w:r w:rsidRPr="00E36ABF">
              <w:rPr>
                <w:rFonts w:ascii="Arial Narrow" w:hAnsi="Arial Narrow"/>
                <w:sz w:val="22"/>
                <w:szCs w:val="22"/>
              </w:rPr>
              <w:t>Ce prix rémunère l’amené et le repli de la totalité des installations de chantier et du personnel pour l’exécution du forage et comprend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Amené et repli du matériels et engins nécessaires à l’exécutions des travaux</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Amené et repli du personnel nécessaires à l’exécutions des travaux</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et toutes sujétions</w:t>
            </w:r>
          </w:p>
          <w:p w:rsidR="00100B77" w:rsidRPr="00E36ABF" w:rsidRDefault="00100B77" w:rsidP="00853AF6">
            <w:pPr>
              <w:rPr>
                <w:rFonts w:ascii="Arial Narrow" w:hAnsi="Arial Narrow"/>
              </w:rPr>
            </w:pPr>
            <w:r w:rsidRPr="00E36ABF">
              <w:rPr>
                <w:rFonts w:ascii="Arial Narrow" w:hAnsi="Arial Narrow"/>
                <w:sz w:val="22"/>
                <w:szCs w:val="22"/>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100B77" w:rsidRPr="00E36ABF" w:rsidRDefault="00100B77" w:rsidP="00853AF6">
            <w:pPr>
              <w:rPr>
                <w:rFonts w:ascii="Arial Narrow" w:hAnsi="Arial Narrow"/>
                <w:b/>
              </w:rPr>
            </w:pPr>
            <w:r w:rsidRPr="00E36ABF">
              <w:rPr>
                <w:rFonts w:ascii="Arial Narrow" w:hAnsi="Arial Narrow"/>
                <w:b/>
                <w:sz w:val="22"/>
                <w:szCs w:val="22"/>
              </w:rPr>
              <w:t>Forfait : …………………………F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FF</w:t>
            </w: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202</w:t>
            </w:r>
          </w:p>
        </w:tc>
        <w:tc>
          <w:tcPr>
            <w:tcW w:w="7465" w:type="dxa"/>
          </w:tcPr>
          <w:p w:rsidR="00100B77" w:rsidRPr="00E36ABF" w:rsidRDefault="00100B77" w:rsidP="00853AF6">
            <w:pPr>
              <w:rPr>
                <w:rFonts w:ascii="Arial Narrow" w:hAnsi="Arial Narrow"/>
                <w:b/>
              </w:rPr>
            </w:pPr>
            <w:r w:rsidRPr="00E36ABF">
              <w:rPr>
                <w:rFonts w:ascii="Arial Narrow" w:hAnsi="Arial Narrow"/>
                <w:b/>
                <w:sz w:val="22"/>
                <w:szCs w:val="22"/>
              </w:rPr>
              <w:t>Installation de chantier</w:t>
            </w:r>
          </w:p>
          <w:p w:rsidR="00100B77" w:rsidRPr="00E36ABF" w:rsidRDefault="00100B77" w:rsidP="00853AF6">
            <w:pPr>
              <w:rPr>
                <w:rFonts w:ascii="Arial Narrow" w:hAnsi="Arial Narrow"/>
              </w:rPr>
            </w:pPr>
            <w:r w:rsidRPr="00E36ABF">
              <w:rPr>
                <w:rFonts w:ascii="Arial Narrow" w:hAnsi="Arial Narrow"/>
                <w:sz w:val="22"/>
                <w:szCs w:val="22"/>
              </w:rPr>
              <w:t>Ce prix comprend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 nettoyage complet de l’aire d’implantation (abattage d’arbres le cas échéant, désherbage, nivellement, etc…)</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 baraquement de chantier</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la fourniture et la pose d’un panneau d’information de chantier à l’entrée de chaque site</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la fourniture d’une caisse de pharmacie équipée de produits de premiers soins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l’enlèvement en fin de chantier les matériels, matériaux en excédent et la remise en état des lieux qui ont été occupé par les conducteurs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 démontage et l’enlèvement ou la suppression de toutes les installations fixes appartenant au conducteur</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 rapportage final des travaux de forage</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etc…</w:t>
            </w:r>
          </w:p>
          <w:p w:rsidR="00100B77" w:rsidRPr="00E36ABF" w:rsidRDefault="00100B77" w:rsidP="00853AF6">
            <w:pPr>
              <w:rPr>
                <w:rFonts w:ascii="Arial Narrow" w:hAnsi="Arial Narrow"/>
              </w:rPr>
            </w:pPr>
            <w:r w:rsidRPr="00E36ABF">
              <w:rPr>
                <w:rFonts w:ascii="Arial Narrow" w:hAnsi="Arial Narrow"/>
                <w:sz w:val="22"/>
                <w:szCs w:val="22"/>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100B77" w:rsidRPr="00E36ABF" w:rsidRDefault="00100B77" w:rsidP="00853AF6">
            <w:pPr>
              <w:rPr>
                <w:rFonts w:ascii="Arial Narrow" w:hAnsi="Arial Narrow"/>
                <w:b/>
              </w:rPr>
            </w:pPr>
            <w:r w:rsidRPr="00E36ABF">
              <w:rPr>
                <w:rFonts w:ascii="Arial Narrow" w:hAnsi="Arial Narrow"/>
                <w:b/>
                <w:sz w:val="22"/>
                <w:szCs w:val="22"/>
              </w:rPr>
              <w:t>Forfait : …………………….F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FF</w:t>
            </w: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Cs/>
                <w:szCs w:val="22"/>
              </w:rPr>
            </w:pPr>
          </w:p>
        </w:tc>
        <w:tc>
          <w:tcPr>
            <w:tcW w:w="7465" w:type="dxa"/>
          </w:tcPr>
          <w:p w:rsidR="00100B77" w:rsidRPr="00E36ABF" w:rsidRDefault="00100B77" w:rsidP="00853AF6">
            <w:pPr>
              <w:rPr>
                <w:rFonts w:ascii="Arial Narrow" w:hAnsi="Arial Narrow"/>
                <w:b/>
              </w:rPr>
            </w:pPr>
            <w:r w:rsidRPr="00E36ABF">
              <w:rPr>
                <w:rFonts w:ascii="Arial Narrow" w:hAnsi="Arial Narrow"/>
                <w:b/>
                <w:sz w:val="22"/>
                <w:szCs w:val="22"/>
              </w:rPr>
              <w:t>Etudes d’exécution et plans</w:t>
            </w:r>
          </w:p>
          <w:p w:rsidR="00100B77" w:rsidRPr="00E36ABF" w:rsidRDefault="00100B77" w:rsidP="00853AF6">
            <w:pPr>
              <w:rPr>
                <w:rFonts w:ascii="Arial Narrow" w:hAnsi="Arial Narrow"/>
              </w:rPr>
            </w:pPr>
            <w:r w:rsidRPr="00E36ABF">
              <w:rPr>
                <w:rFonts w:ascii="Arial Narrow" w:hAnsi="Arial Narrow"/>
                <w:sz w:val="22"/>
                <w:szCs w:val="22"/>
              </w:rPr>
              <w:t>Ce prix comprend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lastRenderedPageBreak/>
              <w:t>le projet d’exécution</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les plans conformes pour la réalisation des différents ouvrages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les assurances pour le chantier</w:t>
            </w:r>
          </w:p>
          <w:p w:rsidR="00100B77" w:rsidRPr="00E36ABF" w:rsidRDefault="00100B77" w:rsidP="00853AF6">
            <w:pPr>
              <w:rPr>
                <w:rFonts w:ascii="Arial Narrow" w:hAnsi="Arial Narrow"/>
                <w:b/>
              </w:rPr>
            </w:pPr>
            <w:r w:rsidRPr="00E36ABF">
              <w:rPr>
                <w:rFonts w:ascii="Arial Narrow" w:hAnsi="Arial Narrow"/>
                <w:b/>
                <w:sz w:val="22"/>
                <w:szCs w:val="22"/>
              </w:rPr>
              <w:t>Forfait : …………………….F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lastRenderedPageBreak/>
              <w:t>FF</w:t>
            </w: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vAlign w:val="center"/>
          </w:tcPr>
          <w:p w:rsidR="00100B77" w:rsidRPr="00E36ABF" w:rsidRDefault="00100B77" w:rsidP="00853AF6">
            <w:pPr>
              <w:pStyle w:val="Corpsdetexte31"/>
              <w:rPr>
                <w:rFonts w:ascii="Arial Narrow" w:hAnsi="Arial Narrow"/>
                <w:b/>
                <w:bCs/>
                <w:szCs w:val="22"/>
              </w:rPr>
            </w:pPr>
            <w:r w:rsidRPr="00E36ABF">
              <w:rPr>
                <w:rFonts w:ascii="Arial Narrow" w:hAnsi="Arial Narrow"/>
                <w:b/>
                <w:bCs/>
                <w:sz w:val="22"/>
                <w:szCs w:val="22"/>
              </w:rPr>
              <w:lastRenderedPageBreak/>
              <w:t>300</w:t>
            </w:r>
          </w:p>
        </w:tc>
        <w:tc>
          <w:tcPr>
            <w:tcW w:w="7465" w:type="dxa"/>
          </w:tcPr>
          <w:p w:rsidR="00100B77" w:rsidRPr="00E36ABF" w:rsidRDefault="00100B77" w:rsidP="00853AF6">
            <w:pPr>
              <w:pStyle w:val="Corpsdetexte31"/>
              <w:jc w:val="left"/>
              <w:rPr>
                <w:rFonts w:ascii="Arial Narrow" w:hAnsi="Arial Narrow"/>
                <w:b/>
                <w:bCs/>
                <w:szCs w:val="22"/>
              </w:rPr>
            </w:pPr>
            <w:r w:rsidRPr="00E36ABF">
              <w:rPr>
                <w:rFonts w:ascii="Arial Narrow" w:hAnsi="Arial Narrow"/>
                <w:b/>
                <w:bCs/>
                <w:sz w:val="22"/>
                <w:szCs w:val="22"/>
              </w:rPr>
              <w:t xml:space="preserve"> FORATION</w:t>
            </w:r>
          </w:p>
        </w:tc>
        <w:tc>
          <w:tcPr>
            <w:tcW w:w="726" w:type="dxa"/>
          </w:tcPr>
          <w:p w:rsidR="00100B77" w:rsidRPr="00E36ABF" w:rsidRDefault="00100B77" w:rsidP="00853AF6">
            <w:pPr>
              <w:pStyle w:val="Corpsdetexte31"/>
              <w:jc w:val="center"/>
              <w:rPr>
                <w:rFonts w:ascii="Arial Narrow" w:hAnsi="Arial Narrow"/>
                <w:b/>
                <w:bCs/>
                <w:szCs w:val="22"/>
              </w:rPr>
            </w:pPr>
          </w:p>
        </w:tc>
        <w:tc>
          <w:tcPr>
            <w:tcW w:w="1724" w:type="dxa"/>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301</w:t>
            </w:r>
          </w:p>
        </w:tc>
        <w:tc>
          <w:tcPr>
            <w:tcW w:w="7465" w:type="dxa"/>
          </w:tcPr>
          <w:p w:rsidR="00100B77" w:rsidRPr="00E36ABF" w:rsidRDefault="00100B77" w:rsidP="00853AF6">
            <w:pPr>
              <w:rPr>
                <w:rFonts w:ascii="Arial Narrow" w:hAnsi="Arial Narrow"/>
                <w:b/>
              </w:rPr>
            </w:pPr>
            <w:r w:rsidRPr="00E36ABF">
              <w:rPr>
                <w:rFonts w:ascii="Arial Narrow" w:hAnsi="Arial Narrow"/>
                <w:b/>
                <w:sz w:val="22"/>
                <w:szCs w:val="22"/>
              </w:rPr>
              <w:t xml:space="preserve">Foration en terrain sédimentaire  </w:t>
            </w:r>
          </w:p>
          <w:p w:rsidR="00100B77" w:rsidRPr="00E36ABF" w:rsidRDefault="00100B77" w:rsidP="00853AF6">
            <w:pPr>
              <w:rPr>
                <w:rFonts w:ascii="Arial Narrow" w:hAnsi="Arial Narrow"/>
              </w:rPr>
            </w:pPr>
            <w:r w:rsidRPr="00E36ABF">
              <w:rPr>
                <w:rFonts w:ascii="Arial Narrow" w:hAnsi="Arial Narrow"/>
                <w:sz w:val="22"/>
                <w:szCs w:val="22"/>
              </w:rPr>
              <w:t>Ce prix rémunère la foration en terrain sédimentaire au moyen de matériels outils appropriés mis à disposition, y compris les reconnaissances, fluides de circulation, le carottage et toutes sujétions, pour des diamètres Ø 9"7/8 à 12'1/4" jusqu'à 35 mètres</w:t>
            </w:r>
          </w:p>
          <w:p w:rsidR="00100B77" w:rsidRPr="00E36ABF" w:rsidRDefault="00100B77" w:rsidP="00853AF6">
            <w:pPr>
              <w:rPr>
                <w:rFonts w:ascii="Arial Narrow" w:hAnsi="Arial Narrow"/>
                <w:b/>
              </w:rPr>
            </w:pPr>
            <w:r w:rsidRPr="00E36ABF">
              <w:rPr>
                <w:rFonts w:ascii="Arial Narrow" w:hAnsi="Arial Narrow"/>
                <w:b/>
                <w:sz w:val="22"/>
                <w:szCs w:val="22"/>
              </w:rPr>
              <w:t>Le mètre linéaire:………………………FCFA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302</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 xml:space="preserve">Foration dans les zones de socle </w:t>
            </w:r>
          </w:p>
          <w:p w:rsidR="00100B77" w:rsidRPr="00E36ABF" w:rsidRDefault="00100B77" w:rsidP="00853AF6">
            <w:pPr>
              <w:rPr>
                <w:rFonts w:ascii="Arial Narrow" w:hAnsi="Arial Narrow"/>
              </w:rPr>
            </w:pPr>
            <w:r w:rsidRPr="00E36ABF">
              <w:rPr>
                <w:rFonts w:ascii="Arial Narrow" w:hAnsi="Arial Narrow"/>
                <w:sz w:val="22"/>
                <w:szCs w:val="22"/>
              </w:rPr>
              <w:t xml:space="preserve">Ce prix rémunère la foration dans les terrains constitués de socle au marteau fond de trou Ø6"1/2 de 35m à 60 y compris toutes sujétions, </w:t>
            </w:r>
          </w:p>
          <w:p w:rsidR="00100B77" w:rsidRPr="00E36ABF" w:rsidRDefault="00100B77" w:rsidP="00853AF6">
            <w:pPr>
              <w:rPr>
                <w:rFonts w:ascii="Arial Narrow" w:hAnsi="Arial Narrow"/>
                <w:b/>
              </w:rPr>
            </w:pPr>
            <w:r w:rsidRPr="00E36ABF">
              <w:rPr>
                <w:rFonts w:ascii="Arial Narrow" w:hAnsi="Arial Narrow"/>
                <w:b/>
                <w:sz w:val="22"/>
                <w:szCs w:val="22"/>
              </w:rPr>
              <w:t>Le mètre linéaire :……………………………F CFA</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303</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Pose et arrachage d’un tubage provisoire</w:t>
            </w:r>
          </w:p>
          <w:p w:rsidR="00100B77" w:rsidRPr="00E36ABF" w:rsidRDefault="00100B77" w:rsidP="00853AF6">
            <w:pPr>
              <w:rPr>
                <w:rFonts w:ascii="Arial Narrow" w:hAnsi="Arial Narrow"/>
                <w:b/>
              </w:rPr>
            </w:pPr>
            <w:r w:rsidRPr="00E36ABF">
              <w:rPr>
                <w:rFonts w:ascii="Arial Narrow" w:hAnsi="Arial Narrow"/>
                <w:sz w:val="22"/>
                <w:szCs w:val="22"/>
              </w:rPr>
              <w:t>Ce prix rémunère la pose et arrachage d'un tubage provisoire et retrait après usage</w:t>
            </w:r>
            <w:r w:rsidRPr="00E36ABF">
              <w:rPr>
                <w:rFonts w:ascii="Arial Narrow" w:hAnsi="Arial Narrow"/>
                <w:sz w:val="22"/>
                <w:szCs w:val="22"/>
              </w:rPr>
              <w:br/>
            </w: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400</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EQUIPEMENT-DEVELOPPEMENT</w:t>
            </w:r>
          </w:p>
        </w:tc>
        <w:tc>
          <w:tcPr>
            <w:tcW w:w="726" w:type="dxa"/>
            <w:vAlign w:val="center"/>
          </w:tcPr>
          <w:p w:rsidR="00100B77" w:rsidRPr="00E36ABF" w:rsidRDefault="00100B77" w:rsidP="00853AF6">
            <w:pPr>
              <w:pStyle w:val="Corpsdetexte31"/>
              <w:jc w:val="center"/>
              <w:rPr>
                <w:rFonts w:ascii="Arial Narrow" w:hAnsi="Arial Narrow"/>
                <w:b/>
                <w:bCs/>
                <w:szCs w:val="22"/>
              </w:rPr>
            </w:pP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401</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et pose de tubes PVC pleins 125-140 mm et de 10 bars de pression minimum</w:t>
            </w:r>
          </w:p>
          <w:p w:rsidR="00100B77" w:rsidRPr="00E36ABF" w:rsidRDefault="00100B77" w:rsidP="00853AF6">
            <w:pPr>
              <w:rPr>
                <w:rFonts w:ascii="Arial Narrow" w:hAnsi="Arial Narrow"/>
                <w:b/>
              </w:rPr>
            </w:pPr>
            <w:r w:rsidRPr="00E36ABF">
              <w:rPr>
                <w:rFonts w:ascii="Arial Narrow" w:hAnsi="Arial Narrow"/>
                <w:sz w:val="22"/>
                <w:szCs w:val="22"/>
              </w:rPr>
              <w:t>Ce prix rémunère la fourniture et la pose d'un tubage définitif en PVC plein Ø125-140mm(épaisseur 3 mm) et de 10 bars de pression minimum</w:t>
            </w:r>
            <w:r w:rsidRPr="00E36ABF">
              <w:rPr>
                <w:rFonts w:ascii="Arial Narrow" w:hAnsi="Arial Narrow"/>
                <w:sz w:val="22"/>
                <w:szCs w:val="22"/>
              </w:rPr>
              <w:br/>
            </w:r>
            <w:r w:rsidRPr="00E36ABF">
              <w:rPr>
                <w:rFonts w:ascii="Arial Narrow" w:hAnsi="Arial Narrow"/>
                <w:b/>
                <w:sz w:val="22"/>
                <w:szCs w:val="22"/>
              </w:rPr>
              <w:t xml:space="preserve">Le  mètre linéaire ……………….F CFA  </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402</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et pose de tubes PVC crépinés 125-140 mm et de 10 bars de pression minimum</w:t>
            </w:r>
          </w:p>
          <w:p w:rsidR="00100B77" w:rsidRPr="00E36ABF" w:rsidRDefault="00100B77" w:rsidP="00853AF6">
            <w:pPr>
              <w:rPr>
                <w:rFonts w:ascii="Arial Narrow" w:hAnsi="Arial Narrow"/>
                <w:b/>
              </w:rPr>
            </w:pPr>
            <w:r w:rsidRPr="00E36ABF">
              <w:rPr>
                <w:rFonts w:ascii="Arial Narrow" w:hAnsi="Arial Narrow"/>
                <w:sz w:val="22"/>
                <w:szCs w:val="22"/>
              </w:rPr>
              <w:t>Ce prix rémunère la fourniture et la pose d'un tubage définitif en PVC crépinés Ø125-140mm(épaisseur 3 mm) et de 10 bars de pression minimum</w:t>
            </w:r>
            <w:r w:rsidRPr="00E36ABF">
              <w:rPr>
                <w:rFonts w:ascii="Arial Narrow" w:hAnsi="Arial Narrow"/>
                <w:sz w:val="22"/>
                <w:szCs w:val="22"/>
              </w:rPr>
              <w:br/>
            </w:r>
            <w:r w:rsidRPr="00E36ABF">
              <w:rPr>
                <w:rFonts w:ascii="Arial Narrow" w:hAnsi="Arial Narrow"/>
                <w:b/>
                <w:sz w:val="22"/>
                <w:szCs w:val="22"/>
              </w:rPr>
              <w:br w:type="page"/>
              <w:t xml:space="preserve">Le mètre linéaire ……………F CFA </w:t>
            </w:r>
            <w:r w:rsidRPr="00E36ABF">
              <w:rPr>
                <w:rFonts w:ascii="Arial Narrow" w:hAnsi="Arial Narrow"/>
                <w:b/>
                <w:sz w:val="22"/>
                <w:szCs w:val="22"/>
              </w:rPr>
              <w:br w:type="page"/>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403</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et mise en place d'un massif filtrant de gravier calibré 1-3 mm</w:t>
            </w:r>
          </w:p>
          <w:p w:rsidR="00100B77" w:rsidRPr="00E36ABF" w:rsidRDefault="00100B77" w:rsidP="00853AF6">
            <w:pPr>
              <w:rPr>
                <w:rFonts w:ascii="Arial Narrow" w:hAnsi="Arial Narrow"/>
              </w:rPr>
            </w:pPr>
            <w:r w:rsidRPr="00E36ABF">
              <w:rPr>
                <w:rFonts w:ascii="Arial Narrow" w:hAnsi="Arial Narrow"/>
                <w:sz w:val="22"/>
                <w:szCs w:val="22"/>
              </w:rPr>
              <w:t>Ce prix rémunère la fourniture et la pose d'un massif filtrant de gravier propre calibré 1-3 mm</w:t>
            </w:r>
          </w:p>
          <w:p w:rsidR="00100B77" w:rsidRPr="00E36ABF" w:rsidRDefault="00100B77" w:rsidP="00853AF6">
            <w:pPr>
              <w:rPr>
                <w:rFonts w:ascii="Arial Narrow" w:hAnsi="Arial Narrow"/>
                <w:b/>
              </w:rPr>
            </w:pPr>
            <w:r w:rsidRPr="00E36ABF">
              <w:rPr>
                <w:rFonts w:ascii="Arial Narrow" w:hAnsi="Arial Narrow"/>
                <w:b/>
                <w:sz w:val="22"/>
                <w:szCs w:val="22"/>
              </w:rPr>
              <w:t xml:space="preserve">Le  mètre linéaire …………….F CFA  </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404</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et mise en place d'un bouchon d'argile</w:t>
            </w:r>
          </w:p>
          <w:p w:rsidR="00100B77" w:rsidRPr="00E36ABF" w:rsidRDefault="00100B77" w:rsidP="00853AF6">
            <w:pPr>
              <w:rPr>
                <w:rFonts w:ascii="Arial Narrow" w:hAnsi="Arial Narrow"/>
                <w:b/>
              </w:rPr>
            </w:pPr>
            <w:r w:rsidRPr="00E36ABF">
              <w:rPr>
                <w:rFonts w:ascii="Arial Narrow" w:hAnsi="Arial Narrow"/>
                <w:sz w:val="22"/>
                <w:szCs w:val="22"/>
              </w:rPr>
              <w:t>Ce prix rémunère la fourniture et la pose d'un bouchon d’argile sans débris</w:t>
            </w:r>
          </w:p>
          <w:p w:rsidR="00100B77" w:rsidRPr="00E36ABF" w:rsidRDefault="00100B77" w:rsidP="00853AF6">
            <w:pPr>
              <w:rPr>
                <w:rFonts w:ascii="Arial Narrow" w:hAnsi="Arial Narrow"/>
                <w:b/>
              </w:rPr>
            </w:pP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405</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Remblayage avec tout venant</w:t>
            </w:r>
          </w:p>
          <w:p w:rsidR="00100B77" w:rsidRPr="00E36ABF" w:rsidRDefault="00100B77" w:rsidP="00853AF6">
            <w:pPr>
              <w:rPr>
                <w:rFonts w:ascii="Arial Narrow" w:hAnsi="Arial Narrow"/>
                <w:b/>
              </w:rPr>
            </w:pPr>
            <w:r w:rsidRPr="00E36ABF">
              <w:rPr>
                <w:rFonts w:ascii="Arial Narrow" w:hAnsi="Arial Narrow"/>
                <w:sz w:val="22"/>
                <w:szCs w:val="22"/>
              </w:rPr>
              <w:t>Ce prix rémunère la fourniture et la pose d'un massif de tout venant propre</w:t>
            </w:r>
          </w:p>
          <w:p w:rsidR="00100B77" w:rsidRPr="00E36ABF" w:rsidRDefault="00100B77" w:rsidP="00853AF6">
            <w:pPr>
              <w:rPr>
                <w:rFonts w:ascii="Arial Narrow" w:hAnsi="Arial Narrow"/>
                <w:b/>
              </w:rPr>
            </w:pPr>
            <w:r w:rsidRPr="00E36ABF">
              <w:rPr>
                <w:rFonts w:ascii="Arial Narrow" w:hAnsi="Arial Narrow"/>
                <w:b/>
                <w:sz w:val="22"/>
                <w:szCs w:val="22"/>
              </w:rPr>
              <w:t>L'unité…………F CFA</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406</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Cimentation en tête de forage</w:t>
            </w:r>
          </w:p>
          <w:p w:rsidR="00100B77" w:rsidRPr="00E36ABF" w:rsidRDefault="00100B77" w:rsidP="00853AF6">
            <w:pPr>
              <w:rPr>
                <w:rFonts w:ascii="Arial Narrow" w:hAnsi="Arial Narrow"/>
                <w:b/>
              </w:rPr>
            </w:pPr>
            <w:r w:rsidRPr="00E36ABF">
              <w:rPr>
                <w:rFonts w:ascii="Arial Narrow" w:hAnsi="Arial Narrow"/>
                <w:sz w:val="22"/>
                <w:szCs w:val="22"/>
              </w:rPr>
              <w:t>Ce prix rémunère la cimentation de la tête de forage</w:t>
            </w:r>
          </w:p>
          <w:p w:rsidR="00100B77" w:rsidRPr="00E36ABF" w:rsidRDefault="00100B77" w:rsidP="00853AF6">
            <w:pPr>
              <w:rPr>
                <w:rFonts w:ascii="Arial Narrow" w:hAnsi="Arial Narrow"/>
                <w:b/>
              </w:rPr>
            </w:pP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ML</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407</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Nettoyage et développement à l'air-lift</w:t>
            </w:r>
          </w:p>
          <w:p w:rsidR="00100B77" w:rsidRPr="00E36ABF" w:rsidRDefault="00100B77" w:rsidP="00853AF6">
            <w:pPr>
              <w:rPr>
                <w:rFonts w:ascii="Arial Narrow" w:hAnsi="Arial Narrow"/>
                <w:b/>
              </w:rPr>
            </w:pPr>
            <w:r w:rsidRPr="00E36ABF">
              <w:rPr>
                <w:rFonts w:ascii="Arial Narrow" w:hAnsi="Arial Narrow"/>
                <w:sz w:val="22"/>
                <w:szCs w:val="22"/>
              </w:rPr>
              <w:t>Ce prix rémunère le nettoyage et le développement du forage à l’air-lift jusqu’à l’obtention d’une eau claire</w:t>
            </w:r>
          </w:p>
          <w:p w:rsidR="00100B77" w:rsidRPr="00E36ABF" w:rsidRDefault="00100B77" w:rsidP="00853AF6">
            <w:pPr>
              <w:rPr>
                <w:rFonts w:ascii="Arial Narrow" w:hAnsi="Arial Narrow"/>
                <w:b/>
              </w:rPr>
            </w:pPr>
            <w:r w:rsidRPr="00E36ABF">
              <w:rPr>
                <w:rFonts w:ascii="Arial Narrow" w:hAnsi="Arial Narrow"/>
                <w:b/>
                <w:sz w:val="22"/>
                <w:szCs w:val="22"/>
              </w:rPr>
              <w:t>L’heure……………F CFA</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H</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500</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pStyle w:val="Corpsdetexte31"/>
              <w:jc w:val="left"/>
              <w:rPr>
                <w:rFonts w:ascii="Arial Narrow" w:hAnsi="Arial Narrow"/>
                <w:b/>
                <w:bCs/>
                <w:szCs w:val="22"/>
              </w:rPr>
            </w:pPr>
            <w:r w:rsidRPr="00E36ABF">
              <w:rPr>
                <w:rFonts w:ascii="Arial Narrow" w:hAnsi="Arial Narrow"/>
                <w:b/>
                <w:bCs/>
                <w:sz w:val="22"/>
                <w:szCs w:val="22"/>
              </w:rPr>
              <w:t>DESINFECTION – ESSAI DE POMPAGE – ANALYSE DE L’EAU</w:t>
            </w:r>
          </w:p>
        </w:tc>
        <w:tc>
          <w:tcPr>
            <w:tcW w:w="726" w:type="dxa"/>
            <w:vAlign w:val="center"/>
          </w:tcPr>
          <w:p w:rsidR="00100B77" w:rsidRPr="00E36ABF" w:rsidRDefault="00100B77" w:rsidP="00853AF6">
            <w:pPr>
              <w:pStyle w:val="Corpsdetexte31"/>
              <w:jc w:val="center"/>
              <w:rPr>
                <w:rFonts w:ascii="Arial Narrow" w:hAnsi="Arial Narrow"/>
                <w:b/>
                <w:bCs/>
                <w:szCs w:val="22"/>
              </w:rPr>
            </w:pP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501</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Désinfection de l'eau du forage</w:t>
            </w:r>
          </w:p>
          <w:p w:rsidR="00100B77" w:rsidRPr="00E36ABF" w:rsidRDefault="00100B77" w:rsidP="00853AF6">
            <w:pPr>
              <w:rPr>
                <w:rFonts w:ascii="Arial Narrow" w:hAnsi="Arial Narrow"/>
                <w:b/>
              </w:rPr>
            </w:pPr>
            <w:r w:rsidRPr="00E36ABF">
              <w:rPr>
                <w:rFonts w:ascii="Arial Narrow" w:hAnsi="Arial Narrow"/>
                <w:sz w:val="22"/>
                <w:szCs w:val="22"/>
              </w:rPr>
              <w:t>Ce prix rémunère le traitement et la désinfection complète de l’eau du forage au chlore ou équivalent y compris toute suggestion</w:t>
            </w:r>
          </w:p>
          <w:p w:rsidR="00100B77" w:rsidRPr="00E36ABF" w:rsidRDefault="00100B77" w:rsidP="00853AF6">
            <w:pPr>
              <w:rPr>
                <w:rFonts w:ascii="Arial Narrow" w:hAnsi="Arial Narrow"/>
                <w:b/>
              </w:rPr>
            </w:pP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502</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Analyses physico-chimique et bactériologique de l'eau</w:t>
            </w:r>
          </w:p>
          <w:p w:rsidR="00100B77" w:rsidRPr="00E36ABF" w:rsidRDefault="00100B77" w:rsidP="00853AF6">
            <w:pPr>
              <w:rPr>
                <w:rFonts w:ascii="Arial Narrow" w:hAnsi="Arial Narrow"/>
                <w:b/>
              </w:rPr>
            </w:pPr>
            <w:r w:rsidRPr="00E36ABF">
              <w:rPr>
                <w:rFonts w:ascii="Arial Narrow" w:hAnsi="Arial Narrow"/>
                <w:sz w:val="22"/>
                <w:szCs w:val="22"/>
              </w:rPr>
              <w:t>Ce prix rémunère le prélèvement, le transport et l’analyse physico-chimique et bactériologique de l’eau</w:t>
            </w:r>
          </w:p>
          <w:p w:rsidR="00100B77" w:rsidRPr="00E36ABF" w:rsidRDefault="00100B77" w:rsidP="00853AF6">
            <w:pPr>
              <w:rPr>
                <w:rFonts w:ascii="Arial Narrow" w:hAnsi="Arial Narrow"/>
                <w:b/>
              </w:rPr>
            </w:pP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p>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503</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Essai de pompage type CIEH</w:t>
            </w:r>
          </w:p>
          <w:p w:rsidR="00100B77" w:rsidRPr="00E36ABF" w:rsidRDefault="00100B77" w:rsidP="00853AF6">
            <w:pPr>
              <w:rPr>
                <w:rFonts w:ascii="Arial Narrow" w:hAnsi="Arial Narrow"/>
                <w:b/>
              </w:rPr>
            </w:pPr>
            <w:r w:rsidRPr="00E36ABF">
              <w:rPr>
                <w:rFonts w:ascii="Arial Narrow" w:hAnsi="Arial Narrow"/>
                <w:sz w:val="22"/>
                <w:szCs w:val="22"/>
              </w:rPr>
              <w:t>Ce prix rémunère l’essai de pompage par pallier et remontée type CIEH</w:t>
            </w:r>
          </w:p>
          <w:p w:rsidR="00100B77" w:rsidRPr="00E36ABF" w:rsidRDefault="00100B77" w:rsidP="00853AF6">
            <w:pPr>
              <w:rPr>
                <w:rFonts w:ascii="Arial Narrow" w:hAnsi="Arial Narrow"/>
                <w:b/>
              </w:rPr>
            </w:pPr>
            <w:r w:rsidRPr="00E36ABF">
              <w:rPr>
                <w:rFonts w:ascii="Arial Narrow" w:hAnsi="Arial Narrow"/>
                <w:b/>
                <w:sz w:val="22"/>
                <w:szCs w:val="22"/>
              </w:rPr>
              <w:t xml:space="preserve">L'heure…………F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H</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lastRenderedPageBreak/>
              <w:t>504</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Essai de pompage type longue durée</w:t>
            </w:r>
          </w:p>
          <w:p w:rsidR="00100B77" w:rsidRPr="00E36ABF" w:rsidRDefault="00100B77" w:rsidP="00853AF6">
            <w:pPr>
              <w:rPr>
                <w:rFonts w:ascii="Arial Narrow" w:hAnsi="Arial Narrow"/>
                <w:b/>
              </w:rPr>
            </w:pPr>
            <w:r w:rsidRPr="00E36ABF">
              <w:rPr>
                <w:rFonts w:ascii="Arial Narrow" w:hAnsi="Arial Narrow"/>
                <w:sz w:val="22"/>
                <w:szCs w:val="22"/>
              </w:rPr>
              <w:t xml:space="preserve">Ce prix rémunère l’essai de pompage longue durée et remontée </w:t>
            </w:r>
          </w:p>
          <w:p w:rsidR="00100B77" w:rsidRPr="00E36ABF" w:rsidRDefault="00100B77" w:rsidP="00853AF6">
            <w:pPr>
              <w:rPr>
                <w:rFonts w:ascii="Arial Narrow" w:hAnsi="Arial Narrow"/>
                <w:b/>
              </w:rPr>
            </w:pPr>
            <w:r w:rsidRPr="00E36ABF">
              <w:rPr>
                <w:rFonts w:ascii="Arial Narrow" w:hAnsi="Arial Narrow"/>
                <w:b/>
                <w:sz w:val="22"/>
                <w:szCs w:val="22"/>
              </w:rPr>
              <w:t xml:space="preserve">L'heure………….F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H</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600</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CONSTRUCTION DE LA SUPERSTRUCTURE</w:t>
            </w:r>
          </w:p>
        </w:tc>
        <w:tc>
          <w:tcPr>
            <w:tcW w:w="726" w:type="dxa"/>
            <w:vAlign w:val="center"/>
          </w:tcPr>
          <w:p w:rsidR="00100B77" w:rsidRPr="00E36ABF" w:rsidRDefault="00100B77" w:rsidP="00853AF6">
            <w:pPr>
              <w:pStyle w:val="Corpsdetexte31"/>
              <w:jc w:val="center"/>
              <w:rPr>
                <w:rFonts w:ascii="Arial Narrow" w:hAnsi="Arial Narrow"/>
                <w:b/>
                <w:bCs/>
                <w:szCs w:val="22"/>
              </w:rPr>
            </w:pP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601</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Réalisation d'un socle pour la pose de la pompe</w:t>
            </w:r>
          </w:p>
          <w:p w:rsidR="00100B77" w:rsidRPr="00E36ABF" w:rsidRDefault="00100B77" w:rsidP="00853AF6">
            <w:pPr>
              <w:rPr>
                <w:rFonts w:ascii="Arial Narrow" w:hAnsi="Arial Narrow"/>
                <w:b/>
              </w:rPr>
            </w:pPr>
            <w:r w:rsidRPr="00E36ABF">
              <w:rPr>
                <w:rFonts w:ascii="Arial Narrow" w:hAnsi="Arial Narrow"/>
                <w:sz w:val="22"/>
                <w:szCs w:val="22"/>
              </w:rPr>
              <w:t>Ce prix rémunère laréalisation d'un socle pour la pose de la pompe</w:t>
            </w:r>
            <w:r w:rsidRPr="00E36ABF">
              <w:rPr>
                <w:rFonts w:ascii="Arial Narrow" w:hAnsi="Arial Narrow"/>
                <w:b/>
                <w:sz w:val="22"/>
                <w:szCs w:val="22"/>
              </w:rPr>
              <w:t xml:space="preserve"> 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602</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Construction de la dalle de propreté et anti-bourbier</w:t>
            </w:r>
          </w:p>
          <w:p w:rsidR="00100B77" w:rsidRPr="00E36ABF" w:rsidRDefault="00100B77" w:rsidP="00853AF6">
            <w:pPr>
              <w:rPr>
                <w:rFonts w:ascii="Arial Narrow" w:hAnsi="Arial Narrow"/>
              </w:rPr>
            </w:pPr>
            <w:r w:rsidRPr="00E36ABF">
              <w:rPr>
                <w:rFonts w:ascii="Arial Narrow" w:hAnsi="Arial Narrow"/>
                <w:sz w:val="22"/>
                <w:szCs w:val="22"/>
              </w:rPr>
              <w:t>Ce prix rémunère la construction de la dalle de propreté et anti-bourbier</w:t>
            </w:r>
          </w:p>
          <w:p w:rsidR="00100B77" w:rsidRPr="00E36ABF" w:rsidRDefault="00100B77" w:rsidP="00853AF6">
            <w:pPr>
              <w:rPr>
                <w:rFonts w:ascii="Arial Narrow" w:hAnsi="Arial Narrow"/>
                <w:b/>
              </w:rPr>
            </w:pP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603</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Construction du chenal d'évacuation des eaux usées</w:t>
            </w:r>
          </w:p>
          <w:p w:rsidR="00100B77" w:rsidRPr="00E36ABF" w:rsidRDefault="00100B77" w:rsidP="00853AF6">
            <w:pPr>
              <w:rPr>
                <w:rFonts w:ascii="Arial Narrow" w:hAnsi="Arial Narrow"/>
              </w:rPr>
            </w:pPr>
            <w:r w:rsidRPr="00E36ABF">
              <w:rPr>
                <w:rFonts w:ascii="Arial Narrow" w:hAnsi="Arial Narrow"/>
                <w:sz w:val="22"/>
                <w:szCs w:val="22"/>
              </w:rPr>
              <w:t>Ce prix rémunère la construction du chenal d'évacuation des eaux usées</w:t>
            </w:r>
          </w:p>
          <w:p w:rsidR="00100B77" w:rsidRPr="00E36ABF" w:rsidRDefault="00100B77" w:rsidP="00853AF6">
            <w:pPr>
              <w:rPr>
                <w:rFonts w:ascii="Arial Narrow" w:hAnsi="Arial Narrow"/>
                <w:b/>
              </w:rPr>
            </w:pPr>
            <w:r w:rsidRPr="00E36ABF">
              <w:rPr>
                <w:rFonts w:ascii="Arial Narrow" w:hAnsi="Arial Narrow"/>
                <w:b/>
                <w:sz w:val="22"/>
                <w:szCs w:val="22"/>
              </w:rPr>
              <w:t xml:space="preserve">L'unité……………………F CFA  </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700</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ET INSTALLATION DE POMPES A MOTRICITÉ HUMAINE</w:t>
            </w:r>
          </w:p>
        </w:tc>
        <w:tc>
          <w:tcPr>
            <w:tcW w:w="726" w:type="dxa"/>
            <w:vAlign w:val="center"/>
          </w:tcPr>
          <w:p w:rsidR="00100B77" w:rsidRPr="00E36ABF" w:rsidRDefault="00100B77" w:rsidP="00853AF6">
            <w:pPr>
              <w:pStyle w:val="Corpsdetexte31"/>
              <w:jc w:val="center"/>
              <w:rPr>
                <w:rFonts w:ascii="Arial Narrow" w:hAnsi="Arial Narrow"/>
                <w:b/>
                <w:bCs/>
                <w:szCs w:val="22"/>
              </w:rPr>
            </w:pP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701</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et pose de pompe à motricité humaine CONFORME y compris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 xml:space="preserve">La fourniture sur le site des tubes d’exhaure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La réception technique de conformité de la pompe et des accessoires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La pose de la pompe et des tubes d’exhaure</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Et toutes sujétions</w:t>
            </w:r>
          </w:p>
          <w:p w:rsidR="00100B77" w:rsidRPr="00E36ABF" w:rsidRDefault="00100B77" w:rsidP="00853AF6">
            <w:pPr>
              <w:rPr>
                <w:rFonts w:ascii="Arial Narrow" w:hAnsi="Arial Narrow"/>
                <w:b/>
              </w:rPr>
            </w:pPr>
            <w:r w:rsidRPr="00E36ABF">
              <w:rPr>
                <w:rFonts w:ascii="Arial Narrow" w:hAnsi="Arial Narrow"/>
                <w:b/>
                <w:sz w:val="22"/>
                <w:szCs w:val="22"/>
              </w:rPr>
              <w:t>L’unité…………………….F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702</w:t>
            </w:r>
          </w:p>
        </w:tc>
        <w:tc>
          <w:tcPr>
            <w:tcW w:w="7465" w:type="dxa"/>
            <w:tcBorders>
              <w:top w:val="single" w:sz="4" w:space="0" w:color="000000"/>
              <w:left w:val="single" w:sz="4" w:space="0" w:color="000000"/>
              <w:bottom w:val="single" w:sz="4" w:space="0" w:color="000000"/>
              <w:right w:val="single" w:sz="4" w:space="0" w:color="000000"/>
            </w:tcBorders>
          </w:tcPr>
          <w:p w:rsidR="00100B77" w:rsidRPr="00E36ABF" w:rsidRDefault="00100B77" w:rsidP="00853AF6">
            <w:pPr>
              <w:rPr>
                <w:rFonts w:ascii="Arial Narrow" w:hAnsi="Arial Narrow"/>
                <w:b/>
              </w:rPr>
            </w:pPr>
            <w:r w:rsidRPr="00E36ABF">
              <w:rPr>
                <w:rFonts w:ascii="Arial Narrow" w:hAnsi="Arial Narrow"/>
                <w:b/>
                <w:sz w:val="22"/>
                <w:szCs w:val="22"/>
              </w:rPr>
              <w:t>Fourniture d’une caisse à outils au comité de gestion du point d’eau comprenant :</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Deux clés à crémaillère grand modèle</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Une clé plate 17</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Une clé plate 18</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Une clé plate 19</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Une clé polygonale18</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Une clé polygonale17</w:t>
            </w:r>
          </w:p>
          <w:p w:rsidR="00100B77" w:rsidRPr="00E36ABF" w:rsidRDefault="00100B77" w:rsidP="00853AF6">
            <w:pPr>
              <w:numPr>
                <w:ilvl w:val="0"/>
                <w:numId w:val="28"/>
              </w:numPr>
              <w:rPr>
                <w:rFonts w:ascii="Arial Narrow" w:hAnsi="Arial Narrow"/>
              </w:rPr>
            </w:pPr>
            <w:r w:rsidRPr="00E36ABF">
              <w:rPr>
                <w:rFonts w:ascii="Arial Narrow" w:hAnsi="Arial Narrow"/>
                <w:sz w:val="22"/>
                <w:szCs w:val="22"/>
              </w:rPr>
              <w:t>Un Kg de graisse</w:t>
            </w:r>
          </w:p>
          <w:p w:rsidR="00100B77" w:rsidRPr="00E36ABF" w:rsidRDefault="00100B77" w:rsidP="00853AF6">
            <w:pPr>
              <w:rPr>
                <w:rFonts w:ascii="Arial Narrow" w:hAnsi="Arial Narrow"/>
                <w:b/>
              </w:rPr>
            </w:pPr>
            <w:r w:rsidRPr="00E36ABF">
              <w:rPr>
                <w:rFonts w:ascii="Arial Narrow" w:hAnsi="Arial Narrow"/>
                <w:b/>
                <w:sz w:val="22"/>
                <w:szCs w:val="22"/>
              </w:rPr>
              <w:t>L’unité…………………….F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right w:val="single" w:sz="4" w:space="0" w:color="auto"/>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270"/>
        </w:trPr>
        <w:tc>
          <w:tcPr>
            <w:tcW w:w="733"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800</w:t>
            </w:r>
          </w:p>
        </w:tc>
        <w:tc>
          <w:tcPr>
            <w:tcW w:w="7471" w:type="dxa"/>
            <w:gridSpan w:val="2"/>
            <w:vAlign w:val="bottom"/>
          </w:tcPr>
          <w:p w:rsidR="00100B77" w:rsidRPr="00E36ABF" w:rsidRDefault="00100B77" w:rsidP="00853AF6">
            <w:pPr>
              <w:rPr>
                <w:rFonts w:ascii="Arial Narrow" w:hAnsi="Arial Narrow"/>
                <w:b/>
              </w:rPr>
            </w:pPr>
            <w:r w:rsidRPr="00E36ABF">
              <w:rPr>
                <w:rFonts w:ascii="Arial Narrow" w:hAnsi="Arial Narrow"/>
                <w:b/>
                <w:sz w:val="22"/>
                <w:szCs w:val="22"/>
              </w:rPr>
              <w:t>CLÔTURE</w:t>
            </w:r>
          </w:p>
        </w:tc>
        <w:tc>
          <w:tcPr>
            <w:tcW w:w="726" w:type="dxa"/>
            <w:vAlign w:val="center"/>
          </w:tcPr>
          <w:p w:rsidR="00100B77" w:rsidRPr="00E36ABF" w:rsidRDefault="00100B77" w:rsidP="00853AF6">
            <w:pPr>
              <w:pStyle w:val="Corpsdetexte31"/>
              <w:jc w:val="center"/>
              <w:rPr>
                <w:rFonts w:ascii="Arial Narrow" w:hAnsi="Arial Narrow"/>
                <w:b/>
                <w:bCs/>
                <w:szCs w:val="22"/>
              </w:rPr>
            </w:pP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1277"/>
        </w:trPr>
        <w:tc>
          <w:tcPr>
            <w:tcW w:w="733" w:type="dxa"/>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801</w:t>
            </w:r>
          </w:p>
        </w:tc>
        <w:tc>
          <w:tcPr>
            <w:tcW w:w="7471" w:type="dxa"/>
            <w:gridSpan w:val="2"/>
            <w:vAlign w:val="bottom"/>
          </w:tcPr>
          <w:p w:rsidR="00100B77" w:rsidRPr="00E36ABF" w:rsidRDefault="00100B77" w:rsidP="00853AF6">
            <w:pPr>
              <w:rPr>
                <w:rFonts w:ascii="Arial Narrow" w:hAnsi="Arial Narrow"/>
                <w:b/>
              </w:rPr>
            </w:pPr>
            <w:r w:rsidRPr="00E36ABF">
              <w:rPr>
                <w:rFonts w:ascii="Arial Narrow" w:hAnsi="Arial Narrow"/>
                <w:b/>
                <w:sz w:val="22"/>
                <w:szCs w:val="22"/>
              </w:rPr>
              <w:t>Construction muret de protection et portillon à clés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Construction muret de protection en matériau consolidé</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Fourniture de deux (02) portillons métallique avec clés</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Pose du portillon</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Et toutes sujétions</w:t>
            </w:r>
          </w:p>
          <w:p w:rsidR="00100B77" w:rsidRPr="00E36ABF" w:rsidRDefault="00100B77" w:rsidP="00853AF6">
            <w:pPr>
              <w:rPr>
                <w:rFonts w:ascii="Arial Narrow" w:hAnsi="Arial Narrow"/>
              </w:rPr>
            </w:pPr>
            <w:r w:rsidRPr="00E36ABF">
              <w:rPr>
                <w:rFonts w:ascii="Arial Narrow" w:hAnsi="Arial Narrow"/>
                <w:b/>
                <w:sz w:val="22"/>
                <w:szCs w:val="22"/>
              </w:rPr>
              <w:t>L’unité…………………….F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1277"/>
        </w:trPr>
        <w:tc>
          <w:tcPr>
            <w:tcW w:w="733" w:type="dxa"/>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802</w:t>
            </w:r>
          </w:p>
        </w:tc>
        <w:tc>
          <w:tcPr>
            <w:tcW w:w="7471" w:type="dxa"/>
            <w:gridSpan w:val="2"/>
            <w:vAlign w:val="bottom"/>
          </w:tcPr>
          <w:p w:rsidR="00100B77" w:rsidRPr="00E36ABF" w:rsidRDefault="00100B77" w:rsidP="00853AF6">
            <w:pPr>
              <w:rPr>
                <w:rFonts w:ascii="Arial Narrow" w:hAnsi="Arial Narrow"/>
                <w:b/>
              </w:rPr>
            </w:pPr>
            <w:r w:rsidRPr="00E36ABF">
              <w:rPr>
                <w:rFonts w:ascii="Arial Narrow" w:hAnsi="Arial Narrow"/>
                <w:b/>
                <w:sz w:val="22"/>
                <w:szCs w:val="22"/>
              </w:rPr>
              <w:t xml:space="preserve">Peinture du muret de protection et portillon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 xml:space="preserve">Application d’une bicouche de peinture ordinaire type Pantex sur le muret de protection </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Peinture à huile sur lesdeux (02) portillons métallique</w:t>
            </w:r>
          </w:p>
          <w:p w:rsidR="00100B77" w:rsidRPr="00E36ABF" w:rsidRDefault="00100B77" w:rsidP="00853AF6">
            <w:pPr>
              <w:pStyle w:val="Paragraphedeliste"/>
              <w:numPr>
                <w:ilvl w:val="0"/>
                <w:numId w:val="28"/>
              </w:numPr>
              <w:rPr>
                <w:rFonts w:ascii="Arial Narrow" w:hAnsi="Arial Narrow"/>
              </w:rPr>
            </w:pPr>
            <w:r w:rsidRPr="00E36ABF">
              <w:rPr>
                <w:rFonts w:ascii="Arial Narrow" w:hAnsi="Arial Narrow"/>
                <w:sz w:val="22"/>
                <w:szCs w:val="22"/>
              </w:rPr>
              <w:t>Et toutes sujétions</w:t>
            </w:r>
          </w:p>
          <w:p w:rsidR="00100B77" w:rsidRPr="00E36ABF" w:rsidRDefault="00100B77" w:rsidP="00853AF6">
            <w:pPr>
              <w:rPr>
                <w:rFonts w:ascii="Arial Narrow" w:hAnsi="Arial Narrow"/>
              </w:rPr>
            </w:pPr>
            <w:r w:rsidRPr="00E36ABF">
              <w:rPr>
                <w:rFonts w:ascii="Arial Narrow" w:hAnsi="Arial Narrow"/>
                <w:b/>
                <w:sz w:val="22"/>
                <w:szCs w:val="22"/>
              </w:rPr>
              <w:t>L’unité…………………….F CFA</w:t>
            </w:r>
          </w:p>
        </w:tc>
        <w:tc>
          <w:tcPr>
            <w:tcW w:w="726" w:type="dxa"/>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270"/>
        </w:trPr>
        <w:tc>
          <w:tcPr>
            <w:tcW w:w="733"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900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100B77" w:rsidRPr="00E36ABF" w:rsidRDefault="00100B77" w:rsidP="00853AF6">
            <w:pPr>
              <w:rPr>
                <w:rFonts w:ascii="Arial Narrow" w:hAnsi="Arial Narrow"/>
                <w:b/>
              </w:rPr>
            </w:pPr>
            <w:r w:rsidRPr="00E36ABF">
              <w:rPr>
                <w:rFonts w:ascii="Arial Narrow" w:hAnsi="Arial Narrow"/>
                <w:b/>
                <w:sz w:val="22"/>
                <w:szCs w:val="22"/>
              </w:rPr>
              <w:t>FORMATION ET COMMUNICATION</w:t>
            </w:r>
          </w:p>
        </w:tc>
        <w:tc>
          <w:tcPr>
            <w:tcW w:w="726"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751"/>
        </w:trPr>
        <w:tc>
          <w:tcPr>
            <w:tcW w:w="733"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901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100B77" w:rsidRPr="00E36ABF" w:rsidRDefault="00100B77" w:rsidP="00853AF6">
            <w:pPr>
              <w:rPr>
                <w:rFonts w:ascii="Arial Narrow" w:hAnsi="Arial Narrow"/>
                <w:b/>
              </w:rPr>
            </w:pPr>
            <w:r w:rsidRPr="00E36ABF">
              <w:rPr>
                <w:rFonts w:ascii="Arial Narrow" w:hAnsi="Arial Narrow"/>
                <w:b/>
                <w:sz w:val="22"/>
                <w:szCs w:val="22"/>
              </w:rPr>
              <w:t>Mise en place comité de gestion fonctionnel</w:t>
            </w:r>
          </w:p>
          <w:p w:rsidR="00100B77" w:rsidRPr="00E36ABF" w:rsidRDefault="00100B77" w:rsidP="00853AF6">
            <w:pPr>
              <w:rPr>
                <w:rFonts w:ascii="Arial Narrow" w:hAnsi="Arial Narrow"/>
              </w:rPr>
            </w:pPr>
            <w:r w:rsidRPr="00E36ABF">
              <w:rPr>
                <w:rFonts w:ascii="Arial Narrow" w:hAnsi="Arial Narrow"/>
                <w:sz w:val="22"/>
                <w:szCs w:val="22"/>
              </w:rPr>
              <w:t>Formation et mise en place des responsables des comités de gestion et d'artisans réparateurs</w:t>
            </w:r>
            <w:r w:rsidR="00E36ABF">
              <w:rPr>
                <w:rFonts w:ascii="Arial Narrow" w:hAnsi="Arial Narrow"/>
                <w:sz w:val="22"/>
                <w:szCs w:val="22"/>
              </w:rPr>
              <w:t xml:space="preserve"> </w:t>
            </w:r>
            <w:r w:rsidRPr="00E36ABF">
              <w:rPr>
                <w:rFonts w:ascii="Arial Narrow" w:hAnsi="Arial Narrow"/>
                <w:sz w:val="22"/>
                <w:szCs w:val="22"/>
              </w:rPr>
              <w:t>du point d'eau, y compris toutes sujétions.</w:t>
            </w:r>
            <w:r w:rsidRPr="00E36ABF">
              <w:rPr>
                <w:rFonts w:ascii="Arial Narrow" w:hAnsi="Arial Narrow"/>
                <w:sz w:val="22"/>
                <w:szCs w:val="22"/>
              </w:rPr>
              <w:br/>
              <w:t xml:space="preserve">L’unité……………….F CFA </w:t>
            </w:r>
          </w:p>
        </w:tc>
        <w:tc>
          <w:tcPr>
            <w:tcW w:w="726"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704"/>
        </w:trPr>
        <w:tc>
          <w:tcPr>
            <w:tcW w:w="733"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902</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100B77" w:rsidRPr="00E36ABF" w:rsidRDefault="00100B77" w:rsidP="00853AF6">
            <w:pPr>
              <w:rPr>
                <w:rFonts w:ascii="Arial Narrow" w:hAnsi="Arial Narrow"/>
                <w:b/>
              </w:rPr>
            </w:pPr>
            <w:r w:rsidRPr="00E36ABF">
              <w:rPr>
                <w:rFonts w:ascii="Arial Narrow" w:hAnsi="Arial Narrow"/>
                <w:b/>
                <w:sz w:val="22"/>
                <w:szCs w:val="22"/>
              </w:rPr>
              <w:t>Labélisation du forage</w:t>
            </w:r>
          </w:p>
          <w:p w:rsidR="00100B77" w:rsidRPr="00E36ABF" w:rsidRDefault="00100B77" w:rsidP="00853AF6">
            <w:pPr>
              <w:rPr>
                <w:rFonts w:ascii="Arial Narrow" w:hAnsi="Arial Narrow"/>
              </w:rPr>
            </w:pPr>
            <w:r w:rsidRPr="00E36ABF">
              <w:rPr>
                <w:rFonts w:ascii="Arial Narrow" w:hAnsi="Arial Narrow"/>
                <w:sz w:val="22"/>
                <w:szCs w:val="22"/>
              </w:rPr>
              <w:t>Fourniture et scellement au mur de la clôture d’une plaque d’identification du forage avec les éléments caractéristique (gravure sèche poinçonnée)</w:t>
            </w:r>
          </w:p>
        </w:tc>
        <w:tc>
          <w:tcPr>
            <w:tcW w:w="726"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1000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100B77" w:rsidRPr="00E36ABF" w:rsidRDefault="00100B77" w:rsidP="00853AF6">
            <w:pPr>
              <w:rPr>
                <w:rFonts w:ascii="Arial Narrow" w:hAnsi="Arial Narrow"/>
                <w:b/>
              </w:rPr>
            </w:pPr>
            <w:r w:rsidRPr="00E36ABF">
              <w:rPr>
                <w:rFonts w:ascii="Arial Narrow" w:hAnsi="Arial Narrow"/>
                <w:b/>
                <w:sz w:val="22"/>
                <w:szCs w:val="22"/>
              </w:rPr>
              <w:t>DOSSIER TECHNIQUE DU FORAGE</w:t>
            </w:r>
          </w:p>
        </w:tc>
        <w:tc>
          <w:tcPr>
            <w:tcW w:w="726"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r>
      <w:tr w:rsidR="00100B77" w:rsidRPr="00E36ABF" w:rsidTr="00853AF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Cs/>
                <w:szCs w:val="22"/>
              </w:rPr>
            </w:pPr>
            <w:r w:rsidRPr="00E36ABF">
              <w:rPr>
                <w:rFonts w:ascii="Arial Narrow" w:hAnsi="Arial Narrow"/>
                <w:bCs/>
                <w:sz w:val="22"/>
                <w:szCs w:val="22"/>
              </w:rPr>
              <w:t>1001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100B77" w:rsidRPr="00E36ABF" w:rsidRDefault="00100B77" w:rsidP="00853AF6">
            <w:pPr>
              <w:rPr>
                <w:rFonts w:ascii="Arial Narrow" w:hAnsi="Arial Narrow"/>
              </w:rPr>
            </w:pPr>
            <w:r w:rsidRPr="00E36ABF">
              <w:rPr>
                <w:rFonts w:ascii="Arial Narrow" w:hAnsi="Arial Narrow"/>
                <w:sz w:val="22"/>
                <w:szCs w:val="22"/>
              </w:rPr>
              <w:t>Plan conforme de réalisation y compris les différentes coupes lithologiques et d’équipement avec dossier de recollement, y compris toutes sujétions.</w:t>
            </w:r>
          </w:p>
          <w:p w:rsidR="00100B77" w:rsidRPr="00E36ABF" w:rsidRDefault="00100B77" w:rsidP="00853AF6">
            <w:pPr>
              <w:rPr>
                <w:rFonts w:ascii="Arial Narrow" w:hAnsi="Arial Narrow"/>
              </w:rPr>
            </w:pPr>
            <w:r w:rsidRPr="00E36ABF">
              <w:rPr>
                <w:rFonts w:ascii="Arial Narrow" w:hAnsi="Arial Narrow"/>
                <w:b/>
                <w:sz w:val="22"/>
                <w:szCs w:val="22"/>
              </w:rPr>
              <w:t>L’unité…………………….F CFA</w:t>
            </w:r>
          </w:p>
        </w:tc>
        <w:tc>
          <w:tcPr>
            <w:tcW w:w="726"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r w:rsidRPr="00E36ABF">
              <w:rPr>
                <w:rFonts w:ascii="Arial Narrow" w:hAnsi="Arial Narrow"/>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100B77" w:rsidRPr="00E36ABF" w:rsidRDefault="00100B77" w:rsidP="00853AF6">
            <w:pPr>
              <w:pStyle w:val="Corpsdetexte31"/>
              <w:jc w:val="center"/>
              <w:rPr>
                <w:rFonts w:ascii="Arial Narrow" w:hAnsi="Arial Narrow"/>
                <w:b/>
                <w:bCs/>
                <w:szCs w:val="22"/>
              </w:rPr>
            </w:pPr>
          </w:p>
        </w:tc>
      </w:tr>
    </w:tbl>
    <w:p w:rsidR="00100B77" w:rsidRPr="004F1F18" w:rsidRDefault="00100B77" w:rsidP="00100B77">
      <w:pPr>
        <w:rPr>
          <w:rFonts w:ascii="Arial Narrow" w:hAnsi="Arial Narrow"/>
        </w:rPr>
      </w:pPr>
    </w:p>
    <w:p w:rsidR="00100B77" w:rsidRPr="004F1F18" w:rsidRDefault="00100B77" w:rsidP="00100B77">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0D1CCD" w:rsidRPr="004F1F18" w:rsidRDefault="000D1CCD" w:rsidP="00FC6348">
      <w:pPr>
        <w:rPr>
          <w:rFonts w:ascii="Arial Narrow" w:hAnsi="Arial Narrow"/>
        </w:rPr>
      </w:pPr>
    </w:p>
    <w:p w:rsidR="0058725B" w:rsidRPr="004F1F18" w:rsidRDefault="0058725B" w:rsidP="00FC6348">
      <w:pPr>
        <w:rPr>
          <w:rFonts w:ascii="Arial Narrow" w:hAnsi="Arial Narrow"/>
        </w:rPr>
      </w:pPr>
    </w:p>
    <w:p w:rsidR="008669E8" w:rsidRDefault="008669E8" w:rsidP="00FC6348">
      <w:pPr>
        <w:tabs>
          <w:tab w:val="left" w:pos="6946"/>
        </w:tabs>
        <w:spacing w:before="160" w:after="160"/>
        <w:rPr>
          <w:rFonts w:ascii="Arial Narrow" w:hAnsi="Arial Narrow"/>
          <w:bCs/>
          <w:noProof/>
          <w:sz w:val="28"/>
          <w:szCs w:val="28"/>
        </w:rPr>
      </w:pPr>
    </w:p>
    <w:p w:rsidR="00E859F9" w:rsidRDefault="00E859F9" w:rsidP="00FC6348">
      <w:pPr>
        <w:tabs>
          <w:tab w:val="left" w:pos="6946"/>
        </w:tabs>
        <w:spacing w:before="160" w:after="160"/>
        <w:rPr>
          <w:rFonts w:ascii="Arial Narrow" w:hAnsi="Arial Narrow"/>
          <w:bCs/>
          <w:noProof/>
          <w:sz w:val="28"/>
          <w:szCs w:val="28"/>
        </w:rPr>
      </w:pPr>
    </w:p>
    <w:p w:rsidR="00E859F9" w:rsidRDefault="00E859F9" w:rsidP="00FC6348">
      <w:pPr>
        <w:tabs>
          <w:tab w:val="left" w:pos="6946"/>
        </w:tabs>
        <w:spacing w:before="160" w:after="160"/>
        <w:rPr>
          <w:rFonts w:ascii="Arial Narrow" w:hAnsi="Arial Narrow"/>
          <w:bCs/>
          <w:noProof/>
          <w:sz w:val="28"/>
          <w:szCs w:val="28"/>
        </w:rPr>
      </w:pPr>
    </w:p>
    <w:p w:rsidR="00E859F9" w:rsidRDefault="00E859F9" w:rsidP="00FC6348">
      <w:pPr>
        <w:tabs>
          <w:tab w:val="left" w:pos="6946"/>
        </w:tabs>
        <w:spacing w:before="160" w:after="160"/>
        <w:rPr>
          <w:rFonts w:ascii="Arial Narrow" w:hAnsi="Arial Narrow"/>
          <w:bCs/>
          <w:noProof/>
          <w:sz w:val="28"/>
          <w:szCs w:val="28"/>
        </w:rPr>
      </w:pPr>
    </w:p>
    <w:p w:rsidR="00E859F9" w:rsidRDefault="00E859F9" w:rsidP="00FC6348">
      <w:pPr>
        <w:tabs>
          <w:tab w:val="left" w:pos="6946"/>
        </w:tabs>
        <w:spacing w:before="160" w:after="160"/>
        <w:rPr>
          <w:rFonts w:ascii="Arial Narrow" w:hAnsi="Arial Narrow"/>
          <w:bCs/>
          <w:noProof/>
          <w:sz w:val="28"/>
          <w:szCs w:val="28"/>
        </w:rPr>
      </w:pPr>
    </w:p>
    <w:p w:rsidR="006F43BD" w:rsidRDefault="006F43BD" w:rsidP="00FC6348">
      <w:pPr>
        <w:tabs>
          <w:tab w:val="left" w:pos="6946"/>
        </w:tabs>
        <w:spacing w:before="160" w:after="160"/>
        <w:rPr>
          <w:rFonts w:ascii="Arial Narrow" w:hAnsi="Arial Narrow"/>
          <w:bCs/>
          <w:noProof/>
          <w:sz w:val="28"/>
          <w:szCs w:val="28"/>
        </w:rPr>
      </w:pPr>
    </w:p>
    <w:p w:rsidR="00100B77" w:rsidRDefault="00100B77" w:rsidP="00FC6348">
      <w:pPr>
        <w:tabs>
          <w:tab w:val="left" w:pos="6946"/>
        </w:tabs>
        <w:spacing w:before="160" w:after="160"/>
        <w:rPr>
          <w:rFonts w:ascii="Arial Narrow" w:hAnsi="Arial Narrow"/>
          <w:bCs/>
          <w:noProof/>
          <w:sz w:val="28"/>
          <w:szCs w:val="28"/>
        </w:rPr>
      </w:pPr>
    </w:p>
    <w:p w:rsidR="00100B77" w:rsidRPr="004F1F18" w:rsidRDefault="00100B77" w:rsidP="00FC6348">
      <w:pPr>
        <w:tabs>
          <w:tab w:val="left" w:pos="6946"/>
        </w:tabs>
        <w:spacing w:before="160" w:after="160"/>
        <w:rPr>
          <w:rFonts w:ascii="Arial Narrow" w:hAnsi="Arial Narrow"/>
          <w:bCs/>
          <w:noProof/>
          <w:sz w:val="28"/>
          <w:szCs w:val="28"/>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noProof/>
          <w:sz w:val="32"/>
          <w:szCs w:val="32"/>
        </w:rPr>
      </w:pP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jc w:val="center"/>
        <w:rPr>
          <w:rFonts w:ascii="Arial Narrow" w:hAnsi="Arial Narrow"/>
          <w:bCs/>
          <w:noProof/>
          <w:sz w:val="32"/>
          <w:szCs w:val="32"/>
        </w:rPr>
      </w:pPr>
      <w:r w:rsidRPr="004F1F18">
        <w:rPr>
          <w:rFonts w:ascii="Arial Narrow" w:hAnsi="Arial Narrow"/>
          <w:bCs/>
          <w:noProof/>
          <w:sz w:val="32"/>
          <w:szCs w:val="32"/>
        </w:rPr>
        <w:t>DOSSIER D’APPEL D’OFFRES</w:t>
      </w:r>
    </w:p>
    <w:p w:rsidR="008669E8" w:rsidRPr="004F1F18" w:rsidRDefault="008669E8" w:rsidP="00FC6348">
      <w:pPr>
        <w:pBdr>
          <w:top w:val="single" w:sz="6" w:space="4" w:color="auto"/>
          <w:left w:val="single" w:sz="6" w:space="4" w:color="auto"/>
          <w:bottom w:val="single" w:sz="6" w:space="4" w:color="auto"/>
          <w:right w:val="single" w:sz="6" w:space="4" w:color="auto"/>
        </w:pBdr>
        <w:ind w:left="851" w:right="850"/>
        <w:rPr>
          <w:rFonts w:ascii="Arial Narrow" w:hAnsi="Arial Narrow"/>
          <w:bCs/>
          <w:noProof/>
          <w:sz w:val="28"/>
          <w:szCs w:val="28"/>
        </w:rPr>
      </w:pPr>
    </w:p>
    <w:p w:rsidR="008669E8" w:rsidRDefault="008669E8" w:rsidP="00FC6348">
      <w:pPr>
        <w:jc w:val="center"/>
        <w:rPr>
          <w:rFonts w:ascii="Arial Narrow" w:hAnsi="Arial Narrow"/>
          <w:bCs/>
          <w:noProof/>
          <w:sz w:val="28"/>
          <w:szCs w:val="28"/>
        </w:rPr>
      </w:pPr>
    </w:p>
    <w:p w:rsidR="00E36ABF" w:rsidRDefault="00E36ABF" w:rsidP="00FC6348">
      <w:pPr>
        <w:jc w:val="center"/>
        <w:rPr>
          <w:rFonts w:ascii="Arial Narrow" w:hAnsi="Arial Narrow"/>
          <w:bCs/>
          <w:noProof/>
          <w:sz w:val="28"/>
          <w:szCs w:val="28"/>
        </w:rPr>
      </w:pPr>
    </w:p>
    <w:p w:rsidR="00E36ABF" w:rsidRPr="004F1F18" w:rsidRDefault="00E36ABF" w:rsidP="00FC6348">
      <w:pPr>
        <w:jc w:val="center"/>
        <w:rPr>
          <w:rFonts w:ascii="Arial Narrow" w:hAnsi="Arial Narrow"/>
          <w:bCs/>
          <w:noProof/>
          <w:sz w:val="28"/>
          <w:szCs w:val="28"/>
        </w:rPr>
      </w:pPr>
    </w:p>
    <w:p w:rsidR="008669E8" w:rsidRPr="004F1F18" w:rsidRDefault="008669E8" w:rsidP="00FC6348">
      <w:pPr>
        <w:rPr>
          <w:rFonts w:ascii="Arial Narrow" w:hAnsi="Arial Narrow"/>
          <w:bCs/>
          <w:noProof/>
          <w:sz w:val="28"/>
          <w:szCs w:val="28"/>
        </w:rPr>
      </w:pPr>
    </w:p>
    <w:p w:rsidR="008669E8" w:rsidRPr="004F1F18" w:rsidRDefault="008669E8" w:rsidP="00FC6348">
      <w:pPr>
        <w:jc w:val="center"/>
        <w:rPr>
          <w:rFonts w:ascii="Arial Narrow" w:hAnsi="Arial Narrow"/>
          <w:bCs/>
          <w:noProof/>
          <w:sz w:val="28"/>
          <w:szCs w:val="28"/>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PIECE N°7</w:t>
      </w: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t>CADRE DU DETAIL QUANTITATIF ET ESTIMATIF</w:t>
      </w:r>
    </w:p>
    <w:p w:rsidR="008669E8" w:rsidRPr="004F1F18" w:rsidRDefault="008669E8" w:rsidP="00FC6348">
      <w:pPr>
        <w:pStyle w:val="Corpsdetexte31"/>
        <w:jc w:val="center"/>
        <w:rPr>
          <w:rFonts w:ascii="Arial Narrow" w:hAnsi="Arial Narrow"/>
          <w:bCs/>
          <w:sz w:val="40"/>
          <w:szCs w:val="40"/>
        </w:rPr>
      </w:pPr>
    </w:p>
    <w:p w:rsidR="008669E8" w:rsidRPr="004F1F18" w:rsidRDefault="008669E8" w:rsidP="00FC6348">
      <w:pPr>
        <w:pStyle w:val="Corpsdetexte31"/>
        <w:jc w:val="center"/>
        <w:rPr>
          <w:rFonts w:ascii="Arial Narrow" w:hAnsi="Arial Narrow"/>
          <w:bCs/>
          <w:sz w:val="40"/>
          <w:szCs w:val="40"/>
        </w:rPr>
      </w:pPr>
    </w:p>
    <w:p w:rsidR="008669E8" w:rsidRPr="004F1F18" w:rsidRDefault="008669E8" w:rsidP="00FC6348">
      <w:pPr>
        <w:pStyle w:val="Corpsdetexte31"/>
        <w:jc w:val="center"/>
        <w:rPr>
          <w:rFonts w:ascii="Arial Narrow" w:hAnsi="Arial Narrow"/>
          <w:bCs/>
          <w:sz w:val="40"/>
          <w:szCs w:val="40"/>
        </w:rPr>
      </w:pPr>
    </w:p>
    <w:p w:rsidR="005206E6" w:rsidRPr="004F1F18" w:rsidRDefault="005206E6" w:rsidP="00FC6348">
      <w:pPr>
        <w:pStyle w:val="Corpsdetexte31"/>
        <w:jc w:val="center"/>
        <w:rPr>
          <w:rFonts w:ascii="Arial Narrow" w:hAnsi="Arial Narrow"/>
          <w:bCs/>
          <w:sz w:val="40"/>
          <w:szCs w:val="40"/>
        </w:rPr>
      </w:pPr>
    </w:p>
    <w:p w:rsidR="00C60124" w:rsidRPr="004F1F18" w:rsidRDefault="00C60124" w:rsidP="00FC6348">
      <w:pPr>
        <w:pStyle w:val="Corpsdetexte31"/>
        <w:jc w:val="center"/>
        <w:rPr>
          <w:rFonts w:ascii="Arial Narrow" w:hAnsi="Arial Narrow"/>
          <w:bCs/>
          <w:sz w:val="40"/>
          <w:szCs w:val="40"/>
        </w:rPr>
      </w:pPr>
    </w:p>
    <w:p w:rsidR="005206E6" w:rsidRPr="004F1F18" w:rsidRDefault="005206E6" w:rsidP="00FC6348">
      <w:pPr>
        <w:pStyle w:val="Corpsdetexte31"/>
        <w:jc w:val="center"/>
        <w:rPr>
          <w:rFonts w:ascii="Arial Narrow" w:hAnsi="Arial Narrow"/>
          <w:bCs/>
          <w:sz w:val="40"/>
          <w:szCs w:val="40"/>
        </w:rPr>
      </w:pPr>
    </w:p>
    <w:p w:rsidR="000D1CCD" w:rsidRPr="004F1F18" w:rsidRDefault="000D1CCD" w:rsidP="00FC6348">
      <w:pPr>
        <w:pStyle w:val="Corpsdetexte31"/>
        <w:jc w:val="center"/>
        <w:rPr>
          <w:rFonts w:ascii="Arial Narrow" w:hAnsi="Arial Narrow"/>
          <w:bCs/>
          <w:sz w:val="40"/>
          <w:szCs w:val="40"/>
        </w:rPr>
      </w:pPr>
    </w:p>
    <w:p w:rsidR="00151358" w:rsidRPr="004F1F18" w:rsidRDefault="00151358" w:rsidP="00FC6348">
      <w:pPr>
        <w:pStyle w:val="Corpsdetexte31"/>
        <w:jc w:val="center"/>
        <w:rPr>
          <w:rFonts w:ascii="Arial Narrow" w:hAnsi="Arial Narrow"/>
          <w:bCs/>
          <w:sz w:val="40"/>
          <w:szCs w:val="40"/>
        </w:rPr>
      </w:pPr>
    </w:p>
    <w:p w:rsidR="00151358" w:rsidRPr="004F1F18" w:rsidRDefault="00151358" w:rsidP="00FC6348">
      <w:pPr>
        <w:pStyle w:val="Corpsdetexte31"/>
        <w:jc w:val="center"/>
        <w:rPr>
          <w:rFonts w:ascii="Arial Narrow" w:hAnsi="Arial Narrow"/>
          <w:bCs/>
          <w:sz w:val="40"/>
          <w:szCs w:val="40"/>
        </w:rPr>
      </w:pPr>
    </w:p>
    <w:p w:rsidR="008669E8" w:rsidRPr="00100B77" w:rsidRDefault="008669E8" w:rsidP="00FC6348">
      <w:pPr>
        <w:pStyle w:val="Corpsdetexte31"/>
        <w:jc w:val="center"/>
        <w:rPr>
          <w:rFonts w:ascii="Arial Narrow" w:hAnsi="Arial Narrow"/>
          <w:b/>
          <w:bCs/>
          <w:iCs/>
          <w:sz w:val="22"/>
          <w:szCs w:val="22"/>
        </w:rPr>
      </w:pPr>
      <w:r w:rsidRPr="00100B77">
        <w:rPr>
          <w:rFonts w:ascii="Arial Narrow" w:hAnsi="Arial Narrow"/>
          <w:b/>
          <w:bCs/>
          <w:iCs/>
          <w:sz w:val="22"/>
          <w:szCs w:val="22"/>
        </w:rPr>
        <w:lastRenderedPageBreak/>
        <w:t xml:space="preserve">CADRE DU DETAIL QUANTITATIF ET ESTIMATIF POUR LA REALISATION </w:t>
      </w:r>
      <w:r w:rsidR="0058725B" w:rsidRPr="00100B77">
        <w:rPr>
          <w:rFonts w:ascii="Arial Narrow" w:hAnsi="Arial Narrow"/>
          <w:b/>
          <w:bCs/>
          <w:iCs/>
          <w:sz w:val="22"/>
          <w:szCs w:val="22"/>
        </w:rPr>
        <w:t>DE</w:t>
      </w:r>
      <w:r w:rsidR="00E36ABF">
        <w:rPr>
          <w:rFonts w:ascii="Arial Narrow" w:hAnsi="Arial Narrow"/>
          <w:b/>
          <w:bCs/>
          <w:iCs/>
          <w:sz w:val="22"/>
          <w:szCs w:val="22"/>
        </w:rPr>
        <w:t xml:space="preserve"> </w:t>
      </w:r>
      <w:r w:rsidR="007E32D7" w:rsidRPr="00100B77">
        <w:rPr>
          <w:rFonts w:ascii="Arial Narrow" w:hAnsi="Arial Narrow"/>
          <w:b/>
          <w:bCs/>
          <w:iCs/>
          <w:sz w:val="22"/>
          <w:szCs w:val="22"/>
        </w:rPr>
        <w:t>FORAGE</w:t>
      </w:r>
      <w:r w:rsidR="0058725B" w:rsidRPr="00100B77">
        <w:rPr>
          <w:rFonts w:ascii="Arial Narrow" w:hAnsi="Arial Narrow"/>
          <w:b/>
          <w:bCs/>
          <w:iCs/>
          <w:sz w:val="22"/>
          <w:szCs w:val="22"/>
        </w:rPr>
        <w:t xml:space="preserve"> EQUIPE DE PMH</w:t>
      </w:r>
      <w:r w:rsidR="00100B77" w:rsidRPr="00100B77">
        <w:rPr>
          <w:rFonts w:ascii="Arial Narrow" w:hAnsi="Arial Narrow"/>
          <w:b/>
          <w:bCs/>
          <w:iCs/>
          <w:sz w:val="22"/>
          <w:szCs w:val="22"/>
        </w:rPr>
        <w:t xml:space="preserve"> A M</w:t>
      </w:r>
      <w:r w:rsidR="00780B98">
        <w:rPr>
          <w:rFonts w:ascii="Arial Narrow" w:hAnsi="Arial Narrow"/>
          <w:b/>
          <w:bCs/>
          <w:iCs/>
          <w:sz w:val="22"/>
          <w:szCs w:val="22"/>
        </w:rPr>
        <w:t>OUGOU</w:t>
      </w:r>
      <w:r w:rsidR="00E36ABF">
        <w:rPr>
          <w:rFonts w:ascii="Arial Narrow" w:hAnsi="Arial Narrow"/>
          <w:b/>
          <w:bCs/>
          <w:iCs/>
          <w:sz w:val="22"/>
          <w:szCs w:val="22"/>
        </w:rPr>
        <w:t xml:space="preserve"> </w:t>
      </w:r>
      <w:r w:rsidR="00CA7496" w:rsidRPr="00100B77">
        <w:rPr>
          <w:rFonts w:ascii="Arial Narrow" w:hAnsi="Arial Narrow"/>
          <w:b/>
          <w:bCs/>
          <w:iCs/>
          <w:sz w:val="22"/>
          <w:szCs w:val="22"/>
        </w:rPr>
        <w:t xml:space="preserve">DANSLA COMMUNE DE </w:t>
      </w:r>
      <w:r w:rsidR="003113CE" w:rsidRPr="00100B77">
        <w:rPr>
          <w:rFonts w:ascii="Arial Narrow" w:hAnsi="Arial Narrow"/>
          <w:b/>
          <w:bCs/>
          <w:iCs/>
          <w:sz w:val="22"/>
          <w:szCs w:val="22"/>
        </w:rPr>
        <w:t>MAGA</w:t>
      </w:r>
      <w:r w:rsidRPr="00100B77">
        <w:rPr>
          <w:rFonts w:ascii="Arial Narrow" w:hAnsi="Arial Narrow"/>
          <w:b/>
          <w:bCs/>
          <w:iCs/>
          <w:sz w:val="22"/>
          <w:szCs w:val="22"/>
        </w:rPr>
        <w:t xml:space="preserve">, DEPARTEMENT DU </w:t>
      </w:r>
      <w:r w:rsidR="009631DC" w:rsidRPr="00100B77">
        <w:rPr>
          <w:rFonts w:ascii="Arial Narrow" w:hAnsi="Arial Narrow"/>
          <w:b/>
          <w:bCs/>
          <w:iCs/>
          <w:sz w:val="22"/>
          <w:szCs w:val="22"/>
        </w:rPr>
        <w:t>MAYO-DANAY</w:t>
      </w:r>
      <w:r w:rsidRPr="00100B77">
        <w:rPr>
          <w:rFonts w:ascii="Arial Narrow" w:hAnsi="Arial Narrow"/>
          <w:b/>
          <w:bCs/>
          <w:iCs/>
          <w:sz w:val="22"/>
          <w:szCs w:val="22"/>
        </w:rPr>
        <w:t xml:space="preserve">, </w:t>
      </w:r>
      <w:r w:rsidR="00DB4C82" w:rsidRPr="00100B77">
        <w:rPr>
          <w:rFonts w:ascii="Arial Narrow" w:hAnsi="Arial Narrow"/>
          <w:b/>
          <w:bCs/>
          <w:iCs/>
          <w:sz w:val="22"/>
          <w:szCs w:val="22"/>
        </w:rPr>
        <w:t>REGION DE L’EXTRÊME-NORD</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
        <w:gridCol w:w="5076"/>
        <w:gridCol w:w="967"/>
        <w:gridCol w:w="851"/>
        <w:gridCol w:w="75"/>
        <w:gridCol w:w="1397"/>
        <w:gridCol w:w="1185"/>
        <w:gridCol w:w="13"/>
      </w:tblGrid>
      <w:tr w:rsidR="00E62BD6" w:rsidRPr="00E36ABF"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P. Unitaire</w:t>
            </w:r>
          </w:p>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(H.T)</w:t>
            </w: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jc w:val="center"/>
              <w:rPr>
                <w:rFonts w:ascii="Arial Narrow" w:eastAsia="Calibri" w:hAnsi="Arial Narrow"/>
                <w:b/>
                <w:lang w:eastAsia="en-US"/>
              </w:rPr>
            </w:pPr>
            <w:r w:rsidRPr="00E36ABF">
              <w:rPr>
                <w:rFonts w:ascii="Arial Narrow" w:eastAsia="Calibri" w:hAnsi="Arial Narrow"/>
                <w:b/>
                <w:lang w:eastAsia="en-US"/>
              </w:rPr>
              <w:t>P. Total (HT)</w:t>
            </w:r>
          </w:p>
        </w:tc>
      </w:tr>
      <w:tr w:rsidR="00E62BD6" w:rsidRPr="00E36ABF"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r w:rsidRPr="00E36ABF">
              <w:rPr>
                <w:rFonts w:ascii="Arial Narrow" w:eastAsia="Calibri" w:hAnsi="Arial Narrow"/>
                <w:b/>
                <w:lang w:eastAsia="en-US"/>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jc w:val="center"/>
              <w:rPr>
                <w:rFonts w:ascii="Arial Narrow" w:eastAsia="Calibri" w:hAnsi="Arial Narrow"/>
                <w:b/>
                <w:lang w:eastAsia="en-US"/>
              </w:rPr>
            </w:pPr>
            <w:r w:rsidRPr="00E36ABF">
              <w:rPr>
                <w:rFonts w:ascii="Arial Narrow" w:eastAsia="Calibri" w:hAnsi="Arial Narrow"/>
                <w:b/>
                <w:lang w:eastAsia="en-US"/>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b/>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E36ABF" w:rsidRDefault="00E62BD6" w:rsidP="00100B77">
            <w:pPr>
              <w:tabs>
                <w:tab w:val="left" w:pos="1560"/>
              </w:tabs>
              <w:rPr>
                <w:rFonts w:ascii="Arial Narrow" w:eastAsia="Calibri" w:hAnsi="Arial Narrow"/>
                <w:b/>
                <w:lang w:eastAsia="en-US"/>
              </w:rPr>
            </w:pPr>
          </w:p>
        </w:tc>
      </w:tr>
      <w:tr w:rsidR="00E62BD6" w:rsidRPr="00E36ABF" w:rsidTr="00CA7496">
        <w:tc>
          <w:tcPr>
            <w:tcW w:w="762" w:type="dxa"/>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lang w:eastAsia="en-US"/>
              </w:rPr>
            </w:pPr>
            <w:r w:rsidRPr="00E36ABF">
              <w:rPr>
                <w:rFonts w:ascii="Arial Narrow" w:eastAsia="Calibri" w:hAnsi="Arial Narrow"/>
                <w:lang w:eastAsia="en-US"/>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lang w:eastAsia="en-US"/>
              </w:rPr>
            </w:pPr>
            <w:r w:rsidRPr="00E36ABF">
              <w:rPr>
                <w:rFonts w:ascii="Arial Narrow" w:eastAsia="Calibri" w:hAnsi="Arial Narrow"/>
                <w:lang w:eastAsia="en-US"/>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lang w:eastAsia="en-US"/>
              </w:rPr>
            </w:pPr>
            <w:r w:rsidRPr="00E36ABF">
              <w:rPr>
                <w:rFonts w:ascii="Arial Narrow" w:eastAsia="Calibri" w:hAnsi="Arial Narrow"/>
                <w:lang w:eastAsia="en-US"/>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lang w:eastAsia="en-US"/>
              </w:rPr>
            </w:pPr>
            <w:r w:rsidRPr="00E36ABF">
              <w:rPr>
                <w:rFonts w:ascii="Arial Narrow" w:eastAsia="Calibri" w:hAnsi="Arial Narrow"/>
                <w:lang w:eastAsia="en-US"/>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b/>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E62BD6" w:rsidRPr="00E36ABF" w:rsidRDefault="00E62BD6" w:rsidP="00100B77">
            <w:pPr>
              <w:tabs>
                <w:tab w:val="left" w:pos="1560"/>
              </w:tabs>
              <w:rPr>
                <w:rFonts w:ascii="Arial Narrow" w:eastAsia="Calibri" w:hAnsi="Arial Narrow"/>
                <w:b/>
                <w:lang w:eastAsia="en-US"/>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bCs/>
                <w:szCs w:val="24"/>
              </w:rPr>
              <w:t>SOUS-TOTAL 100</w:t>
            </w:r>
          </w:p>
        </w:tc>
        <w:tc>
          <w:tcPr>
            <w:tcW w:w="1185" w:type="dxa"/>
          </w:tcPr>
          <w:p w:rsidR="00E62BD6" w:rsidRPr="00E36ABF" w:rsidRDefault="00E62BD6" w:rsidP="00100B77">
            <w:pPr>
              <w:pStyle w:val="Corpsdetexte31"/>
              <w:jc w:val="center"/>
              <w:rPr>
                <w:rFonts w:ascii="Arial Narrow" w:hAnsi="Arial Narrow"/>
                <w:b/>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200</w:t>
            </w:r>
          </w:p>
        </w:tc>
        <w:tc>
          <w:tcPr>
            <w:tcW w:w="5076" w:type="dxa"/>
          </w:tcPr>
          <w:p w:rsidR="00E62BD6" w:rsidRPr="00E36ABF" w:rsidRDefault="00E62BD6" w:rsidP="00100B77">
            <w:pPr>
              <w:pStyle w:val="Corpsdetexte31"/>
              <w:jc w:val="left"/>
              <w:rPr>
                <w:rFonts w:ascii="Arial Narrow" w:hAnsi="Arial Narrow"/>
                <w:b/>
                <w:bCs/>
                <w:szCs w:val="24"/>
              </w:rPr>
            </w:pPr>
            <w:r w:rsidRPr="00E36ABF">
              <w:rPr>
                <w:rFonts w:ascii="Arial Narrow" w:hAnsi="Arial Narrow"/>
                <w:b/>
                <w:bCs/>
                <w:szCs w:val="24"/>
              </w:rPr>
              <w:t>MOBILISATION ET INSTALLATION DE CHANTIER</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vAlign w:val="center"/>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201</w:t>
            </w:r>
          </w:p>
        </w:tc>
        <w:tc>
          <w:tcPr>
            <w:tcW w:w="5076" w:type="dxa"/>
            <w:vAlign w:val="center"/>
          </w:tcPr>
          <w:p w:rsidR="00E62BD6" w:rsidRPr="00E36ABF" w:rsidRDefault="003A0AA1" w:rsidP="00100B77">
            <w:pPr>
              <w:rPr>
                <w:rFonts w:ascii="Arial Narrow" w:hAnsi="Arial Narrow"/>
              </w:rPr>
            </w:pPr>
            <w:r w:rsidRPr="00E36ABF">
              <w:rPr>
                <w:rFonts w:ascii="Arial Narrow" w:hAnsi="Arial Narrow"/>
              </w:rPr>
              <w:t>Amené et repli du matériel</w:t>
            </w:r>
            <w:r w:rsidR="00E62BD6" w:rsidRPr="00E36ABF">
              <w:rPr>
                <w:rFonts w:ascii="Arial Narrow" w:hAnsi="Arial Narrow"/>
              </w:rPr>
              <w:t xml:space="preserve"> et du personnel</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FF</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202</w:t>
            </w:r>
          </w:p>
        </w:tc>
        <w:tc>
          <w:tcPr>
            <w:tcW w:w="5076" w:type="dxa"/>
            <w:vAlign w:val="center"/>
          </w:tcPr>
          <w:p w:rsidR="00E62BD6" w:rsidRPr="00E36ABF" w:rsidRDefault="00E62BD6" w:rsidP="00100B77">
            <w:pPr>
              <w:rPr>
                <w:rFonts w:ascii="Arial Narrow" w:hAnsi="Arial Narrow"/>
              </w:rPr>
            </w:pPr>
            <w:r w:rsidRPr="00E36ABF">
              <w:rPr>
                <w:rFonts w:ascii="Arial Narrow" w:hAnsi="Arial Narrow"/>
              </w:rPr>
              <w:t>Installation du chantier</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FF</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203</w:t>
            </w:r>
          </w:p>
        </w:tc>
        <w:tc>
          <w:tcPr>
            <w:tcW w:w="5076" w:type="dxa"/>
            <w:vAlign w:val="center"/>
          </w:tcPr>
          <w:p w:rsidR="00E62BD6" w:rsidRPr="00E36ABF" w:rsidRDefault="00E62BD6" w:rsidP="00100B77">
            <w:pPr>
              <w:rPr>
                <w:rFonts w:ascii="Arial Narrow" w:hAnsi="Arial Narrow"/>
              </w:rPr>
            </w:pPr>
            <w:r w:rsidRPr="00E36ABF">
              <w:rPr>
                <w:rFonts w:ascii="Arial Narrow" w:hAnsi="Arial Narrow"/>
              </w:rPr>
              <w:t>Etudes d’exécution et plans</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FF</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bCs/>
                <w:szCs w:val="24"/>
              </w:rPr>
              <w:t>SOUS-TOTAL 200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rPr>
                <w:rFonts w:ascii="Arial Narrow" w:hAnsi="Arial Narrow"/>
                <w:b/>
                <w:bCs/>
                <w:szCs w:val="24"/>
              </w:rPr>
            </w:pPr>
            <w:r w:rsidRPr="00E36ABF">
              <w:rPr>
                <w:rFonts w:ascii="Arial Narrow" w:hAnsi="Arial Narrow"/>
                <w:b/>
                <w:bCs/>
                <w:szCs w:val="24"/>
              </w:rPr>
              <w:t>300</w:t>
            </w:r>
          </w:p>
        </w:tc>
        <w:tc>
          <w:tcPr>
            <w:tcW w:w="5076" w:type="dxa"/>
          </w:tcPr>
          <w:p w:rsidR="00E62BD6" w:rsidRPr="00E36ABF" w:rsidRDefault="00E62BD6" w:rsidP="00100B77">
            <w:pPr>
              <w:pStyle w:val="Corpsdetexte31"/>
              <w:jc w:val="left"/>
              <w:rPr>
                <w:rFonts w:ascii="Arial Narrow" w:hAnsi="Arial Narrow"/>
                <w:b/>
                <w:bCs/>
                <w:szCs w:val="24"/>
              </w:rPr>
            </w:pPr>
            <w:r w:rsidRPr="00E36ABF">
              <w:rPr>
                <w:rFonts w:ascii="Arial Narrow" w:hAnsi="Arial Narrow"/>
                <w:b/>
                <w:bCs/>
                <w:szCs w:val="24"/>
              </w:rPr>
              <w:t xml:space="preserve"> FORATION</w:t>
            </w:r>
          </w:p>
        </w:tc>
        <w:tc>
          <w:tcPr>
            <w:tcW w:w="967" w:type="dxa"/>
          </w:tcPr>
          <w:p w:rsidR="00E62BD6" w:rsidRPr="00E36ABF" w:rsidRDefault="00E62BD6" w:rsidP="00100B77">
            <w:pPr>
              <w:pStyle w:val="Corpsdetexte31"/>
              <w:jc w:val="center"/>
              <w:rPr>
                <w:rFonts w:ascii="Arial Narrow" w:hAnsi="Arial Narrow"/>
                <w:bCs/>
                <w:szCs w:val="24"/>
              </w:rPr>
            </w:pPr>
          </w:p>
        </w:tc>
        <w:tc>
          <w:tcPr>
            <w:tcW w:w="926" w:type="dxa"/>
            <w:gridSpan w:val="2"/>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301</w:t>
            </w:r>
          </w:p>
        </w:tc>
        <w:tc>
          <w:tcPr>
            <w:tcW w:w="5076" w:type="dxa"/>
          </w:tcPr>
          <w:p w:rsidR="00E62BD6" w:rsidRPr="00E36ABF" w:rsidRDefault="00E62BD6" w:rsidP="00100B77">
            <w:pPr>
              <w:rPr>
                <w:rFonts w:ascii="Arial Narrow" w:hAnsi="Arial Narrow"/>
              </w:rPr>
            </w:pPr>
            <w:r w:rsidRPr="00E36ABF">
              <w:rPr>
                <w:rFonts w:ascii="Arial Narrow" w:hAnsi="Arial Narrow"/>
              </w:rPr>
              <w:t>Foration en terrain sédimentaire au rotaryØ 9"</w:t>
            </w:r>
            <w:r w:rsidRPr="00E36ABF">
              <w:rPr>
                <w:rFonts w:ascii="Arial Narrow" w:hAnsi="Arial Narrow"/>
                <w:vertAlign w:val="superscript"/>
              </w:rPr>
              <w:t>7/8</w:t>
            </w:r>
            <w:r w:rsidRPr="00E36ABF">
              <w:rPr>
                <w:rFonts w:ascii="Arial Narrow" w:hAnsi="Arial Narrow"/>
              </w:rPr>
              <w:t>à 12'’</w:t>
            </w:r>
            <w:r w:rsidRPr="00E36ABF">
              <w:rPr>
                <w:rFonts w:ascii="Arial Narrow" w:hAnsi="Arial Narrow"/>
                <w:vertAlign w:val="superscript"/>
              </w:rPr>
              <w:t>1/4</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35</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302</w:t>
            </w:r>
          </w:p>
        </w:tc>
        <w:tc>
          <w:tcPr>
            <w:tcW w:w="5076" w:type="dxa"/>
          </w:tcPr>
          <w:p w:rsidR="00E62BD6" w:rsidRPr="00E36ABF" w:rsidRDefault="00E62BD6" w:rsidP="00100B77">
            <w:pPr>
              <w:rPr>
                <w:rFonts w:ascii="Arial Narrow" w:hAnsi="Arial Narrow"/>
              </w:rPr>
            </w:pPr>
            <w:r w:rsidRPr="00E36ABF">
              <w:rPr>
                <w:rFonts w:ascii="Arial Narrow" w:hAnsi="Arial Narrow"/>
              </w:rPr>
              <w:t>Foration dans les zones de socle au marteau fond de trou Ø6"</w:t>
            </w:r>
            <w:r w:rsidRPr="00E36ABF">
              <w:rPr>
                <w:rFonts w:ascii="Arial Narrow" w:hAnsi="Arial Narrow"/>
                <w:vertAlign w:val="superscript"/>
              </w:rPr>
              <w:t>1/2</w:t>
            </w:r>
          </w:p>
        </w:tc>
        <w:tc>
          <w:tcPr>
            <w:tcW w:w="967" w:type="dxa"/>
            <w:vAlign w:val="center"/>
          </w:tcPr>
          <w:p w:rsidR="00E62BD6" w:rsidRPr="00E36ABF" w:rsidRDefault="00E62BD6" w:rsidP="00100B77">
            <w:pPr>
              <w:pStyle w:val="Corpsdetexte31"/>
              <w:jc w:val="center"/>
              <w:rPr>
                <w:rFonts w:ascii="Arial Narrow" w:hAnsi="Arial Narrow"/>
                <w:bCs/>
                <w:szCs w:val="24"/>
              </w:rPr>
            </w:pPr>
          </w:p>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25</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303</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Pose et arrachage d’un tubage provisoire et retrait après usage</w:t>
            </w:r>
          </w:p>
        </w:tc>
        <w:tc>
          <w:tcPr>
            <w:tcW w:w="967" w:type="dxa"/>
            <w:vAlign w:val="center"/>
          </w:tcPr>
          <w:p w:rsidR="00E62BD6" w:rsidRPr="00E36ABF" w:rsidRDefault="00E62BD6" w:rsidP="00100B77">
            <w:pPr>
              <w:pStyle w:val="Corpsdetexte31"/>
              <w:jc w:val="center"/>
              <w:rPr>
                <w:rFonts w:ascii="Arial Narrow" w:hAnsi="Arial Narrow"/>
                <w:bCs/>
                <w:szCs w:val="24"/>
              </w:rPr>
            </w:pPr>
          </w:p>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tcPr>
          <w:p w:rsidR="00E62BD6" w:rsidRPr="00E36ABF" w:rsidRDefault="003A0AA1" w:rsidP="00100B77">
            <w:pPr>
              <w:pStyle w:val="Corpsdetexte31"/>
              <w:jc w:val="center"/>
              <w:rPr>
                <w:rFonts w:ascii="Arial Narrow" w:hAnsi="Arial Narrow"/>
                <w:bCs/>
                <w:szCs w:val="24"/>
              </w:rPr>
            </w:pPr>
            <w:r w:rsidRPr="00E36ABF">
              <w:rPr>
                <w:rFonts w:ascii="Arial Narrow" w:hAnsi="Arial Narrow"/>
                <w:bCs/>
                <w:szCs w:val="24"/>
              </w:rPr>
              <w:t>30</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bCs/>
                <w:szCs w:val="24"/>
              </w:rPr>
              <w:t>SOUS-TOTAL 300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400</w:t>
            </w:r>
          </w:p>
        </w:tc>
        <w:tc>
          <w:tcPr>
            <w:tcW w:w="5076" w:type="dxa"/>
          </w:tcPr>
          <w:p w:rsidR="00E62BD6" w:rsidRPr="00E36ABF" w:rsidRDefault="00E62BD6" w:rsidP="00100B77">
            <w:pPr>
              <w:pStyle w:val="Corpsdetexte31"/>
              <w:jc w:val="left"/>
              <w:rPr>
                <w:rFonts w:ascii="Arial Narrow" w:hAnsi="Arial Narrow"/>
                <w:b/>
                <w:bCs/>
                <w:szCs w:val="24"/>
              </w:rPr>
            </w:pPr>
            <w:r w:rsidRPr="00E36ABF">
              <w:rPr>
                <w:rFonts w:ascii="Arial Narrow" w:hAnsi="Arial Narrow"/>
                <w:b/>
                <w:bCs/>
                <w:szCs w:val="24"/>
              </w:rPr>
              <w:t>EQUIPEMENT – DEVELOPPEMENT</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401</w:t>
            </w:r>
          </w:p>
        </w:tc>
        <w:tc>
          <w:tcPr>
            <w:tcW w:w="5076" w:type="dxa"/>
            <w:vAlign w:val="center"/>
          </w:tcPr>
          <w:p w:rsidR="00E62BD6" w:rsidRPr="00E36ABF" w:rsidRDefault="00E62BD6" w:rsidP="00100B77">
            <w:pPr>
              <w:rPr>
                <w:rFonts w:ascii="Arial Narrow" w:hAnsi="Arial Narrow"/>
              </w:rPr>
            </w:pPr>
            <w:r w:rsidRPr="00E36ABF">
              <w:rPr>
                <w:rFonts w:ascii="Arial Narrow" w:hAnsi="Arial Narrow"/>
              </w:rPr>
              <w:t>Fourniture et pose de tubes PVC pleins 125-140 mm et de 10 bars de pression minimum</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402</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Fourniture et pose de tubes PVC crépinés 125-140 mm et de 10 bars de pression minimum</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20</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403</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 xml:space="preserve">Fourniture et mise en place d'un massif filtrant de gravier calibré 1-3 mm </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25</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404</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Fourniture et mise en place d'un bouchon d'argile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2</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405</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Remblayage avec tout venant</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32</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406</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Cimentation en tête de forage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ML</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Height w:val="294"/>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407</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Nettoyage et développement à l’air lift</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H</w:t>
            </w:r>
          </w:p>
        </w:tc>
        <w:tc>
          <w:tcPr>
            <w:tcW w:w="926" w:type="dxa"/>
            <w:gridSpan w:val="2"/>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8</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Height w:val="294"/>
        </w:trPr>
        <w:tc>
          <w:tcPr>
            <w:tcW w:w="9128" w:type="dxa"/>
            <w:gridSpan w:val="6"/>
            <w:vAlign w:val="center"/>
          </w:tcPr>
          <w:p w:rsidR="00E62BD6" w:rsidRPr="00E36ABF" w:rsidRDefault="00E62BD6" w:rsidP="00100B77">
            <w:pPr>
              <w:pStyle w:val="Corpsdetexte31"/>
              <w:jc w:val="right"/>
              <w:rPr>
                <w:rFonts w:ascii="Arial Narrow" w:hAnsi="Arial Narrow"/>
                <w:bCs/>
                <w:szCs w:val="24"/>
              </w:rPr>
            </w:pPr>
            <w:r w:rsidRPr="00E36ABF">
              <w:rPr>
                <w:rFonts w:ascii="Arial Narrow" w:hAnsi="Arial Narrow"/>
                <w:b/>
                <w:bCs/>
                <w:szCs w:val="24"/>
              </w:rPr>
              <w:t>SOUS-TOTAL 400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Height w:val="294"/>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500</w:t>
            </w:r>
          </w:p>
        </w:tc>
        <w:tc>
          <w:tcPr>
            <w:tcW w:w="5076" w:type="dxa"/>
          </w:tcPr>
          <w:p w:rsidR="00E62BD6" w:rsidRPr="00E36ABF" w:rsidRDefault="00E62BD6" w:rsidP="00100B77">
            <w:pPr>
              <w:pStyle w:val="Corpsdetexte31"/>
              <w:jc w:val="left"/>
              <w:rPr>
                <w:rFonts w:ascii="Arial Narrow" w:hAnsi="Arial Narrow"/>
                <w:b/>
                <w:bCs/>
                <w:szCs w:val="24"/>
              </w:rPr>
            </w:pPr>
            <w:r w:rsidRPr="00E36ABF">
              <w:rPr>
                <w:rFonts w:ascii="Arial Narrow" w:hAnsi="Arial Narrow"/>
                <w:b/>
                <w:bCs/>
                <w:szCs w:val="24"/>
              </w:rPr>
              <w:t>DESINFECTION – ESSAI DE POMPAGE – ANALYSE DE L’EAU</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Height w:val="294"/>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501</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Désinfection complète de l'eau du forage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Height w:val="294"/>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502</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Analyses physico-chimique et bactériologique complète de l'eau du forage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503</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Essai de pompage type CIEH</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H</w:t>
            </w:r>
          </w:p>
        </w:tc>
        <w:tc>
          <w:tcPr>
            <w:tcW w:w="926" w:type="dxa"/>
            <w:gridSpan w:val="2"/>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6</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504</w:t>
            </w:r>
          </w:p>
        </w:tc>
        <w:tc>
          <w:tcPr>
            <w:tcW w:w="5076" w:type="dxa"/>
            <w:vAlign w:val="bottom"/>
          </w:tcPr>
          <w:p w:rsidR="00E62BD6" w:rsidRPr="00E36ABF" w:rsidRDefault="00E62BD6" w:rsidP="00100B77">
            <w:pPr>
              <w:jc w:val="both"/>
              <w:rPr>
                <w:rFonts w:ascii="Arial Narrow" w:hAnsi="Arial Narrow"/>
              </w:rPr>
            </w:pPr>
            <w:r w:rsidRPr="00E36ABF">
              <w:rPr>
                <w:rFonts w:ascii="Arial Narrow" w:hAnsi="Arial Narrow"/>
              </w:rPr>
              <w:t>Essai de pompage type longue durée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H</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5</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bCs/>
                <w:szCs w:val="24"/>
              </w:rPr>
              <w:t>SOUS-TOTAL 500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600</w:t>
            </w:r>
          </w:p>
        </w:tc>
        <w:tc>
          <w:tcPr>
            <w:tcW w:w="5076" w:type="dxa"/>
            <w:vAlign w:val="bottom"/>
          </w:tcPr>
          <w:p w:rsidR="00E62BD6" w:rsidRPr="00E36ABF" w:rsidRDefault="00E62BD6" w:rsidP="00100B77">
            <w:pPr>
              <w:jc w:val="both"/>
              <w:rPr>
                <w:rFonts w:ascii="Arial Narrow" w:hAnsi="Arial Narrow"/>
                <w:b/>
                <w:bCs/>
              </w:rPr>
            </w:pPr>
            <w:r w:rsidRPr="00E36ABF">
              <w:rPr>
                <w:rFonts w:ascii="Arial Narrow" w:hAnsi="Arial Narrow"/>
                <w:b/>
                <w:bCs/>
              </w:rPr>
              <w:t>SUPERSTRUCTURE</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601</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 xml:space="preserve">Réalisation d'un socle pour la pose de la pompe  </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602</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Construction de la dalle de propreté et anti-bourbier</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603</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Construction du chenal d'évacuation des eaux usées et puits perdu</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bCs/>
                <w:szCs w:val="24"/>
              </w:rPr>
              <w:t>SOUS-TOTAL 600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700</w:t>
            </w:r>
          </w:p>
        </w:tc>
        <w:tc>
          <w:tcPr>
            <w:tcW w:w="5076" w:type="dxa"/>
            <w:vAlign w:val="bottom"/>
          </w:tcPr>
          <w:p w:rsidR="00E62BD6" w:rsidRPr="00E36ABF" w:rsidRDefault="00E62BD6" w:rsidP="00100B77">
            <w:pPr>
              <w:rPr>
                <w:rFonts w:ascii="Arial Narrow" w:hAnsi="Arial Narrow"/>
                <w:b/>
                <w:bCs/>
              </w:rPr>
            </w:pPr>
            <w:r w:rsidRPr="00E36ABF">
              <w:rPr>
                <w:rFonts w:ascii="Arial Narrow" w:hAnsi="Arial Narrow"/>
                <w:b/>
                <w:bCs/>
              </w:rPr>
              <w:t>FOURNITURE ET INSTALLATION DE POMPE A MOTRICITÉ HUMAINE</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vAlign w:val="center"/>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701</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Fourniture et pose de pompe à motricité humaine homologuée et CONFORME y compris tous ses accessoires et colonne d’exhaure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702</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 xml:space="preserve">Fourniture d’une caisse à outils au comité de gestion </w:t>
            </w:r>
            <w:r w:rsidRPr="00E36ABF">
              <w:rPr>
                <w:rFonts w:ascii="Arial Narrow" w:hAnsi="Arial Narrow"/>
              </w:rPr>
              <w:lastRenderedPageBreak/>
              <w:t>du point d’eau</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lastRenderedPageBreak/>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bCs/>
                <w:szCs w:val="24"/>
              </w:rPr>
              <w:lastRenderedPageBreak/>
              <w:t>SOUS-TOTAL 700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800</w:t>
            </w:r>
          </w:p>
        </w:tc>
        <w:tc>
          <w:tcPr>
            <w:tcW w:w="5076" w:type="dxa"/>
            <w:vAlign w:val="bottom"/>
          </w:tcPr>
          <w:p w:rsidR="00E62BD6" w:rsidRPr="00E36ABF" w:rsidRDefault="00E62BD6" w:rsidP="00100B77">
            <w:pPr>
              <w:rPr>
                <w:rFonts w:ascii="Arial Narrow" w:hAnsi="Arial Narrow"/>
                <w:b/>
              </w:rPr>
            </w:pPr>
            <w:r w:rsidRPr="00E36ABF">
              <w:rPr>
                <w:rFonts w:ascii="Arial Narrow" w:hAnsi="Arial Narrow"/>
                <w:b/>
              </w:rPr>
              <w:t>CLÔTURE</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vAlign w:val="center"/>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801</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 xml:space="preserve">Construction muret de protection avec </w:t>
            </w:r>
            <w:r w:rsidR="003A0AA1" w:rsidRPr="00E36ABF">
              <w:rPr>
                <w:rFonts w:ascii="Arial Narrow" w:hAnsi="Arial Narrow"/>
              </w:rPr>
              <w:t>deux (02</w:t>
            </w:r>
            <w:r w:rsidR="009069F0" w:rsidRPr="00E36ABF">
              <w:rPr>
                <w:rFonts w:ascii="Arial Narrow" w:hAnsi="Arial Narrow"/>
              </w:rPr>
              <w:t>)</w:t>
            </w:r>
            <w:r w:rsidRPr="00E36ABF">
              <w:rPr>
                <w:rFonts w:ascii="Arial Narrow" w:hAnsi="Arial Narrow"/>
              </w:rPr>
              <w:t xml:space="preserve"> portillons à clés</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58725B" w:rsidRPr="00E36ABF" w:rsidTr="00CA7496">
        <w:trPr>
          <w:gridAfter w:val="1"/>
          <w:wAfter w:w="13" w:type="dxa"/>
        </w:trPr>
        <w:tc>
          <w:tcPr>
            <w:tcW w:w="762" w:type="dxa"/>
            <w:vAlign w:val="center"/>
          </w:tcPr>
          <w:p w:rsidR="0058725B" w:rsidRPr="00E36ABF" w:rsidRDefault="0058725B" w:rsidP="00100B77">
            <w:pPr>
              <w:pStyle w:val="Corpsdetexte31"/>
              <w:jc w:val="center"/>
              <w:rPr>
                <w:rFonts w:ascii="Arial Narrow" w:hAnsi="Arial Narrow"/>
                <w:bCs/>
                <w:szCs w:val="24"/>
              </w:rPr>
            </w:pPr>
            <w:r w:rsidRPr="00E36ABF">
              <w:rPr>
                <w:rFonts w:ascii="Arial Narrow" w:hAnsi="Arial Narrow"/>
                <w:bCs/>
                <w:szCs w:val="24"/>
              </w:rPr>
              <w:t>802</w:t>
            </w:r>
          </w:p>
        </w:tc>
        <w:tc>
          <w:tcPr>
            <w:tcW w:w="5076" w:type="dxa"/>
            <w:vAlign w:val="bottom"/>
          </w:tcPr>
          <w:p w:rsidR="0058725B" w:rsidRPr="00E36ABF" w:rsidRDefault="0058725B" w:rsidP="00100B77">
            <w:pPr>
              <w:rPr>
                <w:rFonts w:ascii="Arial Narrow" w:hAnsi="Arial Narrow"/>
              </w:rPr>
            </w:pPr>
            <w:r w:rsidRPr="00E36ABF">
              <w:rPr>
                <w:rFonts w:ascii="Arial Narrow" w:hAnsi="Arial Narrow"/>
              </w:rPr>
              <w:t>Application bicouche de peinture ordinaire type Pantex sur le muret et peinture à huile sur les parties métalliques</w:t>
            </w:r>
          </w:p>
        </w:tc>
        <w:tc>
          <w:tcPr>
            <w:tcW w:w="967" w:type="dxa"/>
            <w:vAlign w:val="center"/>
          </w:tcPr>
          <w:p w:rsidR="0058725B" w:rsidRPr="00E36ABF" w:rsidRDefault="0058725B"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58725B" w:rsidRPr="00E36ABF" w:rsidRDefault="0058725B"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58725B" w:rsidRPr="00E36ABF" w:rsidRDefault="0058725B" w:rsidP="00100B77">
            <w:pPr>
              <w:pStyle w:val="Corpsdetexte31"/>
              <w:jc w:val="center"/>
              <w:rPr>
                <w:rFonts w:ascii="Arial Narrow" w:hAnsi="Arial Narrow"/>
                <w:bCs/>
                <w:szCs w:val="24"/>
              </w:rPr>
            </w:pPr>
          </w:p>
        </w:tc>
        <w:tc>
          <w:tcPr>
            <w:tcW w:w="1185" w:type="dxa"/>
          </w:tcPr>
          <w:p w:rsidR="0058725B" w:rsidRPr="00E36ABF" w:rsidRDefault="0058725B"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Cs/>
                <w:szCs w:val="24"/>
              </w:rPr>
            </w:pPr>
            <w:r w:rsidRPr="00E36ABF">
              <w:rPr>
                <w:rFonts w:ascii="Arial Narrow" w:hAnsi="Arial Narrow"/>
                <w:b/>
                <w:bCs/>
                <w:szCs w:val="24"/>
              </w:rPr>
              <w:t>SOUS-TOTAL 800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
                <w:bCs/>
                <w:szCs w:val="24"/>
              </w:rPr>
            </w:pPr>
            <w:r w:rsidRPr="00E36ABF">
              <w:rPr>
                <w:rFonts w:ascii="Arial Narrow" w:hAnsi="Arial Narrow"/>
                <w:b/>
                <w:bCs/>
                <w:szCs w:val="24"/>
              </w:rPr>
              <w:t>900</w:t>
            </w:r>
          </w:p>
        </w:tc>
        <w:tc>
          <w:tcPr>
            <w:tcW w:w="5076" w:type="dxa"/>
            <w:vAlign w:val="bottom"/>
          </w:tcPr>
          <w:p w:rsidR="00E62BD6" w:rsidRPr="00E36ABF" w:rsidRDefault="00E62BD6" w:rsidP="00100B77">
            <w:pPr>
              <w:rPr>
                <w:rFonts w:ascii="Arial Narrow" w:hAnsi="Arial Narrow"/>
                <w:b/>
              </w:rPr>
            </w:pPr>
            <w:r w:rsidRPr="00E36ABF">
              <w:rPr>
                <w:rFonts w:ascii="Arial Narrow" w:hAnsi="Arial Narrow"/>
                <w:b/>
              </w:rPr>
              <w:t>FORMATION – COMMUNICATION</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vAlign w:val="center"/>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901</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 xml:space="preserve">Mise en place comité de gestion fonctionnel et formation d’artisan réparateur. </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902</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Labélisation du forage</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Cs/>
                <w:szCs w:val="24"/>
              </w:rPr>
            </w:pPr>
            <w:r w:rsidRPr="00E36ABF">
              <w:rPr>
                <w:rFonts w:ascii="Arial Narrow" w:hAnsi="Arial Narrow"/>
                <w:b/>
                <w:bCs/>
                <w:szCs w:val="24"/>
              </w:rPr>
              <w:t>SOUS-TOTAL 900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left"/>
              <w:rPr>
                <w:rFonts w:ascii="Arial Narrow" w:hAnsi="Arial Narrow"/>
                <w:b/>
                <w:bCs/>
                <w:szCs w:val="24"/>
              </w:rPr>
            </w:pPr>
            <w:r w:rsidRPr="00E36ABF">
              <w:rPr>
                <w:rFonts w:ascii="Arial Narrow" w:hAnsi="Arial Narrow"/>
                <w:b/>
                <w:bCs/>
                <w:szCs w:val="24"/>
              </w:rPr>
              <w:t>1000</w:t>
            </w:r>
          </w:p>
        </w:tc>
        <w:tc>
          <w:tcPr>
            <w:tcW w:w="5076" w:type="dxa"/>
            <w:vAlign w:val="bottom"/>
          </w:tcPr>
          <w:p w:rsidR="00E62BD6" w:rsidRPr="00E36ABF" w:rsidRDefault="00E62BD6" w:rsidP="00100B77">
            <w:pPr>
              <w:rPr>
                <w:rFonts w:ascii="Arial Narrow" w:hAnsi="Arial Narrow"/>
                <w:b/>
              </w:rPr>
            </w:pPr>
            <w:r w:rsidRPr="00E36ABF">
              <w:rPr>
                <w:rFonts w:ascii="Arial Narrow" w:hAnsi="Arial Narrow"/>
                <w:b/>
              </w:rPr>
              <w:t>DOSSIER TECHNIQUE</w:t>
            </w:r>
          </w:p>
        </w:tc>
        <w:tc>
          <w:tcPr>
            <w:tcW w:w="967" w:type="dxa"/>
            <w:vAlign w:val="center"/>
          </w:tcPr>
          <w:p w:rsidR="00E62BD6" w:rsidRPr="00E36ABF" w:rsidRDefault="00E62BD6" w:rsidP="00100B77">
            <w:pPr>
              <w:pStyle w:val="Corpsdetexte31"/>
              <w:jc w:val="center"/>
              <w:rPr>
                <w:rFonts w:ascii="Arial Narrow" w:hAnsi="Arial Narrow"/>
                <w:bCs/>
                <w:szCs w:val="24"/>
              </w:rPr>
            </w:pPr>
          </w:p>
        </w:tc>
        <w:tc>
          <w:tcPr>
            <w:tcW w:w="926" w:type="dxa"/>
            <w:gridSpan w:val="2"/>
            <w:vAlign w:val="center"/>
          </w:tcPr>
          <w:p w:rsidR="00E62BD6" w:rsidRPr="00E36ABF" w:rsidRDefault="00E62BD6" w:rsidP="00100B77">
            <w:pPr>
              <w:pStyle w:val="Corpsdetexte31"/>
              <w:jc w:val="center"/>
              <w:rPr>
                <w:rFonts w:ascii="Arial Narrow" w:hAnsi="Arial Narrow"/>
                <w:bCs/>
                <w:szCs w:val="24"/>
              </w:rPr>
            </w:pP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762"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1001</w:t>
            </w:r>
          </w:p>
        </w:tc>
        <w:tc>
          <w:tcPr>
            <w:tcW w:w="5076" w:type="dxa"/>
            <w:vAlign w:val="bottom"/>
          </w:tcPr>
          <w:p w:rsidR="00E62BD6" w:rsidRPr="00E36ABF" w:rsidRDefault="00E62BD6" w:rsidP="00100B77">
            <w:pPr>
              <w:rPr>
                <w:rFonts w:ascii="Arial Narrow" w:hAnsi="Arial Narrow"/>
              </w:rPr>
            </w:pPr>
            <w:r w:rsidRPr="00E36ABF">
              <w:rPr>
                <w:rFonts w:ascii="Arial Narrow" w:hAnsi="Arial Narrow"/>
              </w:rPr>
              <w:t>Plan conforme de réalisation y compris les différentes coupes lithologiques et d’équipement avec dossier de recollement.</w:t>
            </w:r>
          </w:p>
        </w:tc>
        <w:tc>
          <w:tcPr>
            <w:tcW w:w="967" w:type="dxa"/>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U</w:t>
            </w:r>
          </w:p>
        </w:tc>
        <w:tc>
          <w:tcPr>
            <w:tcW w:w="926" w:type="dxa"/>
            <w:gridSpan w:val="2"/>
            <w:vAlign w:val="center"/>
          </w:tcPr>
          <w:p w:rsidR="00E62BD6" w:rsidRPr="00E36ABF" w:rsidRDefault="00E62BD6" w:rsidP="00100B77">
            <w:pPr>
              <w:pStyle w:val="Corpsdetexte31"/>
              <w:jc w:val="center"/>
              <w:rPr>
                <w:rFonts w:ascii="Arial Narrow" w:hAnsi="Arial Narrow"/>
                <w:bCs/>
                <w:szCs w:val="24"/>
              </w:rPr>
            </w:pPr>
            <w:r w:rsidRPr="00E36ABF">
              <w:rPr>
                <w:rFonts w:ascii="Arial Narrow" w:hAnsi="Arial Narrow"/>
                <w:bCs/>
                <w:szCs w:val="24"/>
              </w:rPr>
              <w:t>1</w:t>
            </w:r>
          </w:p>
        </w:tc>
        <w:tc>
          <w:tcPr>
            <w:tcW w:w="1397" w:type="dxa"/>
          </w:tcPr>
          <w:p w:rsidR="00E62BD6" w:rsidRPr="00E36ABF" w:rsidRDefault="00E62BD6" w:rsidP="00100B77">
            <w:pPr>
              <w:pStyle w:val="Corpsdetexte31"/>
              <w:jc w:val="center"/>
              <w:rPr>
                <w:rFonts w:ascii="Arial Narrow" w:hAnsi="Arial Narrow"/>
                <w:bCs/>
                <w:szCs w:val="24"/>
              </w:rPr>
            </w:pP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Cs/>
                <w:szCs w:val="24"/>
              </w:rPr>
            </w:pPr>
            <w:r w:rsidRPr="00E36ABF">
              <w:rPr>
                <w:rFonts w:ascii="Arial Narrow" w:hAnsi="Arial Narrow"/>
                <w:b/>
                <w:bCs/>
                <w:szCs w:val="24"/>
              </w:rPr>
              <w:t>SOUS-TOTAL 1000</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szCs w:val="24"/>
              </w:rPr>
              <w:t>TOTAL HT</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szCs w:val="24"/>
              </w:rPr>
              <w:t>TVA (19,25 %)</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szCs w:val="24"/>
              </w:rPr>
              <w:t>IR (5,5)</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szCs w:val="24"/>
              </w:rPr>
              <w:t>Net à mandater</w:t>
            </w:r>
          </w:p>
        </w:tc>
        <w:tc>
          <w:tcPr>
            <w:tcW w:w="1185" w:type="dxa"/>
          </w:tcPr>
          <w:p w:rsidR="00E62BD6" w:rsidRPr="00E36ABF" w:rsidRDefault="00E62BD6" w:rsidP="00100B77">
            <w:pPr>
              <w:pStyle w:val="Corpsdetexte31"/>
              <w:jc w:val="center"/>
              <w:rPr>
                <w:rFonts w:ascii="Arial Narrow" w:hAnsi="Arial Narrow"/>
                <w:bCs/>
                <w:szCs w:val="24"/>
              </w:rPr>
            </w:pPr>
          </w:p>
        </w:tc>
      </w:tr>
      <w:tr w:rsidR="00E62BD6" w:rsidRPr="00E36ABF" w:rsidTr="00CA7496">
        <w:trPr>
          <w:gridAfter w:val="1"/>
          <w:wAfter w:w="13" w:type="dxa"/>
        </w:trPr>
        <w:tc>
          <w:tcPr>
            <w:tcW w:w="9128" w:type="dxa"/>
            <w:gridSpan w:val="6"/>
            <w:vAlign w:val="center"/>
          </w:tcPr>
          <w:p w:rsidR="00E62BD6" w:rsidRPr="00E36ABF" w:rsidRDefault="00E62BD6" w:rsidP="00100B77">
            <w:pPr>
              <w:pStyle w:val="Corpsdetexte31"/>
              <w:jc w:val="right"/>
              <w:rPr>
                <w:rFonts w:ascii="Arial Narrow" w:hAnsi="Arial Narrow"/>
                <w:b/>
                <w:bCs/>
                <w:szCs w:val="24"/>
              </w:rPr>
            </w:pPr>
            <w:r w:rsidRPr="00E36ABF">
              <w:rPr>
                <w:rFonts w:ascii="Arial Narrow" w:hAnsi="Arial Narrow"/>
                <w:b/>
                <w:szCs w:val="24"/>
              </w:rPr>
              <w:t>TOTAL TTC</w:t>
            </w:r>
          </w:p>
        </w:tc>
        <w:tc>
          <w:tcPr>
            <w:tcW w:w="1185" w:type="dxa"/>
          </w:tcPr>
          <w:p w:rsidR="00E62BD6" w:rsidRPr="00E36ABF" w:rsidRDefault="00E62BD6" w:rsidP="00100B77">
            <w:pPr>
              <w:pStyle w:val="Corpsdetexte31"/>
              <w:jc w:val="center"/>
              <w:rPr>
                <w:rFonts w:ascii="Arial Narrow" w:hAnsi="Arial Narrow"/>
                <w:bCs/>
                <w:szCs w:val="24"/>
              </w:rPr>
            </w:pPr>
          </w:p>
        </w:tc>
      </w:tr>
    </w:tbl>
    <w:p w:rsidR="00426DF2" w:rsidRPr="004F1F18" w:rsidRDefault="00426DF2" w:rsidP="00FC6348">
      <w:pPr>
        <w:pStyle w:val="Corpsdetexte31"/>
        <w:rPr>
          <w:rFonts w:ascii="Arial Narrow" w:hAnsi="Arial Narrow"/>
          <w:b/>
          <w:bCs/>
          <w:i/>
          <w:sz w:val="22"/>
          <w:szCs w:val="22"/>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Default="001F6BB6" w:rsidP="00FC6348">
      <w:pPr>
        <w:rPr>
          <w:rFonts w:ascii="Arial Narrow" w:hAnsi="Arial Narrow"/>
        </w:rPr>
      </w:pPr>
    </w:p>
    <w:p w:rsidR="00100B77" w:rsidRDefault="00100B77" w:rsidP="00FC6348">
      <w:pPr>
        <w:rPr>
          <w:rFonts w:ascii="Arial Narrow" w:hAnsi="Arial Narrow"/>
        </w:rPr>
      </w:pPr>
    </w:p>
    <w:p w:rsidR="00100B77" w:rsidRDefault="00100B77" w:rsidP="00FC6348">
      <w:pPr>
        <w:rPr>
          <w:rFonts w:ascii="Arial Narrow" w:hAnsi="Arial Narrow"/>
        </w:rPr>
      </w:pPr>
    </w:p>
    <w:p w:rsidR="00100B77" w:rsidRDefault="00100B77" w:rsidP="00FC6348">
      <w:pPr>
        <w:rPr>
          <w:rFonts w:ascii="Arial Narrow" w:hAnsi="Arial Narrow"/>
        </w:rPr>
      </w:pPr>
    </w:p>
    <w:p w:rsidR="00100B77" w:rsidRDefault="00100B77" w:rsidP="00FC6348">
      <w:pPr>
        <w:rPr>
          <w:rFonts w:ascii="Arial Narrow" w:hAnsi="Arial Narrow"/>
        </w:rPr>
      </w:pPr>
    </w:p>
    <w:p w:rsidR="00100B77" w:rsidRPr="004F1F18" w:rsidRDefault="00100B77"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1F6BB6" w:rsidRPr="004F1F18" w:rsidRDefault="001F6BB6" w:rsidP="00FC6348">
      <w:pPr>
        <w:rPr>
          <w:rFonts w:ascii="Arial Narrow" w:hAnsi="Arial Narrow"/>
        </w:rPr>
      </w:pPr>
    </w:p>
    <w:p w:rsidR="00E62BD6" w:rsidRPr="004F1F18" w:rsidRDefault="00E62BD6" w:rsidP="00FC6348">
      <w:pPr>
        <w:rPr>
          <w:rFonts w:ascii="Arial Narrow" w:hAnsi="Arial Narrow"/>
        </w:rPr>
      </w:pPr>
    </w:p>
    <w:p w:rsidR="00E62BD6" w:rsidRDefault="00E62BD6" w:rsidP="00FC6348">
      <w:pPr>
        <w:rPr>
          <w:rFonts w:ascii="Arial Narrow" w:hAnsi="Arial Narrow"/>
        </w:rPr>
      </w:pPr>
    </w:p>
    <w:p w:rsidR="00100B77" w:rsidRDefault="00100B77" w:rsidP="00FC6348">
      <w:pPr>
        <w:rPr>
          <w:rFonts w:ascii="Arial Narrow" w:hAnsi="Arial Narrow"/>
        </w:rPr>
      </w:pPr>
    </w:p>
    <w:p w:rsidR="00100B77" w:rsidRPr="004F1F18" w:rsidRDefault="00100B77" w:rsidP="00FC6348">
      <w:pPr>
        <w:rPr>
          <w:rFonts w:ascii="Arial Narrow" w:hAnsi="Arial Narrow"/>
        </w:rPr>
      </w:pPr>
    </w:p>
    <w:p w:rsidR="00E62BD6" w:rsidRDefault="00E62BD6" w:rsidP="00FC6348">
      <w:pPr>
        <w:rPr>
          <w:rFonts w:ascii="Arial Narrow" w:hAnsi="Arial Narrow"/>
        </w:rPr>
      </w:pPr>
    </w:p>
    <w:p w:rsidR="000828E9" w:rsidRDefault="000828E9" w:rsidP="00FC6348">
      <w:pPr>
        <w:rPr>
          <w:rFonts w:ascii="Arial Narrow" w:hAnsi="Arial Narrow"/>
        </w:rPr>
      </w:pPr>
    </w:p>
    <w:p w:rsidR="000828E9" w:rsidRPr="004F1F18" w:rsidRDefault="000828E9" w:rsidP="00FC6348">
      <w:pPr>
        <w:rPr>
          <w:rFonts w:ascii="Arial Narrow" w:hAnsi="Arial Narrow"/>
        </w:rPr>
      </w:pPr>
    </w:p>
    <w:p w:rsidR="00E62BD6" w:rsidRPr="004F1F18" w:rsidRDefault="00E62BD6" w:rsidP="00FC6348">
      <w:pPr>
        <w:rPr>
          <w:rFonts w:ascii="Arial Narrow" w:hAnsi="Arial Narrow"/>
        </w:rPr>
      </w:pPr>
    </w:p>
    <w:p w:rsidR="00100B77" w:rsidRPr="00100B77" w:rsidRDefault="00100B77" w:rsidP="00100B77">
      <w:pPr>
        <w:pStyle w:val="Corpsdetexte31"/>
        <w:jc w:val="center"/>
        <w:rPr>
          <w:rFonts w:ascii="Arial Narrow" w:hAnsi="Arial Narrow"/>
          <w:b/>
          <w:bCs/>
          <w:iCs/>
          <w:sz w:val="22"/>
          <w:szCs w:val="22"/>
        </w:rPr>
      </w:pPr>
      <w:r w:rsidRPr="00100B77">
        <w:rPr>
          <w:rFonts w:ascii="Arial Narrow" w:hAnsi="Arial Narrow"/>
          <w:b/>
          <w:bCs/>
          <w:iCs/>
          <w:sz w:val="22"/>
          <w:szCs w:val="22"/>
        </w:rPr>
        <w:lastRenderedPageBreak/>
        <w:t>CADRE DU DETAIL QUANTITATIF ET ESTIMATIF POUR LA REALISATION DE FORAGE EQUIPE DE PMH A M</w:t>
      </w:r>
      <w:r>
        <w:rPr>
          <w:rFonts w:ascii="Arial Narrow" w:hAnsi="Arial Narrow"/>
          <w:b/>
          <w:bCs/>
          <w:iCs/>
          <w:sz w:val="22"/>
          <w:szCs w:val="22"/>
        </w:rPr>
        <w:t>OUGOU</w:t>
      </w:r>
      <w:r w:rsidRPr="00100B77">
        <w:rPr>
          <w:rFonts w:ascii="Arial Narrow" w:hAnsi="Arial Narrow"/>
          <w:b/>
          <w:bCs/>
          <w:iCs/>
          <w:sz w:val="22"/>
          <w:szCs w:val="22"/>
        </w:rPr>
        <w:t xml:space="preserve"> DANS LA COMMUNE DE MAGA, DEPARTEMENT DU MAYO-DANAY, REGION DE L’EXTRÊME-NORD</w:t>
      </w:r>
    </w:p>
    <w:p w:rsidR="00E62BD6" w:rsidRPr="004F1F18" w:rsidRDefault="00E62BD6" w:rsidP="00FC6348">
      <w:pPr>
        <w:rPr>
          <w:rFonts w:ascii="Arial Narrow" w:hAnsi="Arial Narrow"/>
        </w:rPr>
      </w:pP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
        <w:gridCol w:w="5076"/>
        <w:gridCol w:w="967"/>
        <w:gridCol w:w="851"/>
        <w:gridCol w:w="75"/>
        <w:gridCol w:w="1397"/>
        <w:gridCol w:w="1185"/>
        <w:gridCol w:w="13"/>
      </w:tblGrid>
      <w:tr w:rsidR="00100B77" w:rsidRPr="004F1F18" w:rsidTr="00853AF6">
        <w:tc>
          <w:tcPr>
            <w:tcW w:w="762"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P. Unitaire</w:t>
            </w:r>
          </w:p>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(H.T)</w:t>
            </w: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jc w:val="center"/>
              <w:rPr>
                <w:rFonts w:ascii="Arial Narrow" w:eastAsia="Calibri" w:hAnsi="Arial Narrow"/>
                <w:b/>
                <w:lang w:eastAsia="en-US"/>
              </w:rPr>
            </w:pPr>
            <w:r w:rsidRPr="004F1F18">
              <w:rPr>
                <w:rFonts w:ascii="Arial Narrow" w:eastAsia="Calibri" w:hAnsi="Arial Narrow"/>
                <w:b/>
                <w:sz w:val="22"/>
                <w:szCs w:val="22"/>
                <w:lang w:eastAsia="en-US"/>
              </w:rPr>
              <w:t>P. Total (HT)</w:t>
            </w:r>
          </w:p>
        </w:tc>
      </w:tr>
      <w:tr w:rsidR="00100B77" w:rsidRPr="004F1F18" w:rsidTr="00853AF6">
        <w:tc>
          <w:tcPr>
            <w:tcW w:w="762"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r w:rsidRPr="004F1F18">
              <w:rPr>
                <w:rFonts w:ascii="Arial Narrow" w:eastAsia="Calibri" w:hAnsi="Arial Narrow"/>
                <w:b/>
                <w:sz w:val="22"/>
                <w:szCs w:val="22"/>
                <w:lang w:eastAsia="en-US"/>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jc w:val="center"/>
              <w:rPr>
                <w:rFonts w:ascii="Arial Narrow" w:eastAsia="Calibri" w:hAnsi="Arial Narrow"/>
                <w:b/>
                <w:lang w:eastAsia="en-US"/>
              </w:rPr>
            </w:pPr>
            <w:r w:rsidRPr="004F1F18">
              <w:rPr>
                <w:rFonts w:ascii="Arial Narrow" w:eastAsia="Calibri" w:hAnsi="Arial Narrow"/>
                <w:b/>
                <w:sz w:val="22"/>
                <w:szCs w:val="22"/>
                <w:lang w:eastAsia="en-US"/>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b/>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100B77" w:rsidRPr="004F1F18" w:rsidRDefault="00100B77" w:rsidP="00853AF6">
            <w:pPr>
              <w:tabs>
                <w:tab w:val="left" w:pos="1560"/>
              </w:tabs>
              <w:rPr>
                <w:rFonts w:ascii="Arial Narrow" w:eastAsia="Calibri" w:hAnsi="Arial Narrow"/>
                <w:b/>
                <w:lang w:eastAsia="en-US"/>
              </w:rPr>
            </w:pPr>
          </w:p>
        </w:tc>
      </w:tr>
      <w:tr w:rsidR="00100B77" w:rsidRPr="004F1F18" w:rsidTr="00853AF6">
        <w:tc>
          <w:tcPr>
            <w:tcW w:w="762" w:type="dxa"/>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lang w:eastAsia="en-US"/>
              </w:rPr>
            </w:pPr>
            <w:r w:rsidRPr="004F1F18">
              <w:rPr>
                <w:rFonts w:ascii="Arial Narrow" w:eastAsia="Calibri" w:hAnsi="Arial Narrow"/>
                <w:lang w:eastAsia="en-US"/>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lang w:eastAsia="en-US"/>
              </w:rPr>
            </w:pPr>
            <w:r w:rsidRPr="004F1F18">
              <w:rPr>
                <w:rFonts w:ascii="Arial Narrow" w:eastAsia="Calibri" w:hAnsi="Arial Narrow"/>
                <w:lang w:eastAsia="en-US"/>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lang w:eastAsia="en-US"/>
              </w:rPr>
            </w:pPr>
            <w:r w:rsidRPr="004F1F18">
              <w:rPr>
                <w:rFonts w:ascii="Arial Narrow" w:eastAsia="Calibri" w:hAnsi="Arial Narrow"/>
                <w:sz w:val="22"/>
                <w:szCs w:val="22"/>
                <w:lang w:eastAsia="en-US"/>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lang w:eastAsia="en-US"/>
              </w:rPr>
            </w:pPr>
            <w:r w:rsidRPr="004F1F18">
              <w:rPr>
                <w:rFonts w:ascii="Arial Narrow" w:eastAsia="Calibri" w:hAnsi="Arial Narrow"/>
                <w:sz w:val="22"/>
                <w:szCs w:val="22"/>
                <w:lang w:eastAsia="en-US"/>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b/>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100B77" w:rsidRPr="004F1F18" w:rsidRDefault="00100B77" w:rsidP="00853AF6">
            <w:pPr>
              <w:tabs>
                <w:tab w:val="left" w:pos="1560"/>
              </w:tabs>
              <w:rPr>
                <w:rFonts w:ascii="Arial Narrow" w:eastAsia="Calibri" w:hAnsi="Arial Narrow"/>
                <w:b/>
                <w:lang w:eastAsia="en-US"/>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bCs/>
                <w:szCs w:val="24"/>
              </w:rPr>
              <w:t>SOUS-TOTAL 100</w:t>
            </w:r>
          </w:p>
        </w:tc>
        <w:tc>
          <w:tcPr>
            <w:tcW w:w="1185" w:type="dxa"/>
          </w:tcPr>
          <w:p w:rsidR="00100B77" w:rsidRPr="004F1F18" w:rsidRDefault="00100B77" w:rsidP="00853AF6">
            <w:pPr>
              <w:pStyle w:val="Corpsdetexte31"/>
              <w:jc w:val="center"/>
              <w:rPr>
                <w:rFonts w:ascii="Arial Narrow" w:hAnsi="Arial Narrow"/>
                <w:b/>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200</w:t>
            </w:r>
          </w:p>
        </w:tc>
        <w:tc>
          <w:tcPr>
            <w:tcW w:w="5076" w:type="dxa"/>
          </w:tcPr>
          <w:p w:rsidR="00100B77" w:rsidRPr="004F1F18" w:rsidRDefault="00100B77" w:rsidP="00853AF6">
            <w:pPr>
              <w:pStyle w:val="Corpsdetexte31"/>
              <w:jc w:val="left"/>
              <w:rPr>
                <w:rFonts w:ascii="Arial Narrow" w:hAnsi="Arial Narrow"/>
                <w:b/>
                <w:bCs/>
                <w:szCs w:val="24"/>
              </w:rPr>
            </w:pPr>
            <w:r w:rsidRPr="004F1F18">
              <w:rPr>
                <w:rFonts w:ascii="Arial Narrow" w:hAnsi="Arial Narrow"/>
                <w:b/>
                <w:bCs/>
                <w:szCs w:val="24"/>
              </w:rPr>
              <w:t>MOBILISATION ET INSTALLATION DE CHANTIER</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vAlign w:val="center"/>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201</w:t>
            </w:r>
          </w:p>
        </w:tc>
        <w:tc>
          <w:tcPr>
            <w:tcW w:w="5076" w:type="dxa"/>
            <w:vAlign w:val="center"/>
          </w:tcPr>
          <w:p w:rsidR="00100B77" w:rsidRPr="004F1F18" w:rsidRDefault="00100B77" w:rsidP="00853AF6">
            <w:pPr>
              <w:rPr>
                <w:rFonts w:ascii="Arial Narrow" w:hAnsi="Arial Narrow"/>
              </w:rPr>
            </w:pPr>
            <w:r w:rsidRPr="004F1F18">
              <w:rPr>
                <w:rFonts w:ascii="Arial Narrow" w:hAnsi="Arial Narrow"/>
              </w:rPr>
              <w:t>Amené et repli du matériel et du personnel</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FF</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202</w:t>
            </w:r>
          </w:p>
        </w:tc>
        <w:tc>
          <w:tcPr>
            <w:tcW w:w="5076" w:type="dxa"/>
            <w:vAlign w:val="center"/>
          </w:tcPr>
          <w:p w:rsidR="00100B77" w:rsidRPr="004F1F18" w:rsidRDefault="00100B77" w:rsidP="00853AF6">
            <w:pPr>
              <w:rPr>
                <w:rFonts w:ascii="Arial Narrow" w:hAnsi="Arial Narrow"/>
              </w:rPr>
            </w:pPr>
            <w:r w:rsidRPr="004F1F18">
              <w:rPr>
                <w:rFonts w:ascii="Arial Narrow" w:hAnsi="Arial Narrow"/>
              </w:rPr>
              <w:t>Installation du chantier</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FF</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203</w:t>
            </w:r>
          </w:p>
        </w:tc>
        <w:tc>
          <w:tcPr>
            <w:tcW w:w="5076" w:type="dxa"/>
            <w:vAlign w:val="center"/>
          </w:tcPr>
          <w:p w:rsidR="00100B77" w:rsidRPr="004F1F18" w:rsidRDefault="00100B77" w:rsidP="00853AF6">
            <w:pPr>
              <w:rPr>
                <w:rFonts w:ascii="Arial Narrow" w:hAnsi="Arial Narrow"/>
              </w:rPr>
            </w:pPr>
            <w:r w:rsidRPr="004F1F18">
              <w:rPr>
                <w:rFonts w:ascii="Arial Narrow" w:hAnsi="Arial Narrow"/>
              </w:rPr>
              <w:t>Etudes d’exécution et plans</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FF</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bCs/>
                <w:szCs w:val="24"/>
              </w:rPr>
              <w:t>SOUS-TOTAL 200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rPr>
                <w:rFonts w:ascii="Arial Narrow" w:hAnsi="Arial Narrow"/>
                <w:b/>
                <w:bCs/>
                <w:szCs w:val="24"/>
              </w:rPr>
            </w:pPr>
            <w:r w:rsidRPr="004F1F18">
              <w:rPr>
                <w:rFonts w:ascii="Arial Narrow" w:hAnsi="Arial Narrow"/>
                <w:b/>
                <w:bCs/>
                <w:szCs w:val="24"/>
              </w:rPr>
              <w:t>300</w:t>
            </w:r>
          </w:p>
        </w:tc>
        <w:tc>
          <w:tcPr>
            <w:tcW w:w="5076" w:type="dxa"/>
          </w:tcPr>
          <w:p w:rsidR="00100B77" w:rsidRPr="004F1F18" w:rsidRDefault="00100B77" w:rsidP="00853AF6">
            <w:pPr>
              <w:pStyle w:val="Corpsdetexte31"/>
              <w:jc w:val="left"/>
              <w:rPr>
                <w:rFonts w:ascii="Arial Narrow" w:hAnsi="Arial Narrow"/>
                <w:b/>
                <w:bCs/>
                <w:szCs w:val="24"/>
              </w:rPr>
            </w:pPr>
            <w:r w:rsidRPr="004F1F18">
              <w:rPr>
                <w:rFonts w:ascii="Arial Narrow" w:hAnsi="Arial Narrow"/>
                <w:b/>
                <w:bCs/>
                <w:szCs w:val="24"/>
              </w:rPr>
              <w:t xml:space="preserve"> FORATION</w:t>
            </w:r>
          </w:p>
        </w:tc>
        <w:tc>
          <w:tcPr>
            <w:tcW w:w="967" w:type="dxa"/>
          </w:tcPr>
          <w:p w:rsidR="00100B77" w:rsidRPr="004F1F18" w:rsidRDefault="00100B77" w:rsidP="00853AF6">
            <w:pPr>
              <w:pStyle w:val="Corpsdetexte31"/>
              <w:jc w:val="center"/>
              <w:rPr>
                <w:rFonts w:ascii="Arial Narrow" w:hAnsi="Arial Narrow"/>
                <w:bCs/>
                <w:szCs w:val="24"/>
              </w:rPr>
            </w:pPr>
          </w:p>
        </w:tc>
        <w:tc>
          <w:tcPr>
            <w:tcW w:w="926" w:type="dxa"/>
            <w:gridSpan w:val="2"/>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301</w:t>
            </w:r>
          </w:p>
        </w:tc>
        <w:tc>
          <w:tcPr>
            <w:tcW w:w="5076" w:type="dxa"/>
          </w:tcPr>
          <w:p w:rsidR="00100B77" w:rsidRPr="004F1F18" w:rsidRDefault="00100B77" w:rsidP="00853AF6">
            <w:pPr>
              <w:rPr>
                <w:rFonts w:ascii="Arial Narrow" w:hAnsi="Arial Narrow"/>
              </w:rPr>
            </w:pPr>
            <w:r w:rsidRPr="004F1F18">
              <w:rPr>
                <w:rFonts w:ascii="Arial Narrow" w:hAnsi="Arial Narrow"/>
              </w:rPr>
              <w:t>Foration en terrain sédimentaire au rotaryØ 9"</w:t>
            </w:r>
            <w:r w:rsidRPr="004F1F18">
              <w:rPr>
                <w:rFonts w:ascii="Arial Narrow" w:hAnsi="Arial Narrow"/>
                <w:vertAlign w:val="superscript"/>
              </w:rPr>
              <w:t>7/8</w:t>
            </w:r>
            <w:r w:rsidRPr="004F1F18">
              <w:rPr>
                <w:rFonts w:ascii="Arial Narrow" w:hAnsi="Arial Narrow"/>
              </w:rPr>
              <w:t>à 12'’</w:t>
            </w:r>
            <w:r w:rsidRPr="004F1F18">
              <w:rPr>
                <w:rFonts w:ascii="Arial Narrow" w:hAnsi="Arial Narrow"/>
                <w:vertAlign w:val="superscript"/>
              </w:rPr>
              <w:t>1/4</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35</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302</w:t>
            </w:r>
          </w:p>
        </w:tc>
        <w:tc>
          <w:tcPr>
            <w:tcW w:w="5076" w:type="dxa"/>
          </w:tcPr>
          <w:p w:rsidR="00100B77" w:rsidRPr="004F1F18" w:rsidRDefault="00100B77" w:rsidP="00853AF6">
            <w:pPr>
              <w:rPr>
                <w:rFonts w:ascii="Arial Narrow" w:hAnsi="Arial Narrow"/>
              </w:rPr>
            </w:pPr>
            <w:r w:rsidRPr="004F1F18">
              <w:rPr>
                <w:rFonts w:ascii="Arial Narrow" w:hAnsi="Arial Narrow"/>
              </w:rPr>
              <w:t>Foration dans les zones de socle au marteau fond de trou Ø6"</w:t>
            </w:r>
            <w:r w:rsidRPr="004F1F18">
              <w:rPr>
                <w:rFonts w:ascii="Arial Narrow" w:hAnsi="Arial Narrow"/>
                <w:vertAlign w:val="superscript"/>
              </w:rPr>
              <w:t>1/2</w:t>
            </w:r>
          </w:p>
        </w:tc>
        <w:tc>
          <w:tcPr>
            <w:tcW w:w="967" w:type="dxa"/>
            <w:vAlign w:val="center"/>
          </w:tcPr>
          <w:p w:rsidR="00100B77" w:rsidRPr="004F1F18" w:rsidRDefault="00100B77" w:rsidP="00853AF6">
            <w:pPr>
              <w:pStyle w:val="Corpsdetexte31"/>
              <w:jc w:val="center"/>
              <w:rPr>
                <w:rFonts w:ascii="Arial Narrow" w:hAnsi="Arial Narrow"/>
                <w:bCs/>
                <w:szCs w:val="24"/>
              </w:rPr>
            </w:pPr>
          </w:p>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25</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303</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Pose et arrachage d’un tubage provisoire et retrait après usage</w:t>
            </w:r>
          </w:p>
        </w:tc>
        <w:tc>
          <w:tcPr>
            <w:tcW w:w="967" w:type="dxa"/>
            <w:vAlign w:val="center"/>
          </w:tcPr>
          <w:p w:rsidR="00100B77" w:rsidRPr="004F1F18" w:rsidRDefault="00100B77" w:rsidP="00853AF6">
            <w:pPr>
              <w:pStyle w:val="Corpsdetexte31"/>
              <w:jc w:val="center"/>
              <w:rPr>
                <w:rFonts w:ascii="Arial Narrow" w:hAnsi="Arial Narrow"/>
                <w:bCs/>
                <w:szCs w:val="24"/>
              </w:rPr>
            </w:pPr>
          </w:p>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30</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bCs/>
                <w:szCs w:val="24"/>
              </w:rPr>
              <w:t>SOUS-TOTAL 300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400</w:t>
            </w:r>
          </w:p>
        </w:tc>
        <w:tc>
          <w:tcPr>
            <w:tcW w:w="5076" w:type="dxa"/>
          </w:tcPr>
          <w:p w:rsidR="00100B77" w:rsidRPr="004F1F18" w:rsidRDefault="00100B77" w:rsidP="00853AF6">
            <w:pPr>
              <w:pStyle w:val="Corpsdetexte31"/>
              <w:jc w:val="left"/>
              <w:rPr>
                <w:rFonts w:ascii="Arial Narrow" w:hAnsi="Arial Narrow"/>
                <w:b/>
                <w:bCs/>
                <w:szCs w:val="24"/>
              </w:rPr>
            </w:pPr>
            <w:r w:rsidRPr="004F1F18">
              <w:rPr>
                <w:rFonts w:ascii="Arial Narrow" w:hAnsi="Arial Narrow"/>
                <w:b/>
                <w:bCs/>
                <w:szCs w:val="24"/>
              </w:rPr>
              <w:t>EQUIPEMENT – DEVELOPPEMENT</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401</w:t>
            </w:r>
          </w:p>
        </w:tc>
        <w:tc>
          <w:tcPr>
            <w:tcW w:w="5076" w:type="dxa"/>
            <w:vAlign w:val="center"/>
          </w:tcPr>
          <w:p w:rsidR="00100B77" w:rsidRPr="004F1F18" w:rsidRDefault="00100B77" w:rsidP="00853AF6">
            <w:pPr>
              <w:rPr>
                <w:rFonts w:ascii="Arial Narrow" w:hAnsi="Arial Narrow"/>
              </w:rPr>
            </w:pPr>
            <w:r w:rsidRPr="004F1F18">
              <w:rPr>
                <w:rFonts w:ascii="Arial Narrow" w:hAnsi="Arial Narrow"/>
              </w:rPr>
              <w:t>Fourniture et pose de tubes PVC pleins 125-140 mm et de 10 bars de pression minimum</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402</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Fourniture et pose de tubes PVC crépinés 125-140 mm et de 10 bars de pression minimum</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20</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403</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 xml:space="preserve">Fourniture et mise en place d'un massif filtrant de gravier calibré 1-3 mm </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25</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404</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Fourniture et mise en place d'un bouchon d'argile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2</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405</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Remblayage avec tout venant</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32</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406</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Cimentation en tête de forage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ML</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Height w:val="294"/>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407</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Nettoyage et développement à l’air lift</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H</w:t>
            </w:r>
          </w:p>
        </w:tc>
        <w:tc>
          <w:tcPr>
            <w:tcW w:w="926" w:type="dxa"/>
            <w:gridSpan w:val="2"/>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8</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Height w:val="294"/>
        </w:trPr>
        <w:tc>
          <w:tcPr>
            <w:tcW w:w="9128" w:type="dxa"/>
            <w:gridSpan w:val="6"/>
            <w:vAlign w:val="center"/>
          </w:tcPr>
          <w:p w:rsidR="00100B77" w:rsidRPr="004F1F18" w:rsidRDefault="00100B77" w:rsidP="00853AF6">
            <w:pPr>
              <w:pStyle w:val="Corpsdetexte31"/>
              <w:jc w:val="right"/>
              <w:rPr>
                <w:rFonts w:ascii="Arial Narrow" w:hAnsi="Arial Narrow"/>
                <w:bCs/>
                <w:szCs w:val="24"/>
              </w:rPr>
            </w:pPr>
            <w:r w:rsidRPr="004F1F18">
              <w:rPr>
                <w:rFonts w:ascii="Arial Narrow" w:hAnsi="Arial Narrow"/>
                <w:b/>
                <w:bCs/>
                <w:szCs w:val="24"/>
              </w:rPr>
              <w:t>SOUS-TOTAL 400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Height w:val="294"/>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500</w:t>
            </w:r>
          </w:p>
        </w:tc>
        <w:tc>
          <w:tcPr>
            <w:tcW w:w="5076" w:type="dxa"/>
          </w:tcPr>
          <w:p w:rsidR="00100B77" w:rsidRPr="004F1F18" w:rsidRDefault="00100B77" w:rsidP="00853AF6">
            <w:pPr>
              <w:pStyle w:val="Corpsdetexte31"/>
              <w:jc w:val="left"/>
              <w:rPr>
                <w:rFonts w:ascii="Arial Narrow" w:hAnsi="Arial Narrow"/>
                <w:b/>
                <w:bCs/>
                <w:szCs w:val="24"/>
              </w:rPr>
            </w:pPr>
            <w:r w:rsidRPr="004F1F18">
              <w:rPr>
                <w:rFonts w:ascii="Arial Narrow" w:hAnsi="Arial Narrow"/>
                <w:b/>
                <w:bCs/>
                <w:szCs w:val="24"/>
              </w:rPr>
              <w:t>DESINFECTION – ESSAI DE POMPAGE – ANALYSE DE L’EAU</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Height w:val="294"/>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501</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Désinfection complète de l'eau du forage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Height w:val="294"/>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502</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Analyses physico-chimique et bactériologique complète de l'eau du forage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503</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Essai de pompage type CIEH</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H</w:t>
            </w:r>
          </w:p>
        </w:tc>
        <w:tc>
          <w:tcPr>
            <w:tcW w:w="926" w:type="dxa"/>
            <w:gridSpan w:val="2"/>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6</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504</w:t>
            </w:r>
          </w:p>
        </w:tc>
        <w:tc>
          <w:tcPr>
            <w:tcW w:w="5076" w:type="dxa"/>
            <w:vAlign w:val="bottom"/>
          </w:tcPr>
          <w:p w:rsidR="00100B77" w:rsidRPr="004F1F18" w:rsidRDefault="00100B77" w:rsidP="00853AF6">
            <w:pPr>
              <w:jc w:val="both"/>
              <w:rPr>
                <w:rFonts w:ascii="Arial Narrow" w:hAnsi="Arial Narrow"/>
              </w:rPr>
            </w:pPr>
            <w:r w:rsidRPr="004F1F18">
              <w:rPr>
                <w:rFonts w:ascii="Arial Narrow" w:hAnsi="Arial Narrow"/>
              </w:rPr>
              <w:t>Essai de pompage type longue durée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H</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5</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bCs/>
                <w:szCs w:val="24"/>
              </w:rPr>
              <w:t>SOUS-TOTAL 500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600</w:t>
            </w:r>
          </w:p>
        </w:tc>
        <w:tc>
          <w:tcPr>
            <w:tcW w:w="5076" w:type="dxa"/>
            <w:vAlign w:val="bottom"/>
          </w:tcPr>
          <w:p w:rsidR="00100B77" w:rsidRPr="004F1F18" w:rsidRDefault="00100B77" w:rsidP="00853AF6">
            <w:pPr>
              <w:jc w:val="both"/>
              <w:rPr>
                <w:rFonts w:ascii="Arial Narrow" w:hAnsi="Arial Narrow"/>
                <w:b/>
                <w:bCs/>
              </w:rPr>
            </w:pPr>
            <w:r w:rsidRPr="004F1F18">
              <w:rPr>
                <w:rFonts w:ascii="Arial Narrow" w:hAnsi="Arial Narrow"/>
                <w:b/>
                <w:bCs/>
              </w:rPr>
              <w:t>SUPERSTRUCTURE</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601</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 xml:space="preserve">Réalisation d'un socle pour la pose de la pompe  </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602</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Construction de la dalle de propreté et anti-bourbier</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603</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Construction du chenal d'évacuation des eaux usées et puits perdu</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bCs/>
                <w:szCs w:val="24"/>
              </w:rPr>
              <w:t>SOUS-TOTAL 600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700</w:t>
            </w:r>
          </w:p>
        </w:tc>
        <w:tc>
          <w:tcPr>
            <w:tcW w:w="5076" w:type="dxa"/>
            <w:vAlign w:val="bottom"/>
          </w:tcPr>
          <w:p w:rsidR="00100B77" w:rsidRPr="004F1F18" w:rsidRDefault="00100B77" w:rsidP="00853AF6">
            <w:pPr>
              <w:rPr>
                <w:rFonts w:ascii="Arial Narrow" w:hAnsi="Arial Narrow"/>
                <w:b/>
                <w:bCs/>
              </w:rPr>
            </w:pPr>
            <w:r w:rsidRPr="004F1F18">
              <w:rPr>
                <w:rFonts w:ascii="Arial Narrow" w:hAnsi="Arial Narrow"/>
                <w:b/>
                <w:bCs/>
              </w:rPr>
              <w:t>FOURNITURE ET INSTALLATION DE POMPE A MOTRICITÉ HUMAINE</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vAlign w:val="center"/>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701</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Fourniture et pose de pompe à motricité humaine homologuée et CONFORME y compris tous ses accessoires et colonne d’exhaure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lastRenderedPageBreak/>
              <w:t>702</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Fourniture d’une caisse à outils au comité de gestion du point d’eau</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bCs/>
                <w:szCs w:val="24"/>
              </w:rPr>
              <w:t>SOUS-TOTAL 700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800</w:t>
            </w:r>
          </w:p>
        </w:tc>
        <w:tc>
          <w:tcPr>
            <w:tcW w:w="5076" w:type="dxa"/>
            <w:vAlign w:val="bottom"/>
          </w:tcPr>
          <w:p w:rsidR="00100B77" w:rsidRPr="004F1F18" w:rsidRDefault="00100B77" w:rsidP="00853AF6">
            <w:pPr>
              <w:rPr>
                <w:rFonts w:ascii="Arial Narrow" w:hAnsi="Arial Narrow"/>
                <w:b/>
              </w:rPr>
            </w:pPr>
            <w:r w:rsidRPr="004F1F18">
              <w:rPr>
                <w:rFonts w:ascii="Arial Narrow" w:hAnsi="Arial Narrow"/>
                <w:b/>
              </w:rPr>
              <w:t>CLÔTURE</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vAlign w:val="center"/>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801</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Construction muret de protection avec deux (02) portillons à clés</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802</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Application bicouche de peinture ordinaire type Pantex sur le muret et peinture à huile sur les parties métalliques</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Cs/>
                <w:szCs w:val="24"/>
              </w:rPr>
            </w:pPr>
            <w:r w:rsidRPr="004F1F18">
              <w:rPr>
                <w:rFonts w:ascii="Arial Narrow" w:hAnsi="Arial Narrow"/>
                <w:b/>
                <w:bCs/>
              </w:rPr>
              <w:t>SOUS-TOTAL 8</w:t>
            </w:r>
            <w:r w:rsidRPr="004F1F18">
              <w:rPr>
                <w:rFonts w:ascii="Arial Narrow" w:hAnsi="Arial Narrow"/>
                <w:b/>
                <w:bCs/>
                <w:szCs w:val="24"/>
              </w:rPr>
              <w:t>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
                <w:bCs/>
                <w:szCs w:val="24"/>
              </w:rPr>
            </w:pPr>
            <w:r w:rsidRPr="004F1F18">
              <w:rPr>
                <w:rFonts w:ascii="Arial Narrow" w:hAnsi="Arial Narrow"/>
                <w:b/>
                <w:bCs/>
                <w:szCs w:val="24"/>
              </w:rPr>
              <w:t>900</w:t>
            </w:r>
          </w:p>
        </w:tc>
        <w:tc>
          <w:tcPr>
            <w:tcW w:w="5076" w:type="dxa"/>
            <w:vAlign w:val="bottom"/>
          </w:tcPr>
          <w:p w:rsidR="00100B77" w:rsidRPr="004F1F18" w:rsidRDefault="00100B77" w:rsidP="00853AF6">
            <w:pPr>
              <w:rPr>
                <w:rFonts w:ascii="Arial Narrow" w:hAnsi="Arial Narrow"/>
                <w:b/>
              </w:rPr>
            </w:pPr>
            <w:r w:rsidRPr="004F1F18">
              <w:rPr>
                <w:rFonts w:ascii="Arial Narrow" w:hAnsi="Arial Narrow"/>
                <w:b/>
              </w:rPr>
              <w:t>FORMATION – COMMUNICATION</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vAlign w:val="center"/>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901</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 xml:space="preserve">Mise en place comité de gestion fonctionnel et formation d’artisan réparateur. </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902</w:t>
            </w:r>
          </w:p>
        </w:tc>
        <w:tc>
          <w:tcPr>
            <w:tcW w:w="5076" w:type="dxa"/>
            <w:vAlign w:val="bottom"/>
          </w:tcPr>
          <w:p w:rsidR="00100B77" w:rsidRPr="004F1F18" w:rsidRDefault="00100B77" w:rsidP="00853AF6">
            <w:pPr>
              <w:rPr>
                <w:rFonts w:ascii="Arial Narrow" w:hAnsi="Arial Narrow"/>
              </w:rPr>
            </w:pPr>
            <w:r w:rsidRPr="004F1F18">
              <w:rPr>
                <w:rFonts w:ascii="Arial Narrow" w:hAnsi="Arial Narrow"/>
              </w:rPr>
              <w:t>Labélisation du forage</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Cs/>
                <w:szCs w:val="24"/>
              </w:rPr>
            </w:pPr>
            <w:r w:rsidRPr="004F1F18">
              <w:rPr>
                <w:rFonts w:ascii="Arial Narrow" w:hAnsi="Arial Narrow"/>
                <w:b/>
                <w:bCs/>
                <w:szCs w:val="24"/>
              </w:rPr>
              <w:t>SOUS-TOTAL 900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left"/>
              <w:rPr>
                <w:rFonts w:ascii="Arial Narrow" w:hAnsi="Arial Narrow"/>
                <w:b/>
                <w:bCs/>
                <w:szCs w:val="22"/>
              </w:rPr>
            </w:pPr>
            <w:r w:rsidRPr="004F1F18">
              <w:rPr>
                <w:rFonts w:ascii="Arial Narrow" w:hAnsi="Arial Narrow"/>
                <w:b/>
                <w:bCs/>
                <w:sz w:val="22"/>
                <w:szCs w:val="22"/>
              </w:rPr>
              <w:t>1000</w:t>
            </w:r>
          </w:p>
        </w:tc>
        <w:tc>
          <w:tcPr>
            <w:tcW w:w="5076" w:type="dxa"/>
            <w:vAlign w:val="bottom"/>
          </w:tcPr>
          <w:p w:rsidR="00100B77" w:rsidRPr="004F1F18" w:rsidRDefault="00100B77" w:rsidP="00853AF6">
            <w:pPr>
              <w:rPr>
                <w:rFonts w:ascii="Arial Narrow" w:hAnsi="Arial Narrow"/>
                <w:b/>
              </w:rPr>
            </w:pPr>
            <w:r w:rsidRPr="004F1F18">
              <w:rPr>
                <w:rFonts w:ascii="Arial Narrow" w:hAnsi="Arial Narrow"/>
                <w:b/>
              </w:rPr>
              <w:t>DOSSIER TECHNIQUE</w:t>
            </w:r>
          </w:p>
        </w:tc>
        <w:tc>
          <w:tcPr>
            <w:tcW w:w="967" w:type="dxa"/>
            <w:vAlign w:val="center"/>
          </w:tcPr>
          <w:p w:rsidR="00100B77" w:rsidRPr="004F1F18" w:rsidRDefault="00100B77" w:rsidP="00853AF6">
            <w:pPr>
              <w:pStyle w:val="Corpsdetexte31"/>
              <w:jc w:val="center"/>
              <w:rPr>
                <w:rFonts w:ascii="Arial Narrow" w:hAnsi="Arial Narrow"/>
                <w:bCs/>
                <w:szCs w:val="24"/>
              </w:rPr>
            </w:pPr>
          </w:p>
        </w:tc>
        <w:tc>
          <w:tcPr>
            <w:tcW w:w="926" w:type="dxa"/>
            <w:gridSpan w:val="2"/>
            <w:vAlign w:val="center"/>
          </w:tcPr>
          <w:p w:rsidR="00100B77" w:rsidRPr="004F1F18" w:rsidRDefault="00100B77" w:rsidP="00853AF6">
            <w:pPr>
              <w:pStyle w:val="Corpsdetexte31"/>
              <w:jc w:val="center"/>
              <w:rPr>
                <w:rFonts w:ascii="Arial Narrow" w:hAnsi="Arial Narrow"/>
                <w:bCs/>
                <w:szCs w:val="24"/>
              </w:rPr>
            </w:pP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762" w:type="dxa"/>
            <w:vAlign w:val="center"/>
          </w:tcPr>
          <w:p w:rsidR="00100B77" w:rsidRPr="004F1F18" w:rsidRDefault="00100B77" w:rsidP="00853AF6">
            <w:pPr>
              <w:pStyle w:val="Corpsdetexte31"/>
              <w:jc w:val="center"/>
              <w:rPr>
                <w:rFonts w:ascii="Arial Narrow" w:hAnsi="Arial Narrow"/>
                <w:bCs/>
                <w:szCs w:val="22"/>
              </w:rPr>
            </w:pPr>
            <w:r w:rsidRPr="004F1F18">
              <w:rPr>
                <w:rFonts w:ascii="Arial Narrow" w:hAnsi="Arial Narrow"/>
                <w:bCs/>
                <w:sz w:val="22"/>
                <w:szCs w:val="22"/>
              </w:rPr>
              <w:t>1001</w:t>
            </w:r>
          </w:p>
        </w:tc>
        <w:tc>
          <w:tcPr>
            <w:tcW w:w="5076" w:type="dxa"/>
            <w:vAlign w:val="bottom"/>
          </w:tcPr>
          <w:p w:rsidR="00100B77" w:rsidRPr="004F1F18" w:rsidRDefault="00100B77" w:rsidP="00853AF6">
            <w:pPr>
              <w:rPr>
                <w:rFonts w:ascii="Arial Narrow" w:hAnsi="Arial Narrow"/>
              </w:rPr>
            </w:pPr>
            <w:r w:rsidRPr="004F1F18">
              <w:rPr>
                <w:rFonts w:ascii="Arial Narrow" w:hAnsi="Arial Narrow"/>
                <w:sz w:val="22"/>
                <w:szCs w:val="22"/>
              </w:rPr>
              <w:t>Plan conforme de réalisation y compris les différentes coupes lithologiques et d’équipement avec dossier de recollement.</w:t>
            </w:r>
          </w:p>
        </w:tc>
        <w:tc>
          <w:tcPr>
            <w:tcW w:w="967" w:type="dxa"/>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U</w:t>
            </w:r>
          </w:p>
        </w:tc>
        <w:tc>
          <w:tcPr>
            <w:tcW w:w="926" w:type="dxa"/>
            <w:gridSpan w:val="2"/>
            <w:vAlign w:val="center"/>
          </w:tcPr>
          <w:p w:rsidR="00100B77" w:rsidRPr="004F1F18" w:rsidRDefault="00100B77" w:rsidP="00853AF6">
            <w:pPr>
              <w:pStyle w:val="Corpsdetexte31"/>
              <w:jc w:val="center"/>
              <w:rPr>
                <w:rFonts w:ascii="Arial Narrow" w:hAnsi="Arial Narrow"/>
                <w:bCs/>
                <w:szCs w:val="24"/>
              </w:rPr>
            </w:pPr>
            <w:r w:rsidRPr="004F1F18">
              <w:rPr>
                <w:rFonts w:ascii="Arial Narrow" w:hAnsi="Arial Narrow"/>
                <w:bCs/>
                <w:szCs w:val="24"/>
              </w:rPr>
              <w:t>1</w:t>
            </w:r>
          </w:p>
        </w:tc>
        <w:tc>
          <w:tcPr>
            <w:tcW w:w="1397" w:type="dxa"/>
          </w:tcPr>
          <w:p w:rsidR="00100B77" w:rsidRPr="004F1F18" w:rsidRDefault="00100B77" w:rsidP="00853AF6">
            <w:pPr>
              <w:pStyle w:val="Corpsdetexte31"/>
              <w:jc w:val="center"/>
              <w:rPr>
                <w:rFonts w:ascii="Arial Narrow" w:hAnsi="Arial Narrow"/>
                <w:bCs/>
                <w:szCs w:val="24"/>
              </w:rPr>
            </w:pP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Cs/>
                <w:szCs w:val="24"/>
              </w:rPr>
            </w:pPr>
            <w:r w:rsidRPr="004F1F18">
              <w:rPr>
                <w:rFonts w:ascii="Arial Narrow" w:hAnsi="Arial Narrow"/>
                <w:b/>
                <w:bCs/>
                <w:szCs w:val="24"/>
              </w:rPr>
              <w:t>SOUS-TOTAL 1000</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rPr>
              <w:t>TOTAL HT</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rPr>
              <w:t>TVA (19,25 %)</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rPr>
              <w:t>IR (5,5)</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rPr>
              <w:t>Net à mandater</w:t>
            </w:r>
          </w:p>
        </w:tc>
        <w:tc>
          <w:tcPr>
            <w:tcW w:w="1185" w:type="dxa"/>
          </w:tcPr>
          <w:p w:rsidR="00100B77" w:rsidRPr="004F1F18" w:rsidRDefault="00100B77" w:rsidP="00853AF6">
            <w:pPr>
              <w:pStyle w:val="Corpsdetexte31"/>
              <w:jc w:val="center"/>
              <w:rPr>
                <w:rFonts w:ascii="Arial Narrow" w:hAnsi="Arial Narrow"/>
                <w:bCs/>
                <w:szCs w:val="24"/>
              </w:rPr>
            </w:pPr>
          </w:p>
        </w:tc>
      </w:tr>
      <w:tr w:rsidR="00100B77" w:rsidRPr="004F1F18" w:rsidTr="00853AF6">
        <w:trPr>
          <w:gridAfter w:val="1"/>
          <w:wAfter w:w="13" w:type="dxa"/>
        </w:trPr>
        <w:tc>
          <w:tcPr>
            <w:tcW w:w="9128" w:type="dxa"/>
            <w:gridSpan w:val="6"/>
            <w:vAlign w:val="center"/>
          </w:tcPr>
          <w:p w:rsidR="00100B77" w:rsidRPr="004F1F18" w:rsidRDefault="00100B77" w:rsidP="00853AF6">
            <w:pPr>
              <w:pStyle w:val="Corpsdetexte31"/>
              <w:jc w:val="right"/>
              <w:rPr>
                <w:rFonts w:ascii="Arial Narrow" w:hAnsi="Arial Narrow"/>
                <w:b/>
                <w:bCs/>
                <w:szCs w:val="24"/>
              </w:rPr>
            </w:pPr>
            <w:r w:rsidRPr="004F1F18">
              <w:rPr>
                <w:rFonts w:ascii="Arial Narrow" w:hAnsi="Arial Narrow"/>
                <w:b/>
              </w:rPr>
              <w:t>TOTAL TTC</w:t>
            </w:r>
          </w:p>
        </w:tc>
        <w:tc>
          <w:tcPr>
            <w:tcW w:w="1185" w:type="dxa"/>
          </w:tcPr>
          <w:p w:rsidR="00100B77" w:rsidRPr="004F1F18" w:rsidRDefault="00100B77" w:rsidP="00853AF6">
            <w:pPr>
              <w:pStyle w:val="Corpsdetexte31"/>
              <w:jc w:val="center"/>
              <w:rPr>
                <w:rFonts w:ascii="Arial Narrow" w:hAnsi="Arial Narrow"/>
                <w:bCs/>
                <w:szCs w:val="24"/>
              </w:rPr>
            </w:pPr>
          </w:p>
        </w:tc>
      </w:tr>
    </w:tbl>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E62BD6" w:rsidRPr="004F1F18" w:rsidRDefault="00E62BD6" w:rsidP="00FC6348">
      <w:pPr>
        <w:rPr>
          <w:rFonts w:ascii="Arial Narrow" w:hAnsi="Arial Narrow"/>
        </w:rPr>
      </w:pPr>
    </w:p>
    <w:p w:rsidR="0028664F" w:rsidRPr="004F1F18" w:rsidRDefault="0028664F" w:rsidP="00FC6348">
      <w:pPr>
        <w:rPr>
          <w:rFonts w:ascii="Arial Narrow" w:hAnsi="Arial Narrow"/>
        </w:rPr>
      </w:pPr>
    </w:p>
    <w:p w:rsidR="0028664F" w:rsidRPr="004F1F18" w:rsidRDefault="0028664F" w:rsidP="00FC6348">
      <w:pPr>
        <w:rPr>
          <w:rFonts w:ascii="Arial Narrow" w:hAnsi="Arial Narrow"/>
        </w:rPr>
      </w:pPr>
    </w:p>
    <w:p w:rsidR="0028664F" w:rsidRDefault="0028664F"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Pr="004F1F18" w:rsidRDefault="000828E9" w:rsidP="00FC6348">
      <w:pPr>
        <w:rPr>
          <w:rFonts w:ascii="Arial Narrow" w:hAnsi="Arial Narrow"/>
        </w:rPr>
      </w:pPr>
    </w:p>
    <w:p w:rsidR="0058725B" w:rsidRPr="004F1F18" w:rsidRDefault="0058725B" w:rsidP="00FC6348">
      <w:pPr>
        <w:rPr>
          <w:rFonts w:ascii="Arial Narrow" w:hAnsi="Arial Narrow"/>
        </w:rPr>
      </w:pPr>
    </w:p>
    <w:p w:rsidR="001F6BB6" w:rsidRDefault="001F6BB6" w:rsidP="00FC6348">
      <w:pPr>
        <w:rPr>
          <w:rFonts w:ascii="Arial Narrow" w:hAnsi="Arial Narrow"/>
        </w:rPr>
      </w:pPr>
    </w:p>
    <w:p w:rsidR="006F43BD" w:rsidRDefault="006F43BD" w:rsidP="00FC6348">
      <w:pPr>
        <w:rPr>
          <w:rFonts w:ascii="Arial Narrow" w:hAnsi="Arial Narrow"/>
        </w:rPr>
      </w:pPr>
    </w:p>
    <w:p w:rsidR="006F43BD" w:rsidRDefault="006F43BD" w:rsidP="00FC6348">
      <w:pPr>
        <w:rPr>
          <w:rFonts w:ascii="Arial Narrow" w:hAnsi="Arial Narrow"/>
        </w:rPr>
      </w:pPr>
    </w:p>
    <w:p w:rsidR="000828E9" w:rsidRDefault="000828E9" w:rsidP="00FC6348">
      <w:pPr>
        <w:rPr>
          <w:rFonts w:ascii="Arial Narrow" w:hAnsi="Arial Narrow"/>
        </w:rPr>
      </w:pPr>
    </w:p>
    <w:p w:rsidR="000828E9" w:rsidRDefault="000828E9" w:rsidP="00FC6348">
      <w:pPr>
        <w:rPr>
          <w:rFonts w:ascii="Arial Narrow" w:hAnsi="Arial Narrow"/>
        </w:rPr>
      </w:pPr>
    </w:p>
    <w:p w:rsidR="000828E9" w:rsidRPr="004F1F18" w:rsidRDefault="000828E9"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F2795F" w:rsidP="00FC6348">
      <w:pPr>
        <w:rPr>
          <w:rFonts w:ascii="Arial Narrow" w:hAnsi="Arial Narrow"/>
          <w:noProof/>
        </w:rPr>
      </w:pPr>
      <w:r>
        <w:rPr>
          <w:rFonts w:ascii="Arial Narrow" w:hAnsi="Arial Narrow"/>
          <w:noProof/>
        </w:rPr>
        <w:pict>
          <v:rect id="Rectangle 29" o:spid="_x0000_s1034" style="position:absolute;margin-left:183.65pt;margin-top:13.3pt;width:138.8pt;height:50.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w:r>
    </w:p>
    <w:p w:rsidR="00B2534D" w:rsidRPr="004F1F18" w:rsidRDefault="00B2534D" w:rsidP="00FC6348">
      <w:pPr>
        <w:rPr>
          <w:rFonts w:ascii="Arial Narrow" w:hAnsi="Arial Narrow"/>
          <w:noProof/>
        </w:rPr>
      </w:pPr>
    </w:p>
    <w:p w:rsidR="008669E8" w:rsidRPr="004F1F18" w:rsidRDefault="008669E8" w:rsidP="00FC6348">
      <w:pPr>
        <w:jc w:val="center"/>
        <w:rPr>
          <w:rFonts w:ascii="Arial Narrow" w:hAnsi="Arial Narrow"/>
          <w:b/>
          <w:noProof/>
          <w:sz w:val="36"/>
          <w:szCs w:val="36"/>
        </w:rPr>
      </w:pPr>
      <w:r w:rsidRPr="004F1F18">
        <w:rPr>
          <w:rFonts w:ascii="Arial Narrow" w:hAnsi="Arial Narrow"/>
          <w:b/>
          <w:noProof/>
          <w:sz w:val="36"/>
          <w:szCs w:val="36"/>
        </w:rPr>
        <w:t>ANNEXES</w:t>
      </w: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28664F" w:rsidRPr="004F1F18" w:rsidRDefault="0028664F" w:rsidP="00FC6348">
      <w:pPr>
        <w:rPr>
          <w:rFonts w:ascii="Arial Narrow" w:hAnsi="Arial Narrow"/>
          <w:noProof/>
        </w:rPr>
      </w:pPr>
    </w:p>
    <w:p w:rsidR="008669E8" w:rsidRPr="004F1F18" w:rsidRDefault="008669E8" w:rsidP="00FC6348">
      <w:pPr>
        <w:rPr>
          <w:rFonts w:ascii="Arial Narrow" w:hAnsi="Arial Narrow"/>
          <w:noProof/>
        </w:rPr>
      </w:pPr>
    </w:p>
    <w:p w:rsidR="00FE6A7F" w:rsidRPr="004F1F18" w:rsidRDefault="00FE6A7F" w:rsidP="00FC6348">
      <w:pPr>
        <w:rPr>
          <w:rFonts w:ascii="Arial Narrow" w:hAnsi="Arial Narrow"/>
          <w:noProof/>
        </w:rPr>
      </w:pPr>
    </w:p>
    <w:p w:rsidR="00FE6A7F" w:rsidRPr="004F1F18" w:rsidRDefault="00FE6A7F" w:rsidP="00FC6348">
      <w:pPr>
        <w:rPr>
          <w:rFonts w:ascii="Arial Narrow" w:hAnsi="Arial Narrow"/>
          <w:noProof/>
        </w:rPr>
      </w:pPr>
    </w:p>
    <w:p w:rsidR="00FE6A7F" w:rsidRPr="004F1F18" w:rsidRDefault="00FE6A7F" w:rsidP="00FC6348">
      <w:pPr>
        <w:rPr>
          <w:rFonts w:ascii="Arial Narrow" w:hAnsi="Arial Narrow"/>
          <w:noProof/>
        </w:rPr>
      </w:pPr>
    </w:p>
    <w:p w:rsidR="00FE6A7F" w:rsidRPr="004F1F18" w:rsidRDefault="00FE6A7F" w:rsidP="00FC6348">
      <w:pPr>
        <w:rPr>
          <w:rFonts w:ascii="Arial Narrow" w:hAnsi="Arial Narrow"/>
          <w:noProof/>
        </w:rPr>
      </w:pPr>
    </w:p>
    <w:p w:rsidR="00FE6A7F" w:rsidRPr="004F1F18" w:rsidRDefault="00FE6A7F"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8669E8" w:rsidRPr="004F1F18" w:rsidRDefault="008669E8" w:rsidP="00FC6348">
      <w:pPr>
        <w:rPr>
          <w:rFonts w:ascii="Arial Narrow" w:hAnsi="Arial Narrow"/>
          <w:noProof/>
        </w:rPr>
      </w:pPr>
    </w:p>
    <w:p w:rsidR="00F92AA1" w:rsidRPr="004F1F18" w:rsidRDefault="00F92AA1" w:rsidP="00FC6348">
      <w:pPr>
        <w:rPr>
          <w:rFonts w:ascii="Arial Narrow" w:hAnsi="Arial Narrow"/>
          <w:noProof/>
        </w:rPr>
      </w:pPr>
    </w:p>
    <w:p w:rsidR="00F92AA1" w:rsidRPr="004F1F18" w:rsidRDefault="00F92AA1" w:rsidP="00FC6348">
      <w:pPr>
        <w:rPr>
          <w:rFonts w:ascii="Arial Narrow" w:hAnsi="Arial Narrow"/>
          <w:noProof/>
        </w:rPr>
      </w:pPr>
    </w:p>
    <w:p w:rsidR="00BF5A5B" w:rsidRDefault="00BF5A5B" w:rsidP="00FC6348">
      <w:pPr>
        <w:rPr>
          <w:rFonts w:ascii="Arial Narrow" w:hAnsi="Arial Narrow"/>
          <w:noProof/>
        </w:rPr>
      </w:pPr>
    </w:p>
    <w:p w:rsidR="00E36ABF" w:rsidRPr="004F1F18" w:rsidRDefault="00E36ABF" w:rsidP="00FC6348">
      <w:pPr>
        <w:rPr>
          <w:rFonts w:ascii="Arial Narrow" w:hAnsi="Arial Narrow"/>
          <w:noProof/>
        </w:rPr>
      </w:pPr>
    </w:p>
    <w:p w:rsidR="00BF5A5B" w:rsidRPr="004F1F18" w:rsidRDefault="00F92AA1" w:rsidP="00E36ABF">
      <w:pPr>
        <w:jc w:val="center"/>
        <w:rPr>
          <w:rFonts w:ascii="Arial Narrow" w:hAnsi="Arial Narrow"/>
          <w:b/>
          <w:noProof/>
        </w:rPr>
      </w:pPr>
      <w:r w:rsidRPr="004F1F18">
        <w:rPr>
          <w:rFonts w:ascii="Arial Narrow" w:hAnsi="Arial Narrow"/>
          <w:b/>
          <w:noProof/>
        </w:rPr>
        <w:lastRenderedPageBreak/>
        <w:t>ANNEXE 1 : MODELE DE LA LETTRE-COMMANDE</w:t>
      </w:r>
    </w:p>
    <w:p w:rsidR="00BF5A5B" w:rsidRPr="004F1F18" w:rsidRDefault="00BF5A5B" w:rsidP="00FC6348">
      <w:pPr>
        <w:rPr>
          <w:rFonts w:ascii="Arial Narrow" w:hAnsi="Arial Narrow"/>
          <w:noProof/>
        </w:rPr>
      </w:pPr>
    </w:p>
    <w:p w:rsidR="008669E8" w:rsidRPr="004F1F18" w:rsidRDefault="008669E8" w:rsidP="00FC6348">
      <w:pPr>
        <w:rPr>
          <w:rFonts w:ascii="Arial Narrow" w:hAnsi="Arial Narrow"/>
          <w:noProof/>
        </w:rPr>
      </w:pPr>
    </w:p>
    <w:p w:rsidR="00F92AA1" w:rsidRPr="004F1F18" w:rsidRDefault="00F2795F" w:rsidP="00FC6348">
      <w:pPr>
        <w:spacing w:after="200"/>
        <w:rPr>
          <w:rFonts w:ascii="Arial Narrow" w:eastAsia="Calibri" w:hAnsi="Arial Narrow"/>
        </w:rPr>
      </w:pPr>
      <w:r>
        <w:rPr>
          <w:rFonts w:ascii="Arial Narrow" w:eastAsia="Calibri" w:hAnsi="Arial Narrow"/>
          <w:noProof/>
        </w:rPr>
        <w:pict>
          <v:shape id="Zone de texte 16" o:spid="_x0000_s1032" type="#_x0000_t202" style="position:absolute;margin-left:331.25pt;margin-top:-.7pt;width:176.95pt;height:133.6pt;z-index:2517027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bVVUAOAgAACAQAAA4AAABkcnMvZTJvRG9jLnhtbKxTwY7TMBC9I/EPlu80bdTtslHT1dJV&#10;EdLCIi1cuDm2k1gkHjN2myxfz9hptwVuCB8sj2f8Zt6b8fp27Dt20OgN2JIvZnPOtJWgjG1K/vXL&#10;7s1bznwQVokOrC75s/b8dvP61Xpwhc6hhU5pZARifTG4krchuCLLvGx1L/wMnLbkrAF7EcjEJlMo&#10;BkLvuyyfz1fZAKgcgtTe0+395OSbhF/XWobHuvY6sK7kVFtIO6a9Snu2WYuiQeFaI491iH8ooxfG&#10;UtYXqHsRBNuj+QuqNxLBQx1mEvoM6tpInUgQncX8DzpPrXA6kSF1vHvRyf8/WPnp8BmZUdS8FWdW&#10;9NSkb9QqpjQLegyaxXtSaXC+oOAnR+FhfAcjvUiMvXsA+d0zC9tW2EbfIcLQaqGoykV6ml28nYB8&#10;RKmGj6AondgHSEhjjX3UkFRhBE/9ej73iGphkm7zfHmdr644k+RcrG5W1zkFUoGZKE4ADn14r6Fn&#10;8VBypDFICcThwYdj7CkmJvTQGbUzXZcMbKpth+wgaGZ2aZ3wf4vrbIy2EN8dMeNVIhv5TUzDWI1J&#10;3rOKFahnoo8wTSP9Hjq0gD85G2gQS+5/7AVqzroPljS8WSyXcXSTsbxKdPHSU116hJUEVfLA2XTc&#10;hmnc9w5N01KmqWsW7kj22kxyxAZNZR0J0LQlRY8/I47zpZ2izh948wsAAP//AwBQSwMEFAAGAAgA&#10;AAAhAAJeFLfkAAAAEQEAAA8AAABkcnMvZG93bnJldi54bWxMj91ugzAMhe8n7R0iT9rN1AZQSTeK&#10;qfajTbtt1wcI4AIaSRBJC337uVfrjWXLx8fny7ez6cWZRt85ixAvIxBkK1d3tkE4/HwunkH4oG2t&#10;e2cJ4UIetsX9Xa6z2k12R+d9aASbWJ9phDaEIZPSVy0Z7ZduIMu7oxuNDjyOjaxHPbG56WUSRUoa&#10;3Vn+0OqB3luqfvcng3D8np7Sl6n8Cof1bqXedLcu3QXx8WH+2HB53YAINIf/C7gycH4oOFjpTrb2&#10;okdQKklZirCIVyCugihW3JUIiUoZTRa5vCUp/gAAAP//AwBQSwECLQAUAAYACAAAACEAWiKTo/8A&#10;AADlAQAAEwAAAAAAAAAAAAAAAAAAAAAAW0NvbnRlbnRfVHlwZXNdLnhtbFBLAQItABQABgAIAAAA&#10;IQCnSs841wAAAJYBAAALAAAAAAAAAAAAAAAAADABAABfcmVscy8ucmVsc1BLAQItABQABgAIAAAA&#10;IQCm1VVADgIAAAgEAAAOAAAAAAAAAAAAAAAAADACAABkcnMvZTJvRG9jLnhtbFBLAQItABQABgAI&#10;AAAAIQACXhS35AAAABEBAAAPAAAAAAAAAAAAAAAAAGoEAABkcnMvZG93bnJldi54bWxQSwUGAAAA&#10;AAQABADzAAAAewUAAAAAQUFBQUFHb0VBQUJrY25NdlpHOTN=&#10;" stroked="f">
            <v:textbox>
              <w:txbxContent>
                <w:p w:rsidR="00853AF6" w:rsidRPr="00E726DE" w:rsidRDefault="00853AF6" w:rsidP="00F92AA1">
                  <w:pPr>
                    <w:pStyle w:val="Sansinterligne"/>
                    <w:jc w:val="center"/>
                    <w:rPr>
                      <w:b/>
                      <w:sz w:val="18"/>
                      <w:szCs w:val="18"/>
                      <w:lang w:val="en-US"/>
                    </w:rPr>
                  </w:pPr>
                  <w:r w:rsidRPr="00E726DE">
                    <w:rPr>
                      <w:b/>
                      <w:sz w:val="18"/>
                      <w:szCs w:val="18"/>
                      <w:lang w:val="en-US"/>
                    </w:rPr>
                    <w:t>REPUBLIC OF CAMEROON                                                Peace-Work-Fatherland                                                                                                                                                        ---------------</w:t>
                  </w:r>
                </w:p>
                <w:p w:rsidR="00853AF6" w:rsidRPr="00E726DE" w:rsidRDefault="00853AF6" w:rsidP="00F92AA1">
                  <w:pPr>
                    <w:pStyle w:val="Sansinterligne"/>
                    <w:jc w:val="center"/>
                    <w:rPr>
                      <w:b/>
                      <w:sz w:val="18"/>
                      <w:szCs w:val="18"/>
                      <w:lang w:val="en-US"/>
                    </w:rPr>
                  </w:pPr>
                  <w:r w:rsidRPr="00E726DE">
                    <w:rPr>
                      <w:b/>
                      <w:sz w:val="18"/>
                      <w:szCs w:val="18"/>
                      <w:lang w:val="en-US"/>
                    </w:rPr>
                    <w:t>FAR NORTH REGION</w:t>
                  </w:r>
                </w:p>
                <w:p w:rsidR="00853AF6" w:rsidRPr="00E726DE" w:rsidRDefault="00853AF6" w:rsidP="00F92AA1">
                  <w:pPr>
                    <w:pStyle w:val="Sansinterligne"/>
                    <w:jc w:val="center"/>
                    <w:rPr>
                      <w:b/>
                      <w:sz w:val="18"/>
                      <w:szCs w:val="18"/>
                      <w:lang w:val="en-US"/>
                    </w:rPr>
                  </w:pPr>
                  <w:r w:rsidRPr="00E726DE">
                    <w:rPr>
                      <w:b/>
                      <w:sz w:val="18"/>
                      <w:szCs w:val="18"/>
                      <w:lang w:val="en-US"/>
                    </w:rPr>
                    <w:t>---------------</w:t>
                  </w:r>
                </w:p>
                <w:p w:rsidR="00853AF6" w:rsidRPr="00E726DE" w:rsidRDefault="00853AF6" w:rsidP="00F92AA1">
                  <w:pPr>
                    <w:pStyle w:val="Sansinterligne"/>
                    <w:jc w:val="center"/>
                    <w:rPr>
                      <w:b/>
                      <w:sz w:val="18"/>
                      <w:szCs w:val="18"/>
                      <w:lang w:val="en-US"/>
                    </w:rPr>
                  </w:pPr>
                  <w:r w:rsidRPr="00E726DE">
                    <w:rPr>
                      <w:b/>
                      <w:sz w:val="18"/>
                      <w:szCs w:val="18"/>
                      <w:lang w:val="en-US"/>
                    </w:rPr>
                    <w:t>MAYO DANAY DIVISION                                                                          ---------------</w:t>
                  </w:r>
                </w:p>
                <w:p w:rsidR="00853AF6" w:rsidRPr="00084AB4" w:rsidRDefault="00853AF6" w:rsidP="00F92AA1">
                  <w:pPr>
                    <w:pStyle w:val="Sansinterligne"/>
                    <w:jc w:val="center"/>
                    <w:rPr>
                      <w:b/>
                      <w:sz w:val="18"/>
                      <w:szCs w:val="18"/>
                      <w:lang w:val="en-US"/>
                    </w:rPr>
                  </w:pPr>
                  <w:r>
                    <w:rPr>
                      <w:b/>
                      <w:sz w:val="18"/>
                      <w:szCs w:val="18"/>
                      <w:lang w:val="en-US"/>
                    </w:rPr>
                    <w:t>MAGA</w:t>
                  </w:r>
                  <w:r w:rsidRPr="00084AB4">
                    <w:rPr>
                      <w:b/>
                      <w:sz w:val="18"/>
                      <w:szCs w:val="18"/>
                      <w:lang w:val="en-US"/>
                    </w:rPr>
                    <w:t>COUNCIL</w:t>
                  </w:r>
                </w:p>
                <w:p w:rsidR="00853AF6" w:rsidRPr="00084AB4" w:rsidRDefault="00853AF6" w:rsidP="00F92AA1">
                  <w:pPr>
                    <w:pStyle w:val="Sansinterligne"/>
                    <w:jc w:val="center"/>
                    <w:rPr>
                      <w:b/>
                      <w:sz w:val="18"/>
                      <w:szCs w:val="18"/>
                      <w:lang w:val="en-US"/>
                    </w:rPr>
                  </w:pPr>
                  <w:r w:rsidRPr="00084AB4">
                    <w:rPr>
                      <w:b/>
                      <w:sz w:val="18"/>
                      <w:szCs w:val="18"/>
                      <w:lang w:val="en-US"/>
                    </w:rPr>
                    <w:t>---------------</w:t>
                  </w:r>
                </w:p>
                <w:p w:rsidR="00853AF6" w:rsidRPr="00084AB4" w:rsidRDefault="00853AF6" w:rsidP="00F92AA1">
                  <w:pPr>
                    <w:pStyle w:val="Sansinterligne"/>
                    <w:jc w:val="center"/>
                    <w:rPr>
                      <w:b/>
                      <w:sz w:val="18"/>
                      <w:szCs w:val="18"/>
                    </w:rPr>
                  </w:pPr>
                  <w:r w:rsidRPr="00084AB4">
                    <w:rPr>
                      <w:b/>
                      <w:sz w:val="18"/>
                      <w:szCs w:val="18"/>
                    </w:rPr>
                    <w:t>GENERAL SECRETARY</w:t>
                  </w:r>
                </w:p>
                <w:p w:rsidR="00853AF6" w:rsidRPr="00084AB4" w:rsidRDefault="00853AF6" w:rsidP="00F92AA1">
                  <w:pPr>
                    <w:pStyle w:val="Sansinterligne"/>
                    <w:jc w:val="center"/>
                    <w:rPr>
                      <w:b/>
                      <w:sz w:val="18"/>
                      <w:szCs w:val="18"/>
                    </w:rPr>
                  </w:pPr>
                  <w:r w:rsidRPr="00084AB4">
                    <w:rPr>
                      <w:b/>
                      <w:sz w:val="18"/>
                      <w:szCs w:val="18"/>
                    </w:rPr>
                    <w:t>----------</w:t>
                  </w:r>
                  <w:r>
                    <w:rPr>
                      <w:b/>
                      <w:sz w:val="18"/>
                      <w:szCs w:val="18"/>
                    </w:rPr>
                    <w:t>-----</w:t>
                  </w:r>
                </w:p>
              </w:txbxContent>
            </v:textbox>
          </v:shape>
        </w:pict>
      </w:r>
      <w:r w:rsidR="00F92AA1" w:rsidRPr="004F1F18">
        <w:rPr>
          <w:rFonts w:ascii="Arial Narrow" w:eastAsia="Calibri" w:hAnsi="Arial Narrow"/>
          <w:noProof/>
        </w:rPr>
        <w:drawing>
          <wp:anchor distT="0" distB="0" distL="114300" distR="114300" simplePos="0" relativeHeight="251701760" behindDoc="0" locked="0" layoutInCell="1" allowOverlap="1">
            <wp:simplePos x="0" y="0"/>
            <wp:positionH relativeFrom="column">
              <wp:posOffset>2748280</wp:posOffset>
            </wp:positionH>
            <wp:positionV relativeFrom="paragraph">
              <wp:posOffset>167005</wp:posOffset>
            </wp:positionV>
            <wp:extent cx="781050" cy="1038225"/>
            <wp:effectExtent l="0" t="0" r="0" b="0"/>
            <wp:wrapNone/>
            <wp:docPr id="480" name="Imag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1050" cy="1038225"/>
                    </a:xfrm>
                    <a:prstGeom prst="rect">
                      <a:avLst/>
                    </a:prstGeom>
                    <a:noFill/>
                    <a:ln>
                      <a:noFill/>
                    </a:ln>
                  </pic:spPr>
                </pic:pic>
              </a:graphicData>
            </a:graphic>
          </wp:anchor>
        </w:drawing>
      </w:r>
      <w:r>
        <w:rPr>
          <w:rFonts w:ascii="Arial Narrow" w:eastAsia="Calibri" w:hAnsi="Arial Narrow"/>
          <w:noProof/>
        </w:rPr>
        <w:pict>
          <v:shape id="Zone de texte 9" o:spid="_x0000_s1033" type="#_x0000_t202" style="position:absolute;margin-left:-1.75pt;margin-top:-.85pt;width:168.75pt;height:133.6pt;z-index:251703808;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P8skPAgAABgQAAA4AAABkcnMvZTJvRG9jLnhtbKxTTY/TMBC9I/EfLN9pmtLt0qjpaumq&#10;CGn5kBYu3BzbSSwSjxm7TcqvZ+Kk3QI3hA+WPTN+M+/NeHPXtw07avQGbM7T2ZwzbSUoY6ucf/2y&#10;f/WGMx+EVaIBq3N+0p7fbV++2HQu0wuooVEaGYFYn3Uu53UILksSL2vdCj8Dpy05S8BWBLpilSgU&#10;HaG3TbKYz1dJB6gcgtTek/VhdPJtxC9LLcOnsvQ6sCbnVFuIO8a9iHuy3YisQuFqI6c6xD+U0Qpj&#10;KesF6kEEwQ5o/oJqjUTwUIaZhDaBsjRSRxJEJ53/QeepFk5HMqSOdxed/P+DlR+Pn5EZlfM1Z1a0&#10;1KNv1CmmNAu6D5qRmTTqnM8o9MlRcOjfQk/Njny9ewT53TMLu1rYSt8jQldroajGND5Nrt6OQH5A&#10;KboPoCibOASISH2J7aAgacIInrp1eu4QlcIkWRfp8nW6uOFMkjNdrVe3CwqkAhORnQEc+vBOQ8uG&#10;Q86RhiAmEMdHH6bYc8yQ0ENj1N40TbxgVewaZEdBE7OP64z/W1xjh2gLw7sJczBFsgO/kWnoiz6K&#10;e3tRsQB1IvoI4yzS36FDDfiTs47GMOf+x0Gg5qx5b0nDdbpcDoMbL8ubSBevPcW1R1hJUDkPnI3H&#10;XRiH/eDQVDVlGrtm4Z5kL80ox9CgsayJAM1aVHT6F8MwX99j1PP33f4CAAD//wMAUEsDBBQABgAI&#10;AAAAIQDbVS3y4wAAAA8BAAAPAAAAZHJzL2Rvd25yZXYueG1sTI/dboMwDIXvJ+0dIk/azdSGlgIb&#10;JVT70abdtusDBOICGnEQSQt9+3lX240t67OPzyl2s+3FBUffOVKwWkYgkGpnOmoUHL/eF48gfNBk&#10;dO8IFVzRw668vSl0btxEe7wcQiNYhHyuFbQhDLmUvm7Rar90AxKzkxutDjyOjTSjnljc9nIdRam0&#10;uiP+0OoBX1usvw9nq+D0OT0kT1P1EY7ZfpO+6C6r3FWp+7v5bcvleQsi4Bz+LuA3A/uHko1V7kzG&#10;i17BIk54k/sqA8E8jjccsFKwThMmsizk/xzlDwAAAP//AwBQSwECLQAUAAYACAAAACEAWiKTo/8A&#10;AADlAQAAEwAAAAAAAAAAAAAAAAAAAAAAW0NvbnRlbnRfVHlwZXNdLnhtbFBLAQItABQABgAIAAAA&#10;IQCnSs841wAAAJYBAAALAAAAAAAAAAAAAAAAADABAABfcmVscy8ucmVsc1BLAQItABQABgAIAAAA&#10;IQCWj/LJDwIAAAYEAAAOAAAAAAAAAAAAAAAAADACAABkcnMvZTJvRG9jLnhtbFBLAQItABQABgAI&#10;AAAAIQDbVS3y4wAAAA8BAAAPAAAAAAAAAAAAAAAAAGsEAABkcnMvZG93bnJldi54bWxQSwUGAAAA&#10;AAQABADzAAAAewUAAAAAQUFBQUFHc0VBQUJrY25NdlpHOTN=&#10;" stroked="f">
            <v:textbox>
              <w:txbxContent>
                <w:p w:rsidR="00853AF6" w:rsidRPr="00E726DE" w:rsidRDefault="00853AF6" w:rsidP="00F92AA1">
                  <w:pPr>
                    <w:pStyle w:val="Sansinterligne"/>
                    <w:jc w:val="center"/>
                    <w:rPr>
                      <w:b/>
                      <w:sz w:val="18"/>
                      <w:szCs w:val="18"/>
                    </w:rPr>
                  </w:pPr>
                  <w:r w:rsidRPr="00E726DE">
                    <w:rPr>
                      <w:b/>
                      <w:sz w:val="18"/>
                      <w:szCs w:val="18"/>
                    </w:rPr>
                    <w:t>REPUBLIQUE DU CAMEROUN                                 Paix-Travail-Patrie                                                              ---------------</w:t>
                  </w:r>
                </w:p>
                <w:p w:rsidR="00853AF6" w:rsidRPr="00E726DE" w:rsidRDefault="00853AF6" w:rsidP="00F92AA1">
                  <w:pPr>
                    <w:pStyle w:val="Sansinterligne"/>
                    <w:jc w:val="center"/>
                    <w:rPr>
                      <w:b/>
                      <w:sz w:val="18"/>
                      <w:szCs w:val="18"/>
                    </w:rPr>
                  </w:pPr>
                  <w:r w:rsidRPr="00E726DE">
                    <w:rPr>
                      <w:b/>
                      <w:sz w:val="18"/>
                      <w:szCs w:val="18"/>
                    </w:rPr>
                    <w:t>REGION DE L’EXTREME-NORD                       ---------------</w:t>
                  </w:r>
                </w:p>
                <w:p w:rsidR="00853AF6" w:rsidRPr="00E726DE" w:rsidRDefault="00853AF6" w:rsidP="00F92AA1">
                  <w:pPr>
                    <w:pStyle w:val="Sansinterligne"/>
                    <w:jc w:val="center"/>
                    <w:rPr>
                      <w:b/>
                      <w:sz w:val="18"/>
                      <w:szCs w:val="18"/>
                    </w:rPr>
                  </w:pPr>
                  <w:r w:rsidRPr="00E726DE">
                    <w:rPr>
                      <w:b/>
                      <w:sz w:val="18"/>
                      <w:szCs w:val="18"/>
                    </w:rPr>
                    <w:t>DEPARTEMENT DU MAYO DANAY</w:t>
                  </w:r>
                </w:p>
                <w:p w:rsidR="00853AF6" w:rsidRPr="00E726DE" w:rsidRDefault="00853AF6" w:rsidP="00F92AA1">
                  <w:pPr>
                    <w:pStyle w:val="Sansinterligne"/>
                    <w:jc w:val="center"/>
                    <w:rPr>
                      <w:b/>
                      <w:sz w:val="18"/>
                      <w:szCs w:val="18"/>
                    </w:rPr>
                  </w:pPr>
                  <w:r w:rsidRPr="00E726DE">
                    <w:rPr>
                      <w:b/>
                      <w:sz w:val="18"/>
                      <w:szCs w:val="18"/>
                    </w:rPr>
                    <w:t>---------------</w:t>
                  </w:r>
                </w:p>
                <w:p w:rsidR="00853AF6" w:rsidRPr="00E726DE" w:rsidRDefault="00853AF6" w:rsidP="00F92AA1">
                  <w:pPr>
                    <w:pStyle w:val="Sansinterligne"/>
                    <w:jc w:val="center"/>
                    <w:rPr>
                      <w:b/>
                      <w:sz w:val="18"/>
                      <w:szCs w:val="18"/>
                    </w:rPr>
                  </w:pPr>
                  <w:r w:rsidRPr="00E726DE">
                    <w:rPr>
                      <w:b/>
                      <w:sz w:val="18"/>
                      <w:szCs w:val="18"/>
                    </w:rPr>
                    <w:t xml:space="preserve">COMMUNE DE </w:t>
                  </w:r>
                  <w:r>
                    <w:rPr>
                      <w:b/>
                      <w:sz w:val="18"/>
                      <w:szCs w:val="18"/>
                    </w:rPr>
                    <w:t>MAGA</w:t>
                  </w:r>
                </w:p>
                <w:p w:rsidR="00853AF6" w:rsidRDefault="00853AF6" w:rsidP="00F92AA1">
                  <w:pPr>
                    <w:pStyle w:val="Sansinterligne"/>
                    <w:jc w:val="center"/>
                  </w:pPr>
                  <w:r>
                    <w:t>-----------</w:t>
                  </w:r>
                </w:p>
                <w:p w:rsidR="00853AF6" w:rsidRDefault="00853AF6" w:rsidP="00F92AA1">
                  <w:pPr>
                    <w:pStyle w:val="Sansinterligne"/>
                    <w:jc w:val="center"/>
                    <w:rPr>
                      <w:b/>
                      <w:sz w:val="18"/>
                      <w:szCs w:val="18"/>
                    </w:rPr>
                  </w:pPr>
                  <w:r w:rsidRPr="00084AB4">
                    <w:rPr>
                      <w:b/>
                      <w:sz w:val="18"/>
                      <w:szCs w:val="18"/>
                    </w:rPr>
                    <w:t>SECRETARIAT GENERAL</w:t>
                  </w:r>
                </w:p>
                <w:p w:rsidR="00853AF6" w:rsidRPr="00084AB4" w:rsidRDefault="00853AF6" w:rsidP="00F92AA1">
                  <w:pPr>
                    <w:pStyle w:val="Sansinterligne"/>
                    <w:jc w:val="center"/>
                    <w:rPr>
                      <w:b/>
                      <w:sz w:val="18"/>
                      <w:szCs w:val="18"/>
                    </w:rPr>
                  </w:pPr>
                  <w:r>
                    <w:rPr>
                      <w:b/>
                      <w:sz w:val="18"/>
                      <w:szCs w:val="18"/>
                    </w:rPr>
                    <w:t>---------------</w:t>
                  </w:r>
                </w:p>
              </w:txbxContent>
            </v:textbox>
          </v:shape>
        </w:pict>
      </w:r>
    </w:p>
    <w:p w:rsidR="00F92AA1" w:rsidRPr="004F1F18" w:rsidRDefault="00F92AA1" w:rsidP="00FC6348">
      <w:pPr>
        <w:spacing w:after="200"/>
        <w:rPr>
          <w:rFonts w:ascii="Arial Narrow" w:eastAsia="Calibri" w:hAnsi="Arial Narrow"/>
        </w:rPr>
      </w:pPr>
    </w:p>
    <w:p w:rsidR="00F92AA1" w:rsidRPr="004F1F18" w:rsidRDefault="00F92AA1" w:rsidP="00FC6348">
      <w:pPr>
        <w:spacing w:after="200"/>
        <w:rPr>
          <w:rFonts w:ascii="Arial Narrow" w:eastAsia="Calibri" w:hAnsi="Arial Narrow"/>
        </w:rPr>
      </w:pPr>
    </w:p>
    <w:p w:rsidR="00F92AA1" w:rsidRPr="004F1F18" w:rsidRDefault="00F92AA1" w:rsidP="00FC6348">
      <w:pPr>
        <w:spacing w:after="200"/>
        <w:rPr>
          <w:rFonts w:ascii="Arial Narrow" w:eastAsia="Calibri" w:hAnsi="Arial Narrow"/>
        </w:rPr>
      </w:pPr>
    </w:p>
    <w:p w:rsidR="00F92AA1" w:rsidRPr="004F1F18" w:rsidRDefault="00F92AA1" w:rsidP="00FC6348">
      <w:pPr>
        <w:spacing w:after="200"/>
        <w:rPr>
          <w:rFonts w:ascii="Arial Narrow" w:eastAsia="Calibri" w:hAnsi="Arial Narrow"/>
          <w:b/>
          <w:sz w:val="18"/>
          <w:szCs w:val="18"/>
        </w:rPr>
      </w:pPr>
    </w:p>
    <w:p w:rsidR="00F92AA1" w:rsidRPr="004F1F18" w:rsidRDefault="00F92AA1" w:rsidP="00FC6348">
      <w:pPr>
        <w:rPr>
          <w:rFonts w:ascii="Arial Narrow" w:hAnsi="Arial Narrow"/>
        </w:rPr>
      </w:pPr>
    </w:p>
    <w:p w:rsidR="00F92AA1" w:rsidRPr="004F1F18" w:rsidRDefault="00F92AA1" w:rsidP="00FC6348">
      <w:pPr>
        <w:rPr>
          <w:rFonts w:ascii="Arial Narrow" w:hAnsi="Arial Narrow"/>
        </w:rPr>
      </w:pPr>
    </w:p>
    <w:p w:rsidR="00F92AA1" w:rsidRPr="004F1F18" w:rsidRDefault="00F92AA1" w:rsidP="00FC6348">
      <w:pPr>
        <w:jc w:val="center"/>
        <w:rPr>
          <w:rFonts w:ascii="Arial Narrow" w:hAnsi="Arial Narrow"/>
          <w:b/>
          <w:bCs/>
        </w:rPr>
      </w:pPr>
      <w:r w:rsidRPr="004F1F18">
        <w:rPr>
          <w:rFonts w:ascii="Arial Narrow" w:hAnsi="Arial Narrow"/>
          <w:b/>
        </w:rPr>
        <w:t>N°_______/LC/C/</w:t>
      </w:r>
      <w:r w:rsidR="003113CE" w:rsidRPr="004F1F18">
        <w:rPr>
          <w:rFonts w:ascii="Arial Narrow" w:hAnsi="Arial Narrow"/>
          <w:b/>
        </w:rPr>
        <w:t>MAGA</w:t>
      </w:r>
      <w:r w:rsidRPr="004F1F18">
        <w:rPr>
          <w:rFonts w:ascii="Arial Narrow" w:hAnsi="Arial Narrow"/>
          <w:b/>
        </w:rPr>
        <w:t>/</w:t>
      </w:r>
      <w:r w:rsidR="007D7DFB" w:rsidRPr="004F1F18">
        <w:rPr>
          <w:rFonts w:ascii="Arial Narrow" w:hAnsi="Arial Narrow"/>
          <w:b/>
        </w:rPr>
        <w:t>CIPM</w:t>
      </w:r>
      <w:r w:rsidR="005F1367" w:rsidRPr="004F1F18">
        <w:rPr>
          <w:rFonts w:ascii="Arial Narrow" w:hAnsi="Arial Narrow"/>
          <w:b/>
        </w:rPr>
        <w:t>-AI</w:t>
      </w:r>
      <w:r w:rsidRPr="004F1F18">
        <w:rPr>
          <w:rFonts w:ascii="Arial Narrow" w:hAnsi="Arial Narrow"/>
          <w:b/>
        </w:rPr>
        <w:t xml:space="preserve"> PASSEE EN PROCEDURE D’URGENCE APRES APPEL D’OFFRES NATIONAL OUVERT N°________DU ________ AVEC____________ POUR</w:t>
      </w:r>
      <w:r w:rsidRPr="004F1F18">
        <w:rPr>
          <w:rFonts w:ascii="Arial Narrow" w:hAnsi="Arial Narrow"/>
          <w:b/>
          <w:bCs/>
        </w:rPr>
        <w:t>L</w:t>
      </w:r>
      <w:r w:rsidR="00D47B47" w:rsidRPr="004F1F18">
        <w:rPr>
          <w:rFonts w:ascii="Arial Narrow" w:hAnsi="Arial Narrow"/>
          <w:b/>
          <w:bCs/>
        </w:rPr>
        <w:t xml:space="preserve">ES TRAVAUX DE REALISATION </w:t>
      </w:r>
      <w:r w:rsidR="00CA7496" w:rsidRPr="004F1F18">
        <w:rPr>
          <w:rFonts w:ascii="Arial Narrow" w:hAnsi="Arial Narrow"/>
          <w:b/>
          <w:bCs/>
        </w:rPr>
        <w:t xml:space="preserve">DE </w:t>
      </w:r>
      <w:r w:rsidR="009069F0" w:rsidRPr="004F1F18">
        <w:rPr>
          <w:rFonts w:ascii="Arial Narrow" w:hAnsi="Arial Narrow"/>
          <w:b/>
          <w:bCs/>
        </w:rPr>
        <w:t>DIX (10)</w:t>
      </w:r>
      <w:r w:rsidR="00CA7496" w:rsidRPr="004F1F18">
        <w:rPr>
          <w:rFonts w:ascii="Arial Narrow" w:hAnsi="Arial Narrow"/>
          <w:b/>
          <w:bCs/>
        </w:rPr>
        <w:t xml:space="preserve"> FORAGES ÉQUIPÉS DE PMHDANS </w:t>
      </w:r>
      <w:r w:rsidR="003A0AA1" w:rsidRPr="004F1F18">
        <w:rPr>
          <w:rFonts w:ascii="Arial Narrow" w:hAnsi="Arial Narrow"/>
          <w:b/>
          <w:bCs/>
        </w:rPr>
        <w:t xml:space="preserve">CERTAINES LOCALITES DE </w:t>
      </w:r>
      <w:r w:rsidR="00CA7496" w:rsidRPr="004F1F18">
        <w:rPr>
          <w:rFonts w:ascii="Arial Narrow" w:hAnsi="Arial Narrow"/>
          <w:b/>
          <w:bCs/>
        </w:rPr>
        <w:t xml:space="preserve">LA COMMUNE DE </w:t>
      </w:r>
      <w:r w:rsidR="003113CE" w:rsidRPr="004F1F18">
        <w:rPr>
          <w:rFonts w:ascii="Arial Narrow" w:hAnsi="Arial Narrow"/>
          <w:b/>
          <w:bCs/>
        </w:rPr>
        <w:t>MAGA</w:t>
      </w:r>
      <w:r w:rsidRPr="004F1F18">
        <w:rPr>
          <w:rFonts w:ascii="Arial Narrow" w:hAnsi="Arial Narrow"/>
          <w:b/>
          <w:bCs/>
        </w:rPr>
        <w:t xml:space="preserve">, COMMUNE DE </w:t>
      </w:r>
      <w:r w:rsidR="003113CE" w:rsidRPr="004F1F18">
        <w:rPr>
          <w:rFonts w:ascii="Arial Narrow" w:hAnsi="Arial Narrow"/>
          <w:b/>
          <w:bCs/>
        </w:rPr>
        <w:t>MAGA</w:t>
      </w:r>
      <w:r w:rsidRPr="004F1F18">
        <w:rPr>
          <w:rFonts w:ascii="Arial Narrow" w:hAnsi="Arial Narrow"/>
          <w:b/>
          <w:bCs/>
        </w:rPr>
        <w:t xml:space="preserve">, DEPARTEMENT DU </w:t>
      </w:r>
      <w:r w:rsidR="009631DC" w:rsidRPr="004F1F18">
        <w:rPr>
          <w:rFonts w:ascii="Arial Narrow" w:hAnsi="Arial Narrow"/>
          <w:b/>
          <w:bCs/>
        </w:rPr>
        <w:t>MAYO-DANAY</w:t>
      </w:r>
      <w:r w:rsidRPr="004F1F18">
        <w:rPr>
          <w:rFonts w:ascii="Arial Narrow" w:hAnsi="Arial Narrow"/>
          <w:b/>
          <w:bCs/>
        </w:rPr>
        <w:t>, REGION DE L’EXTREME-NORD.</w:t>
      </w:r>
    </w:p>
    <w:p w:rsidR="00F92AA1" w:rsidRPr="004F1F18" w:rsidRDefault="00F92AA1" w:rsidP="00FC6348">
      <w:pPr>
        <w:rPr>
          <w:rFonts w:ascii="Arial Narrow" w:hAnsi="Arial Narrow"/>
        </w:rPr>
      </w:pPr>
    </w:p>
    <w:p w:rsidR="00F92AA1" w:rsidRPr="004F1F18" w:rsidRDefault="00F92AA1" w:rsidP="00FC6348">
      <w:pPr>
        <w:rPr>
          <w:rFonts w:ascii="Arial Narrow" w:hAnsi="Arial Narrow"/>
        </w:rPr>
      </w:pPr>
    </w:p>
    <w:p w:rsidR="00F92AA1" w:rsidRPr="004F1F18" w:rsidRDefault="00F92AA1" w:rsidP="00FC6348">
      <w:pPr>
        <w:tabs>
          <w:tab w:val="left" w:pos="2835"/>
        </w:tabs>
        <w:jc w:val="both"/>
        <w:rPr>
          <w:rFonts w:ascii="Arial Narrow" w:hAnsi="Arial Narrow" w:cs="Arial"/>
        </w:rPr>
      </w:pPr>
      <w:r w:rsidRPr="004F1F18">
        <w:rPr>
          <w:rFonts w:ascii="Arial Narrow" w:hAnsi="Arial Narrow"/>
          <w:b/>
        </w:rPr>
        <w:t>TITULAIRE DU MARCHE </w:t>
      </w:r>
      <w:r w:rsidRPr="004F1F18">
        <w:rPr>
          <w:rFonts w:ascii="Arial Narrow" w:hAnsi="Arial Narrow"/>
        </w:rPr>
        <w:t>:</w:t>
      </w:r>
      <w:r w:rsidRPr="004F1F18">
        <w:rPr>
          <w:rFonts w:ascii="Arial Narrow" w:hAnsi="Arial Narrow" w:cs="Arial"/>
        </w:rPr>
        <w:t xml:space="preserve"> ________________________________________</w:t>
      </w:r>
    </w:p>
    <w:p w:rsidR="00F92AA1" w:rsidRPr="004F1F18" w:rsidRDefault="00F92AA1" w:rsidP="00FC6348">
      <w:pPr>
        <w:tabs>
          <w:tab w:val="left" w:pos="2835"/>
        </w:tabs>
        <w:ind w:left="3402" w:hanging="3402"/>
        <w:jc w:val="both"/>
        <w:rPr>
          <w:rFonts w:ascii="Arial Narrow" w:hAnsi="Arial Narrow" w:cs="Arial"/>
        </w:rPr>
      </w:pPr>
      <w:r w:rsidRPr="004F1F18">
        <w:rPr>
          <w:rFonts w:ascii="Arial Narrow" w:hAnsi="Arial Narrow" w:cs="Arial"/>
        </w:rPr>
        <w:t xml:space="preserve">                                                                         BP …………………Tél/Fax ……………………….</w:t>
      </w:r>
    </w:p>
    <w:p w:rsidR="00F92AA1" w:rsidRPr="004F1F18" w:rsidRDefault="00F92AA1" w:rsidP="00FC6348">
      <w:pPr>
        <w:ind w:firstLine="3544"/>
        <w:jc w:val="both"/>
        <w:rPr>
          <w:rFonts w:ascii="Arial Narrow" w:hAnsi="Arial Narrow" w:cs="Arial"/>
        </w:rPr>
      </w:pPr>
      <w:r w:rsidRPr="004F1F18">
        <w:rPr>
          <w:rFonts w:ascii="Arial Narrow" w:hAnsi="Arial Narrow" w:cs="Arial"/>
        </w:rPr>
        <w:t>N° R.C : ____________________________</w:t>
      </w:r>
    </w:p>
    <w:p w:rsidR="00F92AA1" w:rsidRPr="004F1F18" w:rsidRDefault="00F92AA1" w:rsidP="00FC6348">
      <w:pPr>
        <w:ind w:firstLine="3544"/>
        <w:jc w:val="both"/>
        <w:rPr>
          <w:rFonts w:ascii="Arial Narrow" w:hAnsi="Arial Narrow" w:cs="Arial"/>
        </w:rPr>
      </w:pPr>
      <w:r w:rsidRPr="004F1F18">
        <w:rPr>
          <w:rFonts w:ascii="Arial Narrow" w:hAnsi="Arial Narrow" w:cs="Arial"/>
        </w:rPr>
        <w:t>N° CONTRIBUABLE : ________________</w:t>
      </w:r>
    </w:p>
    <w:p w:rsidR="00F92AA1" w:rsidRPr="004F1F18" w:rsidRDefault="00F92AA1" w:rsidP="00FC6348">
      <w:pPr>
        <w:tabs>
          <w:tab w:val="left" w:pos="2835"/>
        </w:tabs>
        <w:ind w:left="3402" w:hanging="3402"/>
        <w:jc w:val="both"/>
        <w:rPr>
          <w:rFonts w:ascii="Arial Narrow" w:hAnsi="Arial Narrow" w:cs="Arial"/>
        </w:rPr>
      </w:pPr>
      <w:r w:rsidRPr="004F1F18">
        <w:rPr>
          <w:rFonts w:ascii="Arial Narrow" w:hAnsi="Arial Narrow" w:cs="Arial"/>
        </w:rPr>
        <w:tab/>
      </w:r>
      <w:r w:rsidRPr="004F1F18">
        <w:rPr>
          <w:rFonts w:ascii="Arial Narrow" w:hAnsi="Arial Narrow" w:cs="Arial"/>
        </w:rPr>
        <w:tab/>
        <w:t xml:space="preserve">   N° COMPTE BANCAIRE :___________________</w:t>
      </w:r>
    </w:p>
    <w:p w:rsidR="00F92AA1" w:rsidRPr="004F1F18" w:rsidRDefault="00F92AA1" w:rsidP="00FC6348">
      <w:pPr>
        <w:tabs>
          <w:tab w:val="left" w:pos="2835"/>
        </w:tabs>
        <w:ind w:left="3402" w:firstLine="142"/>
        <w:jc w:val="both"/>
        <w:rPr>
          <w:rFonts w:ascii="Arial Narrow" w:hAnsi="Arial Narrow"/>
        </w:rPr>
      </w:pPr>
      <w:r w:rsidRPr="004F1F18">
        <w:rPr>
          <w:rFonts w:ascii="Arial Narrow" w:hAnsi="Arial Narrow" w:cs="Arial"/>
        </w:rPr>
        <w:t>BANQUE : ________________________________</w:t>
      </w:r>
    </w:p>
    <w:p w:rsidR="00F92AA1" w:rsidRPr="004F1F18" w:rsidRDefault="00F92AA1" w:rsidP="00FC6348">
      <w:pPr>
        <w:tabs>
          <w:tab w:val="left" w:pos="2835"/>
        </w:tabs>
        <w:ind w:left="3402" w:hanging="3402"/>
        <w:jc w:val="both"/>
        <w:rPr>
          <w:rFonts w:ascii="Arial Narrow" w:hAnsi="Arial Narrow"/>
        </w:rPr>
      </w:pPr>
      <w:r w:rsidRPr="004F1F18">
        <w:rPr>
          <w:rFonts w:ascii="Arial Narrow" w:hAnsi="Arial Narrow"/>
        </w:rPr>
        <w:tab/>
      </w:r>
    </w:p>
    <w:p w:rsidR="00F92AA1" w:rsidRPr="004F1F18" w:rsidRDefault="00F92AA1" w:rsidP="00FC6348">
      <w:pPr>
        <w:ind w:left="1985" w:hanging="2127"/>
        <w:rPr>
          <w:rFonts w:ascii="Arial Narrow" w:hAnsi="Arial Narrow"/>
          <w:b/>
        </w:rPr>
      </w:pPr>
      <w:r w:rsidRPr="004F1F18">
        <w:rPr>
          <w:rFonts w:ascii="Arial Narrow" w:hAnsi="Arial Narrow"/>
          <w:b/>
        </w:rPr>
        <w:t>OBJET DU MARCHE :</w:t>
      </w:r>
      <w:r w:rsidR="00E36ABF">
        <w:rPr>
          <w:rFonts w:ascii="Arial Narrow" w:hAnsi="Arial Narrow"/>
          <w:b/>
        </w:rPr>
        <w:t xml:space="preserve"> </w:t>
      </w:r>
      <w:r w:rsidR="00D47B47" w:rsidRPr="004F1F18">
        <w:rPr>
          <w:rFonts w:ascii="Arial Narrow" w:hAnsi="Arial Narrow"/>
        </w:rPr>
        <w:t>REALISATION</w:t>
      </w:r>
      <w:r w:rsidR="00E36ABF">
        <w:rPr>
          <w:rFonts w:ascii="Arial Narrow" w:hAnsi="Arial Narrow"/>
        </w:rPr>
        <w:t xml:space="preserve"> </w:t>
      </w:r>
      <w:r w:rsidR="00CA7496" w:rsidRPr="004F1F18">
        <w:rPr>
          <w:rFonts w:ascii="Arial Narrow" w:hAnsi="Arial Narrow"/>
        </w:rPr>
        <w:t xml:space="preserve">DE </w:t>
      </w:r>
      <w:r w:rsidR="00E36ABF">
        <w:rPr>
          <w:rFonts w:ascii="Arial Narrow" w:hAnsi="Arial Narrow"/>
        </w:rPr>
        <w:t>FORAGE ÉQUIPÉ</w:t>
      </w:r>
      <w:r w:rsidR="00CA7496" w:rsidRPr="004F1F18">
        <w:rPr>
          <w:rFonts w:ascii="Arial Narrow" w:hAnsi="Arial Narrow"/>
        </w:rPr>
        <w:t xml:space="preserve"> DE PMH</w:t>
      </w:r>
      <w:r w:rsidR="00E36ABF">
        <w:rPr>
          <w:rFonts w:ascii="Arial Narrow" w:hAnsi="Arial Narrow"/>
        </w:rPr>
        <w:t xml:space="preserve"> </w:t>
      </w:r>
    </w:p>
    <w:p w:rsidR="00F92AA1" w:rsidRPr="004F1F18" w:rsidRDefault="00F92AA1" w:rsidP="00FC6348">
      <w:pPr>
        <w:tabs>
          <w:tab w:val="left" w:pos="2835"/>
          <w:tab w:val="left" w:pos="3402"/>
        </w:tabs>
        <w:ind w:right="425"/>
        <w:jc w:val="center"/>
        <w:rPr>
          <w:rFonts w:ascii="Arial Narrow" w:hAnsi="Arial Narrow"/>
        </w:rPr>
      </w:pPr>
    </w:p>
    <w:p w:rsidR="00F92AA1" w:rsidRPr="004F1F18" w:rsidRDefault="00F92AA1" w:rsidP="00FC6348">
      <w:pPr>
        <w:tabs>
          <w:tab w:val="left" w:pos="2835"/>
        </w:tabs>
        <w:ind w:left="3544" w:hanging="3544"/>
        <w:jc w:val="both"/>
        <w:rPr>
          <w:rFonts w:ascii="Arial Narrow" w:hAnsi="Arial Narrow"/>
        </w:rPr>
      </w:pPr>
      <w:r w:rsidRPr="004F1F18">
        <w:rPr>
          <w:rFonts w:ascii="Arial Narrow" w:hAnsi="Arial Narrow"/>
          <w:b/>
        </w:rPr>
        <w:t>LIEU D’EXECUTION</w:t>
      </w:r>
      <w:r w:rsidRPr="004F1F18">
        <w:rPr>
          <w:rFonts w:ascii="Arial Narrow" w:hAnsi="Arial Narrow"/>
          <w:b/>
        </w:rPr>
        <w:tab/>
      </w:r>
      <w:r w:rsidRPr="004F1F18">
        <w:rPr>
          <w:rFonts w:ascii="Arial Narrow" w:hAnsi="Arial Narrow"/>
        </w:rPr>
        <w:t>:</w:t>
      </w:r>
      <w:r w:rsidR="00E36ABF">
        <w:rPr>
          <w:rFonts w:ascii="Arial Narrow" w:hAnsi="Arial Narrow"/>
        </w:rPr>
        <w:t xml:space="preserve"> MAGA-SUD</w:t>
      </w:r>
    </w:p>
    <w:p w:rsidR="00F92AA1" w:rsidRPr="004F1F18" w:rsidRDefault="00F92AA1" w:rsidP="00FC6348">
      <w:pPr>
        <w:tabs>
          <w:tab w:val="left" w:pos="2835"/>
        </w:tabs>
        <w:ind w:left="3402" w:hanging="3402"/>
        <w:jc w:val="both"/>
        <w:rPr>
          <w:rFonts w:ascii="Arial Narrow" w:hAnsi="Arial Narrow"/>
          <w:highlight w:val="yellow"/>
        </w:rPr>
      </w:pPr>
    </w:p>
    <w:p w:rsidR="00F92AA1" w:rsidRPr="004F1F18" w:rsidRDefault="00F92AA1" w:rsidP="00FC6348">
      <w:pPr>
        <w:tabs>
          <w:tab w:val="left" w:pos="2835"/>
          <w:tab w:val="left" w:pos="3402"/>
        </w:tabs>
        <w:ind w:left="3969" w:hanging="3969"/>
        <w:jc w:val="both"/>
        <w:rPr>
          <w:rFonts w:ascii="Arial Narrow" w:hAnsi="Arial Narrow"/>
          <w:b/>
        </w:rPr>
      </w:pPr>
    </w:p>
    <w:p w:rsidR="00F92AA1" w:rsidRPr="004F1F18" w:rsidRDefault="00F92AA1" w:rsidP="00FC6348">
      <w:pPr>
        <w:tabs>
          <w:tab w:val="left" w:pos="2835"/>
          <w:tab w:val="left" w:pos="3402"/>
        </w:tabs>
        <w:ind w:left="3969" w:hanging="3969"/>
        <w:jc w:val="both"/>
        <w:rPr>
          <w:rFonts w:ascii="Arial Narrow" w:hAnsi="Arial Narrow"/>
        </w:rPr>
      </w:pPr>
      <w:r w:rsidRPr="004F1F18">
        <w:rPr>
          <w:rFonts w:ascii="Arial Narrow" w:hAnsi="Arial Narrow"/>
          <w:b/>
        </w:rPr>
        <w:t>MONTANT DU MARCHE</w:t>
      </w:r>
      <w:r w:rsidR="005F1367" w:rsidRPr="004F1F18">
        <w:rPr>
          <w:rFonts w:ascii="Arial Narrow" w:hAnsi="Arial Narrow"/>
        </w:rPr>
        <w:t xml:space="preserve"> :              </w:t>
      </w:r>
      <w:r w:rsidRPr="004F1F18">
        <w:rPr>
          <w:rFonts w:ascii="Arial Narrow" w:hAnsi="Arial Narrow"/>
        </w:rPr>
        <w:t>MONTANT T.T.C en chiffres___________________</w:t>
      </w:r>
    </w:p>
    <w:p w:rsidR="00F92AA1" w:rsidRPr="004F1F18" w:rsidRDefault="00F92AA1" w:rsidP="00FC6348">
      <w:pPr>
        <w:tabs>
          <w:tab w:val="left" w:pos="2835"/>
          <w:tab w:val="left" w:pos="3402"/>
        </w:tabs>
        <w:ind w:left="3969" w:hanging="3969"/>
        <w:jc w:val="both"/>
        <w:rPr>
          <w:rFonts w:ascii="Arial Narrow" w:hAnsi="Arial Narrow"/>
        </w:rPr>
      </w:pPr>
      <w:r w:rsidRPr="004F1F18">
        <w:rPr>
          <w:rFonts w:ascii="Arial Narrow" w:hAnsi="Arial Narrow"/>
        </w:rPr>
        <w:tab/>
      </w:r>
      <w:r w:rsidRPr="004F1F18">
        <w:rPr>
          <w:rFonts w:ascii="Arial Narrow" w:hAnsi="Arial Narrow"/>
        </w:rPr>
        <w:tab/>
        <w:t xml:space="preserve">    MONTANT T.V A. en chiffres  _________________</w:t>
      </w:r>
    </w:p>
    <w:p w:rsidR="00F92AA1" w:rsidRPr="004F1F18" w:rsidRDefault="00F92AA1" w:rsidP="00FC6348">
      <w:pPr>
        <w:tabs>
          <w:tab w:val="left" w:pos="2835"/>
          <w:tab w:val="left" w:pos="3402"/>
        </w:tabs>
        <w:ind w:left="3969" w:hanging="3969"/>
        <w:jc w:val="both"/>
        <w:rPr>
          <w:rFonts w:ascii="Arial Narrow" w:hAnsi="Arial Narrow"/>
        </w:rPr>
      </w:pPr>
      <w:r w:rsidRPr="004F1F18">
        <w:rPr>
          <w:rFonts w:ascii="Arial Narrow" w:hAnsi="Arial Narrow"/>
        </w:rPr>
        <w:tab/>
      </w:r>
      <w:r w:rsidRPr="004F1F18">
        <w:rPr>
          <w:rFonts w:ascii="Arial Narrow" w:hAnsi="Arial Narrow"/>
        </w:rPr>
        <w:tab/>
        <w:t xml:space="preserve">    MONTANT H.T. en chiffres____________________</w:t>
      </w:r>
    </w:p>
    <w:p w:rsidR="00F92AA1" w:rsidRPr="004F1F18" w:rsidRDefault="00F92AA1" w:rsidP="00FC6348">
      <w:pPr>
        <w:tabs>
          <w:tab w:val="left" w:pos="2835"/>
          <w:tab w:val="left" w:pos="3402"/>
        </w:tabs>
        <w:ind w:firstLine="709"/>
        <w:jc w:val="both"/>
        <w:rPr>
          <w:rFonts w:ascii="Arial Narrow" w:hAnsi="Arial Narrow"/>
        </w:rPr>
      </w:pPr>
      <w:r w:rsidRPr="004F1F18">
        <w:rPr>
          <w:rFonts w:ascii="Arial Narrow" w:hAnsi="Arial Narrow"/>
        </w:rPr>
        <w:tab/>
      </w:r>
    </w:p>
    <w:p w:rsidR="00F92AA1" w:rsidRPr="004F1F18" w:rsidRDefault="00F92AA1" w:rsidP="00FC6348">
      <w:pPr>
        <w:tabs>
          <w:tab w:val="left" w:pos="2835"/>
          <w:tab w:val="left" w:pos="3402"/>
        </w:tabs>
        <w:ind w:left="4253" w:hanging="4253"/>
        <w:jc w:val="both"/>
        <w:rPr>
          <w:rFonts w:ascii="Arial Narrow" w:hAnsi="Arial Narrow"/>
          <w:highlight w:val="yellow"/>
        </w:rPr>
      </w:pPr>
    </w:p>
    <w:p w:rsidR="00F92AA1" w:rsidRPr="004F1F18" w:rsidRDefault="00F92AA1" w:rsidP="00FC6348">
      <w:pPr>
        <w:tabs>
          <w:tab w:val="left" w:pos="2835"/>
          <w:tab w:val="left" w:pos="3402"/>
        </w:tabs>
        <w:ind w:left="4253" w:hanging="4253"/>
        <w:jc w:val="both"/>
        <w:rPr>
          <w:rFonts w:ascii="Arial Narrow" w:hAnsi="Arial Narrow"/>
        </w:rPr>
      </w:pPr>
      <w:r w:rsidRPr="004F1F18">
        <w:rPr>
          <w:rFonts w:ascii="Arial Narrow" w:hAnsi="Arial Narrow"/>
          <w:b/>
        </w:rPr>
        <w:t>DELAI D’EXECUTION</w:t>
      </w:r>
      <w:r w:rsidRPr="004F1F18">
        <w:rPr>
          <w:rFonts w:ascii="Arial Narrow" w:hAnsi="Arial Narrow"/>
        </w:rPr>
        <w:tab/>
        <w:t>: Trois (03) MOIS</w:t>
      </w:r>
    </w:p>
    <w:p w:rsidR="00F92AA1" w:rsidRPr="004F1F18" w:rsidRDefault="00F92AA1" w:rsidP="00FC6348">
      <w:pPr>
        <w:tabs>
          <w:tab w:val="left" w:pos="2835"/>
          <w:tab w:val="left" w:pos="3402"/>
        </w:tabs>
        <w:ind w:left="4253" w:hanging="4253"/>
        <w:jc w:val="both"/>
        <w:rPr>
          <w:rFonts w:ascii="Arial Narrow" w:hAnsi="Arial Narrow"/>
          <w:highlight w:val="yellow"/>
        </w:rPr>
      </w:pPr>
    </w:p>
    <w:p w:rsidR="00F92AA1" w:rsidRPr="004F1F18" w:rsidRDefault="00F92AA1" w:rsidP="00FC6348">
      <w:pPr>
        <w:tabs>
          <w:tab w:val="left" w:pos="2835"/>
          <w:tab w:val="left" w:pos="3402"/>
        </w:tabs>
        <w:ind w:left="4253" w:hanging="4253"/>
        <w:jc w:val="both"/>
        <w:rPr>
          <w:rFonts w:ascii="Arial Narrow" w:hAnsi="Arial Narrow"/>
          <w:highlight w:val="yellow"/>
        </w:rPr>
      </w:pPr>
    </w:p>
    <w:p w:rsidR="00F92AA1" w:rsidRPr="004F1F18" w:rsidRDefault="00F92AA1" w:rsidP="00FC6348">
      <w:pPr>
        <w:rPr>
          <w:rFonts w:ascii="Arial Narrow" w:hAnsi="Arial Narrow"/>
        </w:rPr>
      </w:pPr>
      <w:r w:rsidRPr="004F1F18">
        <w:rPr>
          <w:rFonts w:ascii="Arial Narrow" w:hAnsi="Arial Narrow"/>
          <w:b/>
        </w:rPr>
        <w:t>FINANCEMENT</w:t>
      </w:r>
      <w:r w:rsidRPr="004F1F18">
        <w:rPr>
          <w:rFonts w:ascii="Arial Narrow" w:hAnsi="Arial Narrow"/>
          <w:b/>
        </w:rPr>
        <w:tab/>
      </w:r>
      <w:r w:rsidRPr="004F1F18">
        <w:rPr>
          <w:rFonts w:ascii="Arial Narrow" w:hAnsi="Arial Narrow"/>
        </w:rPr>
        <w:t xml:space="preserve">: </w:t>
      </w:r>
      <w:r w:rsidR="004C5063">
        <w:rPr>
          <w:rFonts w:ascii="Arial Narrow" w:eastAsia="Arial Unicode MS" w:hAnsi="Arial Narrow" w:cs="Tahoma"/>
          <w:bCs/>
        </w:rPr>
        <w:t>MINDDEVEL</w:t>
      </w:r>
      <w:r w:rsidR="001F6BB6" w:rsidRPr="004F1F18">
        <w:rPr>
          <w:rFonts w:ascii="Arial Narrow" w:eastAsia="Arial Unicode MS" w:hAnsi="Arial Narrow" w:cs="Tahoma"/>
          <w:bCs/>
        </w:rPr>
        <w:t xml:space="preserve">, </w:t>
      </w:r>
      <w:r w:rsidRPr="004F1F18">
        <w:rPr>
          <w:rFonts w:ascii="Arial Narrow" w:hAnsi="Arial Narrow"/>
          <w:b/>
        </w:rPr>
        <w:t xml:space="preserve">Exercice </w:t>
      </w:r>
      <w:r w:rsidR="009069F0" w:rsidRPr="004F1F18">
        <w:rPr>
          <w:rFonts w:ascii="Arial Narrow" w:hAnsi="Arial Narrow"/>
          <w:b/>
        </w:rPr>
        <w:t>202</w:t>
      </w:r>
      <w:r w:rsidR="004C5063">
        <w:rPr>
          <w:rFonts w:ascii="Arial Narrow" w:hAnsi="Arial Narrow"/>
          <w:b/>
        </w:rPr>
        <w:t>6</w:t>
      </w:r>
      <w:r w:rsidR="00BC45FC" w:rsidRPr="004F1F18">
        <w:rPr>
          <w:rFonts w:ascii="Arial Narrow" w:hAnsi="Arial Narrow"/>
        </w:rPr>
        <w:t>, lign</w:t>
      </w:r>
      <w:r w:rsidR="00B22B83" w:rsidRPr="004F1F18">
        <w:rPr>
          <w:rFonts w:ascii="Arial Narrow" w:hAnsi="Arial Narrow"/>
        </w:rPr>
        <w:t xml:space="preserve">e : </w:t>
      </w:r>
    </w:p>
    <w:p w:rsidR="00F92AA1" w:rsidRPr="004F1F18" w:rsidRDefault="00F92AA1" w:rsidP="00FC6348">
      <w:pPr>
        <w:tabs>
          <w:tab w:val="left" w:pos="2835"/>
          <w:tab w:val="left" w:pos="3600"/>
        </w:tabs>
        <w:ind w:left="3600" w:hanging="3600"/>
        <w:jc w:val="both"/>
        <w:rPr>
          <w:rFonts w:ascii="Arial Narrow" w:hAnsi="Arial Narrow"/>
          <w:b/>
        </w:rPr>
      </w:pPr>
      <w:r w:rsidRPr="004F1F18">
        <w:rPr>
          <w:rFonts w:ascii="Arial Narrow" w:hAnsi="Arial Narrow"/>
          <w:b/>
        </w:rPr>
        <w:tab/>
      </w:r>
      <w:r w:rsidRPr="004F1F18">
        <w:rPr>
          <w:rFonts w:ascii="Arial Narrow" w:hAnsi="Arial Narrow"/>
          <w:b/>
        </w:rPr>
        <w:tab/>
      </w:r>
      <w:r w:rsidRPr="004F1F18">
        <w:rPr>
          <w:rFonts w:ascii="Arial Narrow" w:hAnsi="Arial Narrow"/>
          <w:b/>
        </w:rPr>
        <w:tab/>
      </w:r>
    </w:p>
    <w:p w:rsidR="00F92AA1" w:rsidRPr="004F1F18" w:rsidRDefault="00F92AA1" w:rsidP="00FC6348">
      <w:pPr>
        <w:tabs>
          <w:tab w:val="left" w:pos="2835"/>
          <w:tab w:val="left" w:pos="3402"/>
        </w:tabs>
        <w:ind w:left="4253" w:hanging="4253"/>
        <w:jc w:val="both"/>
        <w:rPr>
          <w:rFonts w:ascii="Arial Narrow" w:hAnsi="Arial Narrow"/>
        </w:rPr>
      </w:pPr>
      <w:r w:rsidRPr="004F1F18">
        <w:rPr>
          <w:rFonts w:ascii="Arial Narrow" w:hAnsi="Arial Narrow"/>
          <w:b/>
        </w:rPr>
        <w:tab/>
      </w:r>
      <w:r w:rsidRPr="004F1F18">
        <w:rPr>
          <w:rFonts w:ascii="Arial Narrow" w:hAnsi="Arial Narrow"/>
          <w:b/>
        </w:rPr>
        <w:tab/>
      </w:r>
      <w:r w:rsidRPr="004F1F18">
        <w:rPr>
          <w:rFonts w:ascii="Arial Narrow" w:hAnsi="Arial Narrow"/>
          <w:b/>
        </w:rPr>
        <w:tab/>
      </w:r>
      <w:r w:rsidRPr="004F1F18">
        <w:rPr>
          <w:rFonts w:ascii="Arial Narrow" w:hAnsi="Arial Narrow"/>
        </w:rPr>
        <w:t>SOUSCRITE LE:__________________</w:t>
      </w:r>
      <w:r w:rsidRPr="004F1F18">
        <w:rPr>
          <w:rFonts w:ascii="Arial Narrow" w:hAnsi="Arial Narrow"/>
        </w:rPr>
        <w:tab/>
      </w:r>
    </w:p>
    <w:p w:rsidR="00F92AA1" w:rsidRPr="004F1F18" w:rsidRDefault="00F92AA1" w:rsidP="00FC6348">
      <w:pPr>
        <w:tabs>
          <w:tab w:val="left" w:pos="2835"/>
          <w:tab w:val="left" w:pos="3402"/>
        </w:tabs>
        <w:ind w:left="4253" w:hanging="4253"/>
        <w:jc w:val="both"/>
        <w:rPr>
          <w:rFonts w:ascii="Arial Narrow" w:hAnsi="Arial Narrow"/>
        </w:rPr>
      </w:pPr>
      <w:r w:rsidRPr="004F1F18">
        <w:rPr>
          <w:rFonts w:ascii="Arial Narrow" w:hAnsi="Arial Narrow"/>
        </w:rPr>
        <w:tab/>
      </w:r>
      <w:r w:rsidRPr="004F1F18">
        <w:rPr>
          <w:rFonts w:ascii="Arial Narrow" w:hAnsi="Arial Narrow"/>
        </w:rPr>
        <w:tab/>
      </w:r>
      <w:r w:rsidRPr="004F1F18">
        <w:rPr>
          <w:rFonts w:ascii="Arial Narrow" w:hAnsi="Arial Narrow"/>
        </w:rPr>
        <w:tab/>
        <w:t>APPROUVEE LE : _________________</w:t>
      </w:r>
    </w:p>
    <w:p w:rsidR="00F92AA1" w:rsidRPr="004F1F18" w:rsidRDefault="00F92AA1" w:rsidP="00FC6348">
      <w:pPr>
        <w:tabs>
          <w:tab w:val="left" w:pos="2835"/>
          <w:tab w:val="left" w:pos="3402"/>
        </w:tabs>
        <w:ind w:left="4253"/>
        <w:jc w:val="both"/>
        <w:rPr>
          <w:rFonts w:ascii="Arial Narrow" w:hAnsi="Arial Narrow"/>
        </w:rPr>
      </w:pPr>
      <w:r w:rsidRPr="004F1F18">
        <w:rPr>
          <w:rFonts w:ascii="Arial Narrow" w:hAnsi="Arial Narrow"/>
        </w:rPr>
        <w:t>NOTIFIEE LE : ____________________</w:t>
      </w:r>
    </w:p>
    <w:p w:rsidR="00F92AA1" w:rsidRPr="004F1F18" w:rsidRDefault="00F92AA1" w:rsidP="00FC6348">
      <w:pPr>
        <w:tabs>
          <w:tab w:val="left" w:pos="2835"/>
          <w:tab w:val="left" w:pos="3402"/>
        </w:tabs>
        <w:ind w:left="4253" w:right="-158" w:hanging="4253"/>
        <w:jc w:val="both"/>
        <w:rPr>
          <w:rFonts w:ascii="Arial Narrow" w:hAnsi="Arial Narrow"/>
        </w:rPr>
      </w:pPr>
      <w:r w:rsidRPr="004F1F18">
        <w:rPr>
          <w:rFonts w:ascii="Arial Narrow" w:hAnsi="Arial Narrow"/>
        </w:rPr>
        <w:tab/>
      </w:r>
      <w:r w:rsidRPr="004F1F18">
        <w:rPr>
          <w:rFonts w:ascii="Arial Narrow" w:hAnsi="Arial Narrow"/>
        </w:rPr>
        <w:tab/>
      </w:r>
      <w:r w:rsidRPr="004F1F18">
        <w:rPr>
          <w:rFonts w:ascii="Arial Narrow" w:hAnsi="Arial Narrow"/>
        </w:rPr>
        <w:tab/>
        <w:t xml:space="preserve">ENREGISTREE LE : _______________  </w:t>
      </w:r>
      <w:r w:rsidRPr="004F1F18">
        <w:rPr>
          <w:rFonts w:ascii="Arial Narrow" w:hAnsi="Arial Narrow"/>
        </w:rPr>
        <w:tab/>
      </w:r>
      <w:r w:rsidRPr="004F1F18">
        <w:rPr>
          <w:rFonts w:ascii="Arial Narrow" w:hAnsi="Arial Narrow"/>
        </w:rPr>
        <w:tab/>
      </w:r>
    </w:p>
    <w:p w:rsidR="00F92AA1" w:rsidRPr="004F1F18" w:rsidRDefault="00F92AA1" w:rsidP="00FC6348">
      <w:pPr>
        <w:rPr>
          <w:rFonts w:ascii="Arial Narrow" w:hAnsi="Arial Narrow"/>
          <w:b/>
        </w:rPr>
      </w:pPr>
    </w:p>
    <w:p w:rsidR="00F92AA1" w:rsidRDefault="00F92AA1" w:rsidP="00FC6348">
      <w:pPr>
        <w:rPr>
          <w:rFonts w:ascii="Arial Narrow" w:hAnsi="Arial Narrow"/>
          <w:b/>
        </w:rPr>
      </w:pPr>
    </w:p>
    <w:p w:rsidR="000828E9" w:rsidRDefault="000828E9" w:rsidP="00FC6348">
      <w:pPr>
        <w:rPr>
          <w:rFonts w:ascii="Arial Narrow" w:hAnsi="Arial Narrow"/>
          <w:b/>
        </w:rPr>
      </w:pPr>
    </w:p>
    <w:p w:rsidR="000828E9" w:rsidRDefault="000828E9" w:rsidP="00FC6348">
      <w:pPr>
        <w:rPr>
          <w:rFonts w:ascii="Arial Narrow" w:hAnsi="Arial Narrow"/>
          <w:b/>
        </w:rPr>
      </w:pPr>
    </w:p>
    <w:p w:rsidR="000828E9" w:rsidRDefault="000828E9" w:rsidP="00FC6348">
      <w:pPr>
        <w:rPr>
          <w:rFonts w:ascii="Arial Narrow" w:hAnsi="Arial Narrow"/>
          <w:b/>
        </w:rPr>
      </w:pPr>
    </w:p>
    <w:p w:rsidR="003D7B76" w:rsidRDefault="003D7B76" w:rsidP="00FC6348">
      <w:pPr>
        <w:rPr>
          <w:rFonts w:ascii="Arial Narrow" w:hAnsi="Arial Narrow"/>
          <w:b/>
        </w:rPr>
      </w:pPr>
    </w:p>
    <w:p w:rsidR="003D7B76" w:rsidRPr="004F1F18" w:rsidRDefault="003D7B76" w:rsidP="00FC6348">
      <w:pPr>
        <w:rPr>
          <w:rFonts w:ascii="Arial Narrow" w:hAnsi="Arial Narrow"/>
          <w:b/>
        </w:rPr>
      </w:pPr>
    </w:p>
    <w:p w:rsidR="00F92AA1" w:rsidRPr="004F1F18" w:rsidRDefault="00F92AA1" w:rsidP="00FC6348">
      <w:pPr>
        <w:autoSpaceDE w:val="0"/>
        <w:autoSpaceDN w:val="0"/>
        <w:adjustRightInd w:val="0"/>
        <w:jc w:val="both"/>
        <w:rPr>
          <w:rFonts w:ascii="Arial Narrow" w:hAnsi="Arial Narrow" w:cs="Arial"/>
        </w:rPr>
      </w:pPr>
      <w:r w:rsidRPr="004F1F18">
        <w:rPr>
          <w:rFonts w:ascii="Arial Narrow" w:hAnsi="Arial Narrow" w:cs="Arial"/>
        </w:rPr>
        <w:lastRenderedPageBreak/>
        <w:t xml:space="preserve">ENTRE : </w:t>
      </w: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r w:rsidRPr="004F1F18">
        <w:rPr>
          <w:rFonts w:ascii="Arial Narrow" w:hAnsi="Arial Narrow" w:cs="Arial"/>
        </w:rPr>
        <w:t>LE GOUVERNEMENT DE LA REPUBLIQUE DU CAMEROUN REPRESENTE PAR MONSIEUR LE MAIRE DE LA COMMUNE DE</w:t>
      </w:r>
      <w:r w:rsidR="003113CE" w:rsidRPr="004F1F18">
        <w:rPr>
          <w:rFonts w:ascii="Arial Narrow" w:hAnsi="Arial Narrow" w:cs="Arial"/>
        </w:rPr>
        <w:t>MAGA</w:t>
      </w:r>
      <w:r w:rsidRPr="004F1F18">
        <w:rPr>
          <w:rFonts w:ascii="Arial Narrow" w:hAnsi="Arial Narrow" w:cs="Arial"/>
        </w:rPr>
        <w:t>, Ci-après désigné</w:t>
      </w: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b/>
          <w:bCs/>
        </w:rPr>
      </w:pPr>
      <w:r w:rsidRPr="004F1F18">
        <w:rPr>
          <w:rFonts w:ascii="Arial Narrow" w:hAnsi="Arial Narrow" w:cs="Arial"/>
          <w:b/>
          <w:bCs/>
        </w:rPr>
        <w:t>"L’Autorité Contractante "</w:t>
      </w: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ind w:left="3540" w:firstLine="708"/>
        <w:jc w:val="both"/>
        <w:rPr>
          <w:rFonts w:ascii="Arial Narrow" w:hAnsi="Arial Narrow" w:cs="Arial"/>
        </w:rPr>
      </w:pPr>
    </w:p>
    <w:p w:rsidR="00F92AA1" w:rsidRPr="004F1F18" w:rsidRDefault="00F92AA1" w:rsidP="00FC6348">
      <w:pPr>
        <w:autoSpaceDE w:val="0"/>
        <w:autoSpaceDN w:val="0"/>
        <w:adjustRightInd w:val="0"/>
        <w:ind w:left="3540" w:firstLine="708"/>
        <w:jc w:val="both"/>
        <w:rPr>
          <w:rFonts w:ascii="Arial Narrow" w:hAnsi="Arial Narrow" w:cs="Arial"/>
        </w:rPr>
      </w:pPr>
    </w:p>
    <w:p w:rsidR="00F92AA1" w:rsidRPr="004F1F18" w:rsidRDefault="00F92AA1" w:rsidP="00FC6348">
      <w:pPr>
        <w:rPr>
          <w:rFonts w:ascii="Arial Narrow" w:hAnsi="Arial Narrow"/>
        </w:rPr>
      </w:pPr>
    </w:p>
    <w:p w:rsidR="00F92AA1" w:rsidRPr="004F1F18" w:rsidRDefault="005D55AB" w:rsidP="00FC6348">
      <w:pPr>
        <w:rPr>
          <w:rFonts w:ascii="Arial Narrow" w:hAnsi="Arial Narrow"/>
        </w:rPr>
      </w:pPr>
      <w:r w:rsidRPr="004F1F18">
        <w:rPr>
          <w:rFonts w:ascii="Arial Narrow" w:hAnsi="Arial Narrow"/>
          <w:b/>
          <w:bCs/>
        </w:rPr>
        <w:t>D’UN</w:t>
      </w:r>
      <w:r w:rsidR="00F92AA1" w:rsidRPr="004F1F18">
        <w:rPr>
          <w:rFonts w:ascii="Arial Narrow" w:hAnsi="Arial Narrow"/>
          <w:b/>
          <w:bCs/>
        </w:rPr>
        <w:t>E PART</w:t>
      </w:r>
      <w:r w:rsidR="00F92AA1" w:rsidRPr="004F1F18">
        <w:rPr>
          <w:rFonts w:ascii="Arial Narrow" w:hAnsi="Arial Narrow"/>
        </w:rPr>
        <w:t>,</w:t>
      </w:r>
      <w:r w:rsidR="00F92AA1" w:rsidRPr="004F1F18">
        <w:rPr>
          <w:rFonts w:ascii="Arial Narrow" w:hAnsi="Arial Narrow"/>
        </w:rPr>
        <w:cr/>
      </w:r>
    </w:p>
    <w:p w:rsidR="00F92AA1" w:rsidRPr="004F1F18" w:rsidRDefault="00F92AA1" w:rsidP="00FC6348">
      <w:pPr>
        <w:rPr>
          <w:rFonts w:ascii="Arial Narrow" w:hAnsi="Arial Narrow"/>
        </w:rPr>
      </w:pPr>
    </w:p>
    <w:p w:rsidR="00F92AA1" w:rsidRPr="004F1F18" w:rsidRDefault="00F92AA1" w:rsidP="00FC6348">
      <w:pPr>
        <w:rPr>
          <w:rFonts w:ascii="Arial Narrow" w:hAnsi="Arial Narrow"/>
        </w:rPr>
      </w:pPr>
    </w:p>
    <w:p w:rsidR="00F92AA1" w:rsidRPr="004F1F18" w:rsidRDefault="00F92AA1" w:rsidP="00FC6348">
      <w:pPr>
        <w:rPr>
          <w:rFonts w:ascii="Arial Narrow" w:hAnsi="Arial Narrow"/>
        </w:rPr>
      </w:pPr>
    </w:p>
    <w:p w:rsidR="00F92AA1" w:rsidRPr="004F1F18" w:rsidRDefault="00F92AA1" w:rsidP="00FC6348">
      <w:pPr>
        <w:jc w:val="both"/>
        <w:rPr>
          <w:rFonts w:ascii="Arial Narrow" w:hAnsi="Arial Narrow"/>
        </w:rPr>
      </w:pPr>
      <w:r w:rsidRPr="004F1F18">
        <w:rPr>
          <w:rFonts w:ascii="Arial Narrow" w:hAnsi="Arial Narrow"/>
        </w:rPr>
        <w:t>ET :</w:t>
      </w:r>
      <w:r w:rsidRPr="004F1F18">
        <w:rPr>
          <w:rFonts w:ascii="Arial Narrow" w:hAnsi="Arial Narrow"/>
        </w:rPr>
        <w:cr/>
      </w:r>
      <w:r w:rsidRPr="004F1F18">
        <w:rPr>
          <w:rFonts w:ascii="Arial Narrow" w:hAnsi="Arial Narrow"/>
        </w:rPr>
        <w:cr/>
      </w:r>
    </w:p>
    <w:p w:rsidR="00F92AA1" w:rsidRPr="004F1F18" w:rsidRDefault="00F92AA1" w:rsidP="00FC6348">
      <w:pPr>
        <w:autoSpaceDE w:val="0"/>
        <w:autoSpaceDN w:val="0"/>
        <w:adjustRightInd w:val="0"/>
        <w:ind w:left="708" w:firstLine="708"/>
        <w:jc w:val="both"/>
        <w:rPr>
          <w:rFonts w:ascii="Arial Narrow" w:hAnsi="Arial Narrow" w:cs="Arial"/>
        </w:rPr>
      </w:pPr>
      <w:r w:rsidRPr="004F1F18">
        <w:rPr>
          <w:rFonts w:ascii="Arial Narrow" w:hAnsi="Arial Narrow"/>
        </w:rPr>
        <w:cr/>
      </w:r>
    </w:p>
    <w:p w:rsidR="00F92AA1" w:rsidRPr="004F1F18" w:rsidRDefault="00F92AA1" w:rsidP="00FC6348">
      <w:pPr>
        <w:autoSpaceDE w:val="0"/>
        <w:autoSpaceDN w:val="0"/>
        <w:adjustRightInd w:val="0"/>
        <w:ind w:left="708" w:hanging="708"/>
        <w:jc w:val="both"/>
        <w:rPr>
          <w:rFonts w:ascii="Arial Narrow" w:hAnsi="Arial Narrow" w:cs="Arial"/>
        </w:rPr>
      </w:pPr>
      <w:r w:rsidRPr="004F1F18">
        <w:rPr>
          <w:rFonts w:ascii="Arial Narrow" w:hAnsi="Arial Narrow" w:cs="Arial"/>
        </w:rPr>
        <w:t>L'ENTREPRISE………………BP …………………Tél/Fax ………………..</w:t>
      </w:r>
    </w:p>
    <w:p w:rsidR="00F92AA1" w:rsidRPr="004F1F18" w:rsidRDefault="00F92AA1" w:rsidP="00FC6348">
      <w:pPr>
        <w:ind w:left="708" w:firstLine="708"/>
        <w:jc w:val="both"/>
        <w:rPr>
          <w:rFonts w:ascii="Arial Narrow" w:hAnsi="Arial Narrow" w:cs="Arial"/>
        </w:rPr>
      </w:pPr>
      <w:r w:rsidRPr="004F1F18">
        <w:rPr>
          <w:rFonts w:ascii="Arial Narrow" w:hAnsi="Arial Narrow" w:cs="Arial"/>
        </w:rPr>
        <w:t xml:space="preserve">N° R.C : </w:t>
      </w:r>
    </w:p>
    <w:p w:rsidR="00F92AA1" w:rsidRPr="004F1F18" w:rsidRDefault="00F92AA1" w:rsidP="00FC6348">
      <w:pPr>
        <w:jc w:val="both"/>
        <w:rPr>
          <w:rFonts w:ascii="Arial Narrow" w:hAnsi="Arial Narrow" w:cs="Arial"/>
        </w:rPr>
      </w:pPr>
      <w:r w:rsidRPr="004F1F18">
        <w:rPr>
          <w:rFonts w:ascii="Arial Narrow" w:hAnsi="Arial Narrow" w:cs="Arial"/>
        </w:rPr>
        <w:tab/>
      </w:r>
      <w:r w:rsidRPr="004F1F18">
        <w:rPr>
          <w:rFonts w:ascii="Arial Narrow" w:hAnsi="Arial Narrow" w:cs="Arial"/>
        </w:rPr>
        <w:tab/>
        <w:t xml:space="preserve">N° CONTRIBUABLE : </w:t>
      </w:r>
    </w:p>
    <w:p w:rsidR="00F92AA1" w:rsidRPr="004F1F18" w:rsidRDefault="00F92AA1" w:rsidP="00FC6348">
      <w:pPr>
        <w:autoSpaceDE w:val="0"/>
        <w:autoSpaceDN w:val="0"/>
        <w:adjustRightInd w:val="0"/>
        <w:jc w:val="both"/>
        <w:rPr>
          <w:rFonts w:ascii="Arial Narrow" w:hAnsi="Arial Narrow" w:cs="Arial"/>
        </w:rPr>
      </w:pPr>
      <w:r w:rsidRPr="004F1F18">
        <w:rPr>
          <w:rFonts w:ascii="Arial Narrow" w:hAnsi="Arial Narrow" w:cs="Arial"/>
        </w:rPr>
        <w:tab/>
      </w:r>
      <w:r w:rsidRPr="004F1F18">
        <w:rPr>
          <w:rFonts w:ascii="Arial Narrow" w:hAnsi="Arial Narrow" w:cs="Arial"/>
        </w:rPr>
        <w:tab/>
        <w:t>N° COMPTE BANCAIRE :</w:t>
      </w:r>
      <w:r w:rsidRPr="004F1F18">
        <w:rPr>
          <w:rFonts w:ascii="Arial Narrow" w:hAnsi="Arial Narrow" w:cs="Arial"/>
        </w:rPr>
        <w:tab/>
      </w: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ind w:left="708" w:firstLine="708"/>
        <w:jc w:val="both"/>
        <w:rPr>
          <w:rFonts w:ascii="Arial Narrow" w:hAnsi="Arial Narrow" w:cs="Arial"/>
        </w:rPr>
      </w:pPr>
      <w:r w:rsidRPr="004F1F18">
        <w:rPr>
          <w:rFonts w:ascii="Arial Narrow" w:hAnsi="Arial Narrow" w:cs="Arial"/>
        </w:rPr>
        <w:t>Représentée par………………………………. ci-après désignée</w:t>
      </w:r>
    </w:p>
    <w:p w:rsidR="00F92AA1" w:rsidRPr="004F1F18" w:rsidRDefault="00F92AA1" w:rsidP="00FC6348">
      <w:pPr>
        <w:autoSpaceDE w:val="0"/>
        <w:autoSpaceDN w:val="0"/>
        <w:adjustRightInd w:val="0"/>
        <w:jc w:val="both"/>
        <w:rPr>
          <w:rFonts w:ascii="Arial Narrow" w:hAnsi="Arial Narrow" w:cs="Arial"/>
          <w:b/>
          <w:bCs/>
        </w:rPr>
      </w:pPr>
    </w:p>
    <w:p w:rsidR="00F92AA1" w:rsidRPr="004F1F18" w:rsidRDefault="00F92AA1" w:rsidP="00FC6348">
      <w:pPr>
        <w:autoSpaceDE w:val="0"/>
        <w:autoSpaceDN w:val="0"/>
        <w:adjustRightInd w:val="0"/>
        <w:jc w:val="both"/>
        <w:rPr>
          <w:rFonts w:ascii="Arial Narrow" w:hAnsi="Arial Narrow" w:cs="Arial"/>
          <w:b/>
          <w:bCs/>
        </w:rPr>
      </w:pPr>
    </w:p>
    <w:p w:rsidR="00F92AA1" w:rsidRPr="004F1F18" w:rsidRDefault="00F92AA1" w:rsidP="00FC6348">
      <w:pPr>
        <w:autoSpaceDE w:val="0"/>
        <w:autoSpaceDN w:val="0"/>
        <w:adjustRightInd w:val="0"/>
        <w:ind w:left="708" w:firstLine="708"/>
        <w:jc w:val="both"/>
        <w:rPr>
          <w:rFonts w:ascii="Arial Narrow" w:hAnsi="Arial Narrow" w:cs="Arial"/>
          <w:b/>
          <w:bCs/>
        </w:rPr>
      </w:pPr>
      <w:r w:rsidRPr="004F1F18">
        <w:rPr>
          <w:rFonts w:ascii="Arial Narrow" w:hAnsi="Arial Narrow" w:cs="Arial"/>
          <w:b/>
          <w:bCs/>
        </w:rPr>
        <w:t>" L’Entrepreneur "</w:t>
      </w:r>
    </w:p>
    <w:p w:rsidR="00F92AA1" w:rsidRPr="004F1F18" w:rsidRDefault="00F92AA1" w:rsidP="00FC6348">
      <w:pPr>
        <w:autoSpaceDE w:val="0"/>
        <w:autoSpaceDN w:val="0"/>
        <w:adjustRightInd w:val="0"/>
        <w:ind w:left="708" w:firstLine="708"/>
        <w:jc w:val="both"/>
        <w:rPr>
          <w:rFonts w:ascii="Arial Narrow" w:hAnsi="Arial Narrow" w:cs="Arial"/>
          <w:b/>
          <w:bCs/>
        </w:rPr>
      </w:pPr>
    </w:p>
    <w:p w:rsidR="00F92AA1" w:rsidRPr="004F1F18" w:rsidRDefault="00F92AA1" w:rsidP="00FC6348">
      <w:pPr>
        <w:autoSpaceDE w:val="0"/>
        <w:autoSpaceDN w:val="0"/>
        <w:adjustRightInd w:val="0"/>
        <w:ind w:left="708" w:firstLine="708"/>
        <w:jc w:val="both"/>
        <w:rPr>
          <w:rFonts w:ascii="Arial Narrow" w:hAnsi="Arial Narrow" w:cs="Arial"/>
          <w:b/>
          <w:bCs/>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ind w:firstLine="708"/>
        <w:jc w:val="center"/>
        <w:rPr>
          <w:rFonts w:ascii="Arial Narrow" w:hAnsi="Arial Narrow"/>
          <w:b/>
          <w:bCs/>
        </w:rPr>
      </w:pPr>
      <w:r w:rsidRPr="004F1F18">
        <w:rPr>
          <w:rFonts w:ascii="Arial Narrow" w:hAnsi="Arial Narrow"/>
          <w:b/>
          <w:bCs/>
        </w:rPr>
        <w:t>D’AUTRE PART,</w:t>
      </w:r>
    </w:p>
    <w:p w:rsidR="00F92AA1" w:rsidRPr="004F1F18" w:rsidRDefault="00F92AA1" w:rsidP="00FC6348">
      <w:pPr>
        <w:autoSpaceDE w:val="0"/>
        <w:autoSpaceDN w:val="0"/>
        <w:adjustRightInd w:val="0"/>
        <w:ind w:left="4248" w:firstLine="708"/>
        <w:jc w:val="both"/>
        <w:rPr>
          <w:rFonts w:ascii="Arial Narrow" w:hAnsi="Arial Narrow"/>
          <w:b/>
          <w:bCs/>
        </w:rPr>
      </w:pPr>
    </w:p>
    <w:p w:rsidR="00F92AA1" w:rsidRPr="004F1F18" w:rsidRDefault="00F92AA1" w:rsidP="00FC6348">
      <w:pPr>
        <w:autoSpaceDE w:val="0"/>
        <w:autoSpaceDN w:val="0"/>
        <w:adjustRightInd w:val="0"/>
        <w:ind w:left="4248" w:firstLine="708"/>
        <w:jc w:val="both"/>
        <w:rPr>
          <w:rFonts w:ascii="Arial Narrow" w:hAnsi="Arial Narrow"/>
          <w:b/>
          <w:bCs/>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keepNext/>
        <w:framePr w:w="9096" w:hSpace="141" w:wrap="auto" w:vAnchor="text" w:hAnchor="page" w:x="2116" w:y="333"/>
        <w:ind w:left="-3969"/>
        <w:suppressOverlap/>
        <w:jc w:val="center"/>
        <w:outlineLvl w:val="5"/>
        <w:rPr>
          <w:rFonts w:ascii="Arial Narrow" w:hAnsi="Arial Narrow"/>
          <w:b/>
          <w:bCs/>
        </w:rPr>
      </w:pPr>
      <w:r w:rsidRPr="004F1F18">
        <w:rPr>
          <w:rFonts w:ascii="Arial Narrow" w:hAnsi="Arial Narrow"/>
          <w:b/>
          <w:bCs/>
        </w:rPr>
        <w:t xml:space="preserve">                               IL A ETE CONVENU ET ARRETE CE QUI SUIT :</w:t>
      </w: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autoSpaceDE w:val="0"/>
        <w:autoSpaceDN w:val="0"/>
        <w:adjustRightInd w:val="0"/>
        <w:jc w:val="both"/>
        <w:rPr>
          <w:rFonts w:ascii="Arial Narrow" w:hAnsi="Arial Narrow" w:cs="Arial"/>
        </w:rPr>
      </w:pPr>
    </w:p>
    <w:p w:rsidR="00F92AA1" w:rsidRPr="004F1F18" w:rsidRDefault="00F92AA1" w:rsidP="00FC6348">
      <w:pPr>
        <w:widowControl w:val="0"/>
        <w:autoSpaceDE w:val="0"/>
        <w:autoSpaceDN w:val="0"/>
        <w:adjustRightInd w:val="0"/>
        <w:ind w:left="2409" w:right="-20"/>
        <w:rPr>
          <w:rFonts w:ascii="Arial Narrow" w:hAnsi="Arial Narrow"/>
          <w:spacing w:val="34"/>
          <w:sz w:val="40"/>
          <w:szCs w:val="40"/>
        </w:rPr>
      </w:pPr>
      <w:r w:rsidRPr="004F1F18">
        <w:rPr>
          <w:rFonts w:ascii="Arial Narrow" w:hAnsi="Arial Narrow" w:cs="Arial"/>
        </w:rPr>
        <w:br w:type="page"/>
      </w:r>
      <w:r w:rsidRPr="004F1F18">
        <w:rPr>
          <w:rFonts w:ascii="Arial Narrow" w:hAnsi="Arial Narrow"/>
          <w:b/>
          <w:bCs/>
          <w:spacing w:val="34"/>
          <w:w w:val="80"/>
          <w:position w:val="-1"/>
          <w:sz w:val="40"/>
          <w:szCs w:val="40"/>
        </w:rPr>
        <w:lastRenderedPageBreak/>
        <w:t xml:space="preserve">  SOMMAIRE</w:t>
      </w:r>
    </w:p>
    <w:p w:rsidR="00F92AA1" w:rsidRPr="004F1F18" w:rsidRDefault="00F92AA1" w:rsidP="005F1367">
      <w:pPr>
        <w:outlineLvl w:val="0"/>
        <w:rPr>
          <w:rFonts w:ascii="Arial Narrow" w:hAnsi="Arial Narrow"/>
          <w:b/>
        </w:rPr>
      </w:pPr>
      <w:r w:rsidRPr="004F1F18">
        <w:rPr>
          <w:rFonts w:ascii="Arial Narrow" w:hAnsi="Arial Narrow"/>
          <w:b/>
        </w:rPr>
        <w:t>TITRE I : CAHIER DES CLAUSES ADMINISTRATIVES PARTICULIERES (CCAP)</w:t>
      </w:r>
    </w:p>
    <w:p w:rsidR="00F92AA1" w:rsidRPr="004F1F18" w:rsidRDefault="00F92AA1" w:rsidP="005F1367">
      <w:pPr>
        <w:widowControl w:val="0"/>
        <w:autoSpaceDE w:val="0"/>
        <w:autoSpaceDN w:val="0"/>
        <w:adjustRightInd w:val="0"/>
        <w:rPr>
          <w:rFonts w:ascii="Arial Narrow" w:hAnsi="Arial Narrow"/>
          <w:spacing w:val="34"/>
          <w:sz w:val="20"/>
          <w:szCs w:val="20"/>
        </w:rPr>
      </w:pPr>
    </w:p>
    <w:p w:rsidR="00F92AA1" w:rsidRPr="004F1F18" w:rsidRDefault="00F92AA1" w:rsidP="005F1367">
      <w:pPr>
        <w:widowControl w:val="0"/>
        <w:autoSpaceDE w:val="0"/>
        <w:autoSpaceDN w:val="0"/>
        <w:adjustRightInd w:val="0"/>
        <w:rPr>
          <w:rFonts w:ascii="Arial Narrow" w:hAnsi="Arial Narrow"/>
          <w:spacing w:val="34"/>
          <w:sz w:val="20"/>
          <w:szCs w:val="20"/>
        </w:rPr>
      </w:pPr>
    </w:p>
    <w:p w:rsidR="00F92AA1" w:rsidRPr="00347252" w:rsidRDefault="00F92AA1" w:rsidP="00347252">
      <w:pPr>
        <w:widowControl w:val="0"/>
        <w:tabs>
          <w:tab w:val="left" w:pos="10440"/>
        </w:tabs>
        <w:autoSpaceDE w:val="0"/>
        <w:autoSpaceDN w:val="0"/>
        <w:adjustRightInd w:val="0"/>
        <w:ind w:left="107" w:right="-180"/>
        <w:rPr>
          <w:rFonts w:ascii="Arial Narrow" w:hAnsi="Arial Narrow"/>
          <w:b/>
          <w:bCs/>
          <w:sz w:val="8"/>
          <w:szCs w:val="8"/>
        </w:rPr>
      </w:pPr>
      <w:r w:rsidRPr="004F1F18">
        <w:rPr>
          <w:rFonts w:ascii="Arial Narrow" w:hAnsi="Arial Narrow"/>
          <w:b/>
          <w:bCs/>
          <w:spacing w:val="34"/>
        </w:rPr>
        <w:t xml:space="preserve">Chapitre </w:t>
      </w:r>
      <w:r w:rsidRPr="004F1F18">
        <w:rPr>
          <w:rFonts w:ascii="Arial Narrow" w:hAnsi="Arial Narrow"/>
          <w:b/>
          <w:bCs/>
        </w:rPr>
        <w:t>I: Généralités</w:t>
      </w:r>
      <w:r w:rsidRPr="004F1F18">
        <w:rPr>
          <w:rFonts w:ascii="Arial Narrow" w:hAnsi="Arial Narrow"/>
          <w:b/>
          <w:bCs/>
          <w:sz w:val="8"/>
          <w:szCs w:val="8"/>
        </w:rPr>
        <w:t>. . . . . . . . . . . . . . . . . . . . . . . . . . . . . . . . . . . . . . . . . . . . . . . . . .. . . . . . . . . . . . . . . . . . . . . . . . . . . . . . . . . . . . . . . . . . . . . . .. . . . . . . . . . . . . . . . . .</w:t>
      </w:r>
    </w:p>
    <w:tbl>
      <w:tblPr>
        <w:tblW w:w="10280" w:type="dxa"/>
        <w:tblInd w:w="447" w:type="dxa"/>
        <w:tblLayout w:type="fixed"/>
        <w:tblCellMar>
          <w:left w:w="0" w:type="dxa"/>
          <w:right w:w="0" w:type="dxa"/>
        </w:tblCellMar>
        <w:tblLook w:val="0000"/>
      </w:tblPr>
      <w:tblGrid>
        <w:gridCol w:w="1153"/>
        <w:gridCol w:w="8673"/>
        <w:gridCol w:w="454"/>
      </w:tblGrid>
      <w:tr w:rsidR="00F92AA1" w:rsidRPr="004F1F18" w:rsidTr="00334F47">
        <w:trPr>
          <w:trHeight w:hRule="exact" w:val="32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:Objet du marché</w:t>
            </w:r>
            <w:r w:rsidRPr="004F1F18">
              <w:rPr>
                <w:rFonts w:ascii="Arial Narrow" w:hAnsi="Arial Narrow"/>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:Procédure de Passation du Marché</w:t>
            </w:r>
            <w:r w:rsidRPr="004F1F18">
              <w:rPr>
                <w:rFonts w:ascii="Arial Narrow" w:hAnsi="Arial Narrow"/>
                <w:sz w:val="8"/>
                <w:szCs w:val="8"/>
              </w:rPr>
              <w:t>. .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Article3</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Définitions et attributions (CCAG Article 2 complété)</w:t>
            </w:r>
            <w:r w:rsidRPr="004F1F18">
              <w:rPr>
                <w:rFonts w:ascii="Arial Narrow" w:hAnsi="Arial Narrow"/>
                <w:sz w:val="8"/>
                <w:szCs w:val="8"/>
              </w:rPr>
              <w:t>.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Article4</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Langue, loi et réglementation applicables</w:t>
            </w:r>
            <w:r w:rsidRPr="004F1F18">
              <w:rPr>
                <w:rFonts w:ascii="Arial Narrow" w:hAnsi="Arial Narrow"/>
                <w:sz w:val="8"/>
                <w:szCs w:val="8"/>
              </w:rPr>
              <w:t xml:space="preserve">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Article5</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xml:space="preserve">:Textes généraux applicables </w:t>
            </w:r>
            <w:r w:rsidRPr="004F1F18">
              <w:rPr>
                <w:rFonts w:ascii="Arial Narrow" w:hAnsi="Arial Narrow"/>
                <w:sz w:val="8"/>
                <w:szCs w:val="8"/>
              </w:rPr>
              <w:t>. . . . . . . . . . . . . . . .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Article6</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xml:space="preserve">: Communication (CCAG Articles 6 et 10 complétés) </w:t>
            </w:r>
            <w:r w:rsidRPr="004F1F18">
              <w:rPr>
                <w:rFonts w:ascii="Arial Narrow" w:hAnsi="Arial Narrow"/>
                <w:sz w:val="8"/>
                <w:szCs w:val="8"/>
              </w:rPr>
              <w:t>.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Article7</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:Ordres de service (CCAG Article 8)</w:t>
            </w:r>
            <w:r w:rsidRPr="004F1F18">
              <w:rPr>
                <w:rFonts w:ascii="Arial Narrow" w:hAnsi="Arial Narrow"/>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Article8</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Personnel de l’entrepreneur (CCAG Article15 complété)</w:t>
            </w:r>
            <w:r w:rsidRPr="004F1F18">
              <w:rPr>
                <w:rFonts w:ascii="Arial Narrow" w:hAnsi="Arial Narrow"/>
                <w:sz w:val="8"/>
                <w:szCs w:val="8"/>
              </w:rPr>
              <w:t>.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Article9</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Pièces constitutives du marché (CCAG Article 4)</w:t>
            </w:r>
            <w:r w:rsidRPr="004F1F18">
              <w:rPr>
                <w:rFonts w:ascii="Arial Narrow" w:hAnsi="Arial Narrow"/>
                <w:sz w:val="8"/>
                <w:szCs w:val="8"/>
              </w:rPr>
              <w:t>.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32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Article10</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Marchés à tranches conditionnelles (CCAG Article 9) (sans objet).</w:t>
            </w:r>
            <w:r w:rsidRPr="004F1F18">
              <w:rPr>
                <w:rFonts w:ascii="Arial Narrow" w:hAnsi="Arial Narrow"/>
                <w:sz w:val="8"/>
                <w:szCs w:val="8"/>
              </w:rPr>
              <w:t>.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bl>
    <w:p w:rsidR="00F92AA1" w:rsidRPr="004F1F18" w:rsidRDefault="00F92AA1" w:rsidP="00347252">
      <w:pPr>
        <w:widowControl w:val="0"/>
        <w:autoSpaceDE w:val="0"/>
        <w:autoSpaceDN w:val="0"/>
        <w:adjustRightInd w:val="0"/>
        <w:rPr>
          <w:rFonts w:ascii="Arial Narrow" w:hAnsi="Arial Narrow"/>
          <w:sz w:val="20"/>
          <w:szCs w:val="20"/>
        </w:rPr>
      </w:pPr>
    </w:p>
    <w:p w:rsidR="00F92AA1" w:rsidRPr="004F1F18" w:rsidRDefault="00F92AA1" w:rsidP="00347252">
      <w:pPr>
        <w:widowControl w:val="0"/>
        <w:tabs>
          <w:tab w:val="left" w:pos="10440"/>
        </w:tabs>
        <w:autoSpaceDE w:val="0"/>
        <w:autoSpaceDN w:val="0"/>
        <w:adjustRightInd w:val="0"/>
        <w:ind w:left="107" w:right="-180"/>
        <w:rPr>
          <w:rFonts w:ascii="Arial Narrow" w:hAnsi="Arial Narrow"/>
          <w:b/>
          <w:bCs/>
        </w:rPr>
      </w:pPr>
    </w:p>
    <w:p w:rsidR="00F92AA1" w:rsidRPr="004F1F18" w:rsidRDefault="00F92AA1" w:rsidP="00347252">
      <w:pPr>
        <w:widowControl w:val="0"/>
        <w:tabs>
          <w:tab w:val="left" w:pos="10440"/>
        </w:tabs>
        <w:autoSpaceDE w:val="0"/>
        <w:autoSpaceDN w:val="0"/>
        <w:adjustRightInd w:val="0"/>
        <w:ind w:left="107" w:right="-180"/>
        <w:rPr>
          <w:rFonts w:ascii="Arial Narrow" w:hAnsi="Arial Narrow"/>
        </w:rPr>
      </w:pPr>
      <w:r w:rsidRPr="004F1F18">
        <w:rPr>
          <w:rFonts w:ascii="Arial Narrow" w:hAnsi="Arial Narrow"/>
          <w:b/>
          <w:bCs/>
        </w:rPr>
        <w:t>Chapitre II: Clauses Financières</w:t>
      </w:r>
      <w:r w:rsidRPr="004F1F18">
        <w:rPr>
          <w:rFonts w:ascii="Arial Narrow" w:hAnsi="Arial Narrow"/>
          <w:sz w:val="8"/>
          <w:szCs w:val="8"/>
        </w:rPr>
        <w:t>. . . . . . . . . . . . . . . . . . . . . . . . . . . . . . . . . . . . . . . . . . . . . . . . . . . . . . . . . . . . . . .. . . . . . . . . . . . . . . . . . . . . . . . . . . . . . . . . . . . . . . . . . .</w:t>
      </w:r>
    </w:p>
    <w:p w:rsidR="00F92AA1" w:rsidRPr="004F1F18" w:rsidRDefault="00F92AA1" w:rsidP="00347252">
      <w:pPr>
        <w:widowControl w:val="0"/>
        <w:autoSpaceDE w:val="0"/>
        <w:autoSpaceDN w:val="0"/>
        <w:adjustRightInd w:val="0"/>
        <w:rPr>
          <w:rFonts w:ascii="Arial Narrow" w:hAnsi="Arial Narrow"/>
          <w:sz w:val="12"/>
          <w:szCs w:val="12"/>
        </w:rPr>
      </w:pPr>
    </w:p>
    <w:p w:rsidR="00F92AA1" w:rsidRPr="004F1F18" w:rsidRDefault="00F92AA1" w:rsidP="00347252">
      <w:pPr>
        <w:widowControl w:val="0"/>
        <w:tabs>
          <w:tab w:val="left" w:pos="1740"/>
          <w:tab w:val="left" w:pos="10440"/>
        </w:tabs>
        <w:autoSpaceDE w:val="0"/>
        <w:autoSpaceDN w:val="0"/>
        <w:adjustRightInd w:val="0"/>
        <w:ind w:left="447" w:right="-171"/>
        <w:rPr>
          <w:rFonts w:ascii="Arial Narrow" w:hAnsi="Arial Narrow"/>
        </w:rPr>
      </w:pPr>
      <w:r w:rsidRPr="004F1F18">
        <w:rPr>
          <w:rFonts w:ascii="Arial Narrow" w:hAnsi="Arial Narrow"/>
        </w:rPr>
        <w:t>Article11</w:t>
      </w:r>
      <w:r w:rsidRPr="004F1F18">
        <w:rPr>
          <w:rFonts w:ascii="Arial Narrow" w:hAnsi="Arial Narrow"/>
        </w:rPr>
        <w:tab/>
        <w:t>: Garanties et cautions (CCAG Articles 29 et 41 complétés)</w:t>
      </w:r>
      <w:r w:rsidRPr="004F1F18">
        <w:rPr>
          <w:rFonts w:ascii="Arial Narrow" w:hAnsi="Arial Narrow"/>
          <w:sz w:val="8"/>
          <w:szCs w:val="8"/>
        </w:rPr>
        <w:t xml:space="preserve">. . . . . . . . . . </w:t>
      </w:r>
    </w:p>
    <w:p w:rsidR="00F92AA1" w:rsidRPr="004F1F18" w:rsidRDefault="00F92AA1" w:rsidP="00347252">
      <w:pPr>
        <w:widowControl w:val="0"/>
        <w:autoSpaceDE w:val="0"/>
        <w:autoSpaceDN w:val="0"/>
        <w:adjustRightInd w:val="0"/>
        <w:rPr>
          <w:rFonts w:ascii="Arial Narrow" w:hAnsi="Arial Narrow"/>
          <w:sz w:val="16"/>
          <w:szCs w:val="16"/>
        </w:rPr>
      </w:pPr>
    </w:p>
    <w:tbl>
      <w:tblPr>
        <w:tblW w:w="0" w:type="auto"/>
        <w:tblInd w:w="447" w:type="dxa"/>
        <w:tblLayout w:type="fixed"/>
        <w:tblCellMar>
          <w:left w:w="0" w:type="dxa"/>
          <w:right w:w="0" w:type="dxa"/>
        </w:tblCellMar>
        <w:tblLook w:val="0000"/>
      </w:tblPr>
      <w:tblGrid>
        <w:gridCol w:w="1153"/>
        <w:gridCol w:w="8673"/>
        <w:gridCol w:w="454"/>
      </w:tblGrid>
      <w:tr w:rsidR="00F92AA1" w:rsidRPr="004F1F18" w:rsidTr="00334F47">
        <w:trPr>
          <w:trHeight w:hRule="exact" w:val="32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Article12</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Montant du marché (CCAG Articles 18 et 19 complétés)</w:t>
            </w:r>
            <w:r w:rsidRPr="004F1F18">
              <w:rPr>
                <w:rFonts w:ascii="Arial Narrow" w:hAnsi="Arial Narrow"/>
                <w:sz w:val="8"/>
                <w:szCs w:val="8"/>
              </w:rPr>
              <w:t>.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Article13</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xml:space="preserve">: Lieu et mode de paiement </w:t>
            </w:r>
            <w:r w:rsidRPr="004F1F18">
              <w:rPr>
                <w:rFonts w:ascii="Arial Narrow" w:hAnsi="Arial Narrow"/>
                <w:sz w:val="8"/>
                <w:szCs w:val="8"/>
              </w:rPr>
              <w:t>. . . . . . . . . . . . . . . . . . . . . .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Article14</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Variation des prix (CCAG Article 20)</w:t>
            </w:r>
            <w:r w:rsidRPr="004F1F18">
              <w:rPr>
                <w:rFonts w:ascii="Arial Narrow" w:hAnsi="Arial Narrow"/>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Article15</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Formules de révision des prix (CCAG Article 21)</w:t>
            </w:r>
            <w:r w:rsidRPr="004F1F18">
              <w:rPr>
                <w:rFonts w:ascii="Arial Narrow" w:hAnsi="Arial Narrow"/>
                <w:sz w:val="8"/>
                <w:szCs w:val="8"/>
              </w:rPr>
              <w:t>.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Article16</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Formules d’actualisation des prix (CCAG Article 21)</w:t>
            </w:r>
            <w:r w:rsidRPr="004F1F18">
              <w:rPr>
                <w:rFonts w:ascii="Arial Narrow" w:hAnsi="Arial Narrow"/>
                <w:sz w:val="8"/>
                <w:szCs w:val="8"/>
              </w:rPr>
              <w:t>.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Article17</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Travaux en régie (CCAG Article 22 complété)</w:t>
            </w:r>
            <w:r w:rsidRPr="004F1F18">
              <w:rPr>
                <w:rFonts w:ascii="Arial Narrow" w:hAnsi="Arial Narrow"/>
                <w:sz w:val="8"/>
                <w:szCs w:val="8"/>
              </w:rPr>
              <w:t>.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Article18</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Valorisation des travaux (CCAG Article 23)</w:t>
            </w:r>
            <w:r w:rsidRPr="004F1F18">
              <w:rPr>
                <w:rFonts w:ascii="Arial Narrow" w:hAnsi="Arial Narrow"/>
                <w:sz w:val="8"/>
                <w:szCs w:val="8"/>
              </w:rPr>
              <w:t>.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Article19</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Valorisation des approvisionnements (CCAG Article 24complété)</w:t>
            </w:r>
            <w:r w:rsidRPr="004F1F18">
              <w:rPr>
                <w:rFonts w:ascii="Arial Narrow" w:hAnsi="Arial Narrow"/>
                <w:sz w:val="8"/>
                <w:szCs w:val="8"/>
              </w:rPr>
              <w:t>.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Article20</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Avances (CCAG Article 28)</w:t>
            </w:r>
            <w:r w:rsidRPr="004F1F18">
              <w:rPr>
                <w:rFonts w:ascii="Arial Narrow" w:hAnsi="Arial Narrow"/>
                <w:sz w:val="8"/>
                <w:szCs w:val="8"/>
              </w:rPr>
              <w:t>. . . . . . . . . . . . . . . . . . . . .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Article21</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Règlement des travaux (cf.art .26,27 et 30 CCAG complétés)</w:t>
            </w:r>
            <w:r w:rsidRPr="004F1F18">
              <w:rPr>
                <w:rFonts w:ascii="Arial Narrow" w:hAnsi="Arial Narrow"/>
                <w:sz w:val="8"/>
                <w:szCs w:val="8"/>
              </w:rPr>
              <w:t>.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Article22</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Intérêts moratoires (CCAGArticle31)</w:t>
            </w:r>
            <w:r w:rsidRPr="004F1F18">
              <w:rPr>
                <w:rFonts w:ascii="Arial Narrow" w:hAnsi="Arial Narrow"/>
                <w:sz w:val="8"/>
                <w:szCs w:val="8"/>
              </w:rPr>
              <w:t>.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Article23</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Pénalités de retard (CCAG Article 32 complété)</w:t>
            </w:r>
            <w:r w:rsidRPr="004F1F18">
              <w:rPr>
                <w:rFonts w:ascii="Arial Narrow" w:hAnsi="Arial Narrow"/>
                <w:sz w:val="8"/>
                <w:szCs w:val="8"/>
              </w:rPr>
              <w:t>.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Article24</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Règlement en cas de groupement d’entreprises ( CCAG Article 33)</w:t>
            </w:r>
            <w:r w:rsidRPr="004F1F18">
              <w:rPr>
                <w:rFonts w:ascii="Arial Narrow" w:hAnsi="Arial Narrow"/>
                <w:sz w:val="8"/>
                <w:szCs w:val="8"/>
              </w:rPr>
              <w:t>.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Article25</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Décompte final (CCAG Article 34)</w:t>
            </w:r>
            <w:r w:rsidRPr="004F1F18">
              <w:rPr>
                <w:rFonts w:ascii="Arial Narrow" w:hAnsi="Arial Narrow"/>
                <w:sz w:val="8"/>
                <w:szCs w:val="8"/>
              </w:rPr>
              <w:t>. . . . . .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Article26</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xml:space="preserve"> : Décompte général et définitif (CCAG Article 35)</w:t>
            </w:r>
            <w:r w:rsidRPr="004F1F18">
              <w:rPr>
                <w:rFonts w:ascii="Arial Narrow" w:hAnsi="Arial Narrow"/>
                <w:sz w:val="8"/>
                <w:szCs w:val="8"/>
              </w:rPr>
              <w:t>.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0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Article27</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2"/>
              <w:rPr>
                <w:rFonts w:ascii="Arial Narrow" w:hAnsi="Arial Narrow"/>
              </w:rPr>
            </w:pPr>
            <w:r w:rsidRPr="004F1F18">
              <w:rPr>
                <w:rFonts w:ascii="Arial Narrow" w:hAnsi="Arial Narrow"/>
              </w:rPr>
              <w:t xml:space="preserve"> : Régime fiscal et douanier (CCAG Article 36)</w:t>
            </w:r>
            <w:r w:rsidRPr="004F1F18">
              <w:rPr>
                <w:rFonts w:ascii="Arial Narrow" w:hAnsi="Arial Narrow"/>
                <w:sz w:val="8"/>
                <w:szCs w:val="8"/>
              </w:rPr>
              <w:t>.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321"/>
        </w:trPr>
        <w:tc>
          <w:tcPr>
            <w:tcW w:w="1153"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Article28</w:t>
            </w:r>
          </w:p>
        </w:tc>
        <w:tc>
          <w:tcPr>
            <w:tcW w:w="8673"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Timbres et enregistrement des marchés (CCAG Article 37)</w:t>
            </w:r>
            <w:r w:rsidRPr="004F1F18">
              <w:rPr>
                <w:rFonts w:ascii="Arial Narrow" w:hAnsi="Arial Narrow"/>
                <w:sz w:val="8"/>
                <w:szCs w:val="8"/>
              </w:rPr>
              <w:t>.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bl>
    <w:p w:rsidR="00F92AA1" w:rsidRPr="004F1F18" w:rsidRDefault="00F92AA1" w:rsidP="00347252">
      <w:pPr>
        <w:widowControl w:val="0"/>
        <w:autoSpaceDE w:val="0"/>
        <w:autoSpaceDN w:val="0"/>
        <w:adjustRightInd w:val="0"/>
        <w:rPr>
          <w:rFonts w:ascii="Arial Narrow" w:hAnsi="Arial Narrow"/>
          <w:sz w:val="20"/>
          <w:szCs w:val="20"/>
        </w:rPr>
      </w:pPr>
    </w:p>
    <w:p w:rsidR="00F92AA1" w:rsidRPr="004F1F18" w:rsidRDefault="00F92AA1" w:rsidP="00347252">
      <w:pPr>
        <w:widowControl w:val="0"/>
        <w:tabs>
          <w:tab w:val="left" w:pos="10460"/>
        </w:tabs>
        <w:autoSpaceDE w:val="0"/>
        <w:autoSpaceDN w:val="0"/>
        <w:adjustRightInd w:val="0"/>
        <w:ind w:left="114" w:right="-127"/>
        <w:rPr>
          <w:rFonts w:ascii="Arial Narrow" w:hAnsi="Arial Narrow"/>
        </w:rPr>
      </w:pPr>
      <w:r w:rsidRPr="004F1F18">
        <w:rPr>
          <w:rFonts w:ascii="Arial Narrow" w:hAnsi="Arial Narrow"/>
          <w:b/>
          <w:bCs/>
        </w:rPr>
        <w:t>Chapitre III : Exécution des Travaux</w:t>
      </w:r>
      <w:r w:rsidRPr="004F1F18">
        <w:rPr>
          <w:rFonts w:ascii="Arial Narrow" w:hAnsi="Arial Narrow"/>
          <w:sz w:val="8"/>
          <w:szCs w:val="8"/>
        </w:rPr>
        <w:t>. . . . . . . . . . . . . . . . . . . . . . . . . . . . . . . . . . . . . . . . . . . . . . . . . . . . . . . . . . . . . . .. . . . . . . . . . . . . . . . . . . . . . . . . . . . . . . . ..</w:t>
      </w:r>
    </w:p>
    <w:p w:rsidR="00F92AA1" w:rsidRPr="004F1F18" w:rsidRDefault="00F92AA1" w:rsidP="00347252">
      <w:pPr>
        <w:widowControl w:val="0"/>
        <w:autoSpaceDE w:val="0"/>
        <w:autoSpaceDN w:val="0"/>
        <w:adjustRightInd w:val="0"/>
        <w:rPr>
          <w:rFonts w:ascii="Arial Narrow" w:hAnsi="Arial Narrow"/>
          <w:sz w:val="16"/>
          <w:szCs w:val="16"/>
        </w:rPr>
      </w:pPr>
    </w:p>
    <w:tbl>
      <w:tblPr>
        <w:tblW w:w="10036" w:type="dxa"/>
        <w:tblInd w:w="454" w:type="dxa"/>
        <w:tblLayout w:type="fixed"/>
        <w:tblCellMar>
          <w:left w:w="0" w:type="dxa"/>
          <w:right w:w="0" w:type="dxa"/>
        </w:tblCellMar>
        <w:tblLook w:val="0000"/>
      </w:tblPr>
      <w:tblGrid>
        <w:gridCol w:w="1154"/>
        <w:gridCol w:w="8672"/>
        <w:gridCol w:w="210"/>
      </w:tblGrid>
      <w:tr w:rsidR="00F92AA1" w:rsidRPr="004F1F18" w:rsidTr="00334F47">
        <w:trPr>
          <w:trHeight w:hRule="exact" w:val="32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Article29</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xml:space="preserve">: Délais d’exécution du marché (CCAG Article 38) </w:t>
            </w:r>
            <w:r w:rsidRPr="004F1F18">
              <w:rPr>
                <w:rFonts w:ascii="Arial Narrow" w:hAnsi="Arial Narrow"/>
                <w:sz w:val="8"/>
                <w:szCs w:val="8"/>
              </w:rPr>
              <w:t>. . . . . . .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lastRenderedPageBreak/>
              <w:t>Article30</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Rôles et responsabilités de l’entrepreneur (CCAG Article 40)</w:t>
            </w:r>
            <w:r w:rsidRPr="004F1F18">
              <w:rPr>
                <w:rFonts w:ascii="Arial Narrow" w:hAnsi="Arial Narrow"/>
                <w:sz w:val="8"/>
                <w:szCs w:val="8"/>
              </w:rPr>
              <w:t>.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3</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Article31</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Mise à disposition des documents et du site (CCAG Article 42)</w:t>
            </w:r>
            <w:r w:rsidRPr="004F1F18">
              <w:rPr>
                <w:rFonts w:ascii="Arial Narrow" w:hAnsi="Arial Narrow"/>
                <w:sz w:val="8"/>
                <w:szCs w:val="8"/>
              </w:rPr>
              <w:t>.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w w:val="94"/>
              </w:rPr>
              <w:t>Article32</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w w:val="94"/>
              </w:rPr>
              <w:t>: Assurances des ouvrages et responsabilités civiles (CCAG Article 45)</w:t>
            </w:r>
            <w:r w:rsidRPr="004F1F18">
              <w:rPr>
                <w:rFonts w:ascii="Arial Narrow" w:hAnsi="Arial Narrow"/>
                <w:sz w:val="8"/>
                <w:szCs w:val="8"/>
              </w:rPr>
              <w:t>.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204" w:right="-27"/>
              <w:rPr>
                <w:rFonts w:ascii="Arial Narrow" w:hAnsi="Arial Narrow"/>
              </w:rPr>
            </w:pPr>
            <w:r w:rsidRPr="004F1F18">
              <w:rPr>
                <w:rFonts w:ascii="Arial Narrow" w:hAnsi="Arial Narrow"/>
                <w:w w:val="94"/>
              </w:rPr>
              <w:t>3</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Article33</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Consistance des travaux (CCAG Article 46)</w:t>
            </w:r>
            <w:r w:rsidRPr="004F1F18">
              <w:rPr>
                <w:rFonts w:ascii="Arial Narrow" w:hAnsi="Arial Narrow"/>
                <w:sz w:val="8"/>
                <w:szCs w:val="8"/>
              </w:rPr>
              <w:t>. . . . . . . . . . . . . . . . . . .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63</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Article34</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Pièces à fournir par l’entrepreneur (CCAG Article 49 complété)</w:t>
            </w:r>
            <w:r w:rsidRPr="004F1F18">
              <w:rPr>
                <w:rFonts w:ascii="Arial Narrow" w:hAnsi="Arial Narrow"/>
                <w:sz w:val="8"/>
                <w:szCs w:val="8"/>
              </w:rPr>
              <w:t>.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63</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Article35</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Organisation et sécurité des chantiers (CCAG Article 50)</w:t>
            </w:r>
            <w:r w:rsidRPr="004F1F18">
              <w:rPr>
                <w:rFonts w:ascii="Arial Narrow" w:hAnsi="Arial Narrow"/>
                <w:sz w:val="8"/>
                <w:szCs w:val="8"/>
              </w:rPr>
              <w:t>.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64</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36</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Implantation des ouvrages (CCAG Article 52)</w:t>
            </w:r>
            <w:r w:rsidRPr="004F1F18">
              <w:rPr>
                <w:rFonts w:ascii="Arial Narrow" w:hAnsi="Arial Narrow"/>
                <w:sz w:val="8"/>
                <w:szCs w:val="8"/>
              </w:rPr>
              <w:t>. . . . . . . . . . . . . . .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64</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37</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Sous-traitance (CCAG Article 54)</w:t>
            </w:r>
            <w:r w:rsidRPr="004F1F18">
              <w:rPr>
                <w:rFonts w:ascii="Arial Narrow" w:hAnsi="Arial Narrow"/>
                <w:sz w:val="8"/>
                <w:szCs w:val="8"/>
              </w:rPr>
              <w:t>. . . . . . . . . . . . . . . . . . . . . . . . . . . . . . . . . . . . . . . . . . . .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64</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38</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Laboratoire de chantier et essais (CCAG Article 55)</w:t>
            </w:r>
            <w:r w:rsidRPr="004F1F18">
              <w:rPr>
                <w:rFonts w:ascii="Arial Narrow" w:hAnsi="Arial Narrow"/>
                <w:sz w:val="8"/>
                <w:szCs w:val="8"/>
              </w:rPr>
              <w:t>.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64</w:t>
            </w:r>
          </w:p>
        </w:tc>
      </w:tr>
      <w:tr w:rsidR="00F92AA1" w:rsidRPr="004F1F18" w:rsidTr="00334F47">
        <w:trPr>
          <w:trHeight w:hRule="exact" w:val="40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39</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Journal de chantier (CCAG Article 56 complété)</w:t>
            </w:r>
            <w:r w:rsidRPr="004F1F18">
              <w:rPr>
                <w:rFonts w:ascii="Arial Narrow" w:hAnsi="Arial Narrow"/>
                <w:sz w:val="8"/>
                <w:szCs w:val="8"/>
              </w:rPr>
              <w:t>. . . . . . . . .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64</w:t>
            </w:r>
          </w:p>
        </w:tc>
      </w:tr>
      <w:tr w:rsidR="00F92AA1" w:rsidRPr="004F1F18" w:rsidTr="00334F47">
        <w:trPr>
          <w:trHeight w:hRule="exact" w:val="321"/>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40</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Utilisation des explosifs (CCAG Article 60)</w:t>
            </w:r>
            <w:r w:rsidRPr="004F1F18">
              <w:rPr>
                <w:rFonts w:ascii="Arial Narrow" w:hAnsi="Arial Narrow"/>
                <w:sz w:val="8"/>
                <w:szCs w:val="8"/>
              </w:rPr>
              <w:t>. . . . . . . . . . . . . . . . . . . . . . . . . . . . . . . . . . . . . . . . . . . . . . . . . . . . . . . . . . . . . . .. . . . . . . . . . . . . . . . . . .</w:t>
            </w:r>
          </w:p>
        </w:tc>
        <w:tc>
          <w:tcPr>
            <w:tcW w:w="210" w:type="dxa"/>
            <w:tcBorders>
              <w:top w:val="nil"/>
              <w:left w:val="nil"/>
              <w:bottom w:val="nil"/>
              <w:right w:val="nil"/>
            </w:tcBorders>
          </w:tcPr>
          <w:p w:rsidR="00F92AA1" w:rsidRPr="004F1F18" w:rsidRDefault="00F92AA1" w:rsidP="00347252">
            <w:pPr>
              <w:widowControl w:val="0"/>
              <w:autoSpaceDE w:val="0"/>
              <w:autoSpaceDN w:val="0"/>
              <w:adjustRightInd w:val="0"/>
              <w:ind w:left="188" w:right="-27"/>
              <w:rPr>
                <w:rFonts w:ascii="Arial Narrow" w:hAnsi="Arial Narrow"/>
              </w:rPr>
            </w:pPr>
            <w:r w:rsidRPr="004F1F18">
              <w:rPr>
                <w:rFonts w:ascii="Arial Narrow" w:hAnsi="Arial Narrow"/>
              </w:rPr>
              <w:t>64</w:t>
            </w:r>
          </w:p>
        </w:tc>
      </w:tr>
    </w:tbl>
    <w:p w:rsidR="00F92AA1" w:rsidRPr="004F1F18" w:rsidRDefault="00F92AA1" w:rsidP="00347252">
      <w:pPr>
        <w:widowControl w:val="0"/>
        <w:autoSpaceDE w:val="0"/>
        <w:autoSpaceDN w:val="0"/>
        <w:adjustRightInd w:val="0"/>
        <w:rPr>
          <w:rFonts w:ascii="Arial Narrow" w:hAnsi="Arial Narrow"/>
          <w:sz w:val="16"/>
          <w:szCs w:val="16"/>
        </w:rPr>
      </w:pPr>
    </w:p>
    <w:p w:rsidR="00F92AA1" w:rsidRPr="004F1F18" w:rsidRDefault="00F92AA1" w:rsidP="00347252">
      <w:pPr>
        <w:widowControl w:val="0"/>
        <w:autoSpaceDE w:val="0"/>
        <w:autoSpaceDN w:val="0"/>
        <w:adjustRightInd w:val="0"/>
        <w:rPr>
          <w:rFonts w:ascii="Arial Narrow" w:hAnsi="Arial Narrow"/>
          <w:sz w:val="20"/>
          <w:szCs w:val="20"/>
        </w:rPr>
      </w:pPr>
    </w:p>
    <w:p w:rsidR="00F92AA1" w:rsidRPr="004F1F18" w:rsidRDefault="00F92AA1" w:rsidP="00347252">
      <w:pPr>
        <w:widowControl w:val="0"/>
        <w:tabs>
          <w:tab w:val="left" w:pos="10460"/>
        </w:tabs>
        <w:autoSpaceDE w:val="0"/>
        <w:autoSpaceDN w:val="0"/>
        <w:adjustRightInd w:val="0"/>
        <w:ind w:left="114" w:right="-127"/>
        <w:rPr>
          <w:rFonts w:ascii="Arial Narrow" w:hAnsi="Arial Narrow"/>
        </w:rPr>
      </w:pPr>
      <w:r w:rsidRPr="004F1F18">
        <w:rPr>
          <w:rFonts w:ascii="Arial Narrow" w:hAnsi="Arial Narrow"/>
          <w:b/>
          <w:bCs/>
        </w:rPr>
        <w:t>Chapitre IV: De la réception</w:t>
      </w:r>
      <w:r w:rsidRPr="004F1F18">
        <w:rPr>
          <w:rFonts w:ascii="Arial Narrow" w:hAnsi="Arial Narrow"/>
          <w:sz w:val="8"/>
          <w:szCs w:val="8"/>
        </w:rPr>
        <w:t>. . . . . . . . . . . . . . . . . . . . . . . . . . . . . . . . . . . . . . . . . . . . . . . . . . . . . . . . . . . . . . .. . . . . . . . . . . . . . . . . . . . . . . . . . . . . . . . . . . . . . . . . . . . . . . . . .</w:t>
      </w:r>
    </w:p>
    <w:p w:rsidR="00F92AA1" w:rsidRPr="004F1F18" w:rsidRDefault="00F92AA1" w:rsidP="00347252">
      <w:pPr>
        <w:widowControl w:val="0"/>
        <w:autoSpaceDE w:val="0"/>
        <w:autoSpaceDN w:val="0"/>
        <w:adjustRightInd w:val="0"/>
        <w:rPr>
          <w:rFonts w:ascii="Arial Narrow" w:hAnsi="Arial Narrow"/>
          <w:sz w:val="16"/>
          <w:szCs w:val="16"/>
        </w:rPr>
      </w:pPr>
    </w:p>
    <w:tbl>
      <w:tblPr>
        <w:tblW w:w="0" w:type="auto"/>
        <w:tblInd w:w="454" w:type="dxa"/>
        <w:tblLayout w:type="fixed"/>
        <w:tblCellMar>
          <w:left w:w="0" w:type="dxa"/>
          <w:right w:w="0" w:type="dxa"/>
        </w:tblCellMar>
        <w:tblLook w:val="0000"/>
      </w:tblPr>
      <w:tblGrid>
        <w:gridCol w:w="1154"/>
        <w:gridCol w:w="8672"/>
        <w:gridCol w:w="454"/>
      </w:tblGrid>
      <w:tr w:rsidR="00F92AA1" w:rsidRPr="004F1F18" w:rsidTr="00334F47">
        <w:trPr>
          <w:trHeight w:hRule="exact" w:val="335"/>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41</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Réception provisoire (CCAG Article 67)</w:t>
            </w:r>
            <w:r w:rsidRPr="004F1F18">
              <w:rPr>
                <w:rFonts w:ascii="Arial Narrow" w:hAnsi="Arial Narrow"/>
                <w:sz w:val="8"/>
                <w:szCs w:val="8"/>
              </w:rPr>
              <w:t>.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30"/>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42</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4"/>
              <w:rPr>
                <w:rFonts w:ascii="Arial Narrow" w:hAnsi="Arial Narrow"/>
              </w:rPr>
            </w:pPr>
            <w:r w:rsidRPr="004F1F18">
              <w:rPr>
                <w:rFonts w:ascii="Arial Narrow" w:hAnsi="Arial Narrow"/>
              </w:rPr>
              <w:t>: Documents à fournir après exécution (CCAG Article 68)</w:t>
            </w:r>
            <w:r w:rsidRPr="004F1F18">
              <w:rPr>
                <w:rFonts w:ascii="Arial Narrow" w:hAnsi="Arial Narrow"/>
                <w:sz w:val="8"/>
                <w:szCs w:val="8"/>
              </w:rPr>
              <w:t>.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30"/>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43</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Délai de garantie (CCAG Article 70)</w:t>
            </w:r>
            <w:r w:rsidRPr="004F1F18">
              <w:rPr>
                <w:rFonts w:ascii="Arial Narrow" w:hAnsi="Arial Narrow"/>
                <w:sz w:val="8"/>
                <w:szCs w:val="8"/>
              </w:rPr>
              <w:t>. . . . . .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335"/>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44</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xml:space="preserve">: Réception définitive (CCAG Article 72) </w:t>
            </w:r>
            <w:r w:rsidRPr="004F1F18">
              <w:rPr>
                <w:rFonts w:ascii="Arial Narrow" w:hAnsi="Arial Narrow"/>
                <w:sz w:val="8"/>
                <w:szCs w:val="8"/>
              </w:rPr>
              <w:t>.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bl>
    <w:p w:rsidR="00F92AA1" w:rsidRPr="004F1F18" w:rsidRDefault="00F92AA1" w:rsidP="00347252">
      <w:pPr>
        <w:widowControl w:val="0"/>
        <w:autoSpaceDE w:val="0"/>
        <w:autoSpaceDN w:val="0"/>
        <w:adjustRightInd w:val="0"/>
        <w:rPr>
          <w:rFonts w:ascii="Arial Narrow" w:hAnsi="Arial Narrow"/>
          <w:sz w:val="20"/>
          <w:szCs w:val="20"/>
        </w:rPr>
      </w:pPr>
    </w:p>
    <w:p w:rsidR="00F92AA1" w:rsidRPr="004F1F18" w:rsidRDefault="00F92AA1" w:rsidP="00347252">
      <w:pPr>
        <w:widowControl w:val="0"/>
        <w:tabs>
          <w:tab w:val="left" w:pos="10460"/>
        </w:tabs>
        <w:autoSpaceDE w:val="0"/>
        <w:autoSpaceDN w:val="0"/>
        <w:adjustRightInd w:val="0"/>
        <w:ind w:left="114" w:right="-127"/>
        <w:rPr>
          <w:rFonts w:ascii="Arial Narrow" w:hAnsi="Arial Narrow"/>
        </w:rPr>
      </w:pPr>
      <w:r w:rsidRPr="004F1F18">
        <w:rPr>
          <w:rFonts w:ascii="Arial Narrow" w:hAnsi="Arial Narrow"/>
          <w:b/>
          <w:bCs/>
        </w:rPr>
        <w:t>Chapitre V: Dispositions diverses</w:t>
      </w:r>
      <w:r w:rsidRPr="004F1F18">
        <w:rPr>
          <w:rFonts w:ascii="Arial Narrow" w:hAnsi="Arial Narrow"/>
          <w:sz w:val="8"/>
          <w:szCs w:val="8"/>
        </w:rPr>
        <w:t>. . . . . . . . . . . . . . . . . . . . . . . . . . . . . . . . . . . . . . . . . . . . . . . . . . . . . . . . . . . . . . .. . . . . . . . . . . . . . . . . . . . . . . . . . . . . . . . . . . .</w:t>
      </w:r>
    </w:p>
    <w:p w:rsidR="00F92AA1" w:rsidRPr="004F1F18" w:rsidRDefault="00F92AA1" w:rsidP="00347252">
      <w:pPr>
        <w:widowControl w:val="0"/>
        <w:autoSpaceDE w:val="0"/>
        <w:autoSpaceDN w:val="0"/>
        <w:adjustRightInd w:val="0"/>
        <w:rPr>
          <w:rFonts w:ascii="Arial Narrow" w:hAnsi="Arial Narrow"/>
          <w:sz w:val="18"/>
          <w:szCs w:val="18"/>
        </w:rPr>
      </w:pPr>
    </w:p>
    <w:tbl>
      <w:tblPr>
        <w:tblW w:w="0" w:type="auto"/>
        <w:tblInd w:w="454" w:type="dxa"/>
        <w:tblLayout w:type="fixed"/>
        <w:tblCellMar>
          <w:left w:w="0" w:type="dxa"/>
          <w:right w:w="0" w:type="dxa"/>
        </w:tblCellMar>
        <w:tblLook w:val="0000"/>
      </w:tblPr>
      <w:tblGrid>
        <w:gridCol w:w="1154"/>
        <w:gridCol w:w="8672"/>
        <w:gridCol w:w="454"/>
      </w:tblGrid>
      <w:tr w:rsidR="00F92AA1" w:rsidRPr="004F1F18" w:rsidTr="00334F47">
        <w:trPr>
          <w:trHeight w:hRule="exact" w:val="335"/>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45</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Résiliation du marché (CCAG Article74)</w:t>
            </w:r>
            <w:r w:rsidRPr="004F1F18">
              <w:rPr>
                <w:rFonts w:ascii="Arial Narrow" w:hAnsi="Arial Narrow"/>
                <w:sz w:val="8"/>
                <w:szCs w:val="8"/>
              </w:rPr>
              <w:t>.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30"/>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46</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Cas de force majeure (CCAG Article75)</w:t>
            </w:r>
            <w:r w:rsidRPr="004F1F18">
              <w:rPr>
                <w:rFonts w:ascii="Arial Narrow" w:hAnsi="Arial Narrow"/>
                <w:sz w:val="8"/>
                <w:szCs w:val="8"/>
              </w:rPr>
              <w:t>.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430"/>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47</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Différends et litiges (CCAG Article79)</w:t>
            </w:r>
            <w:r w:rsidRPr="004F1F18">
              <w:rPr>
                <w:rFonts w:ascii="Arial Narrow" w:hAnsi="Arial Narrow"/>
                <w:sz w:val="8"/>
                <w:szCs w:val="8"/>
              </w:rPr>
              <w:t>.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r w:rsidR="00F92AA1" w:rsidRPr="004F1F18" w:rsidTr="00334F47">
        <w:trPr>
          <w:trHeight w:hRule="exact" w:val="335"/>
        </w:trPr>
        <w:tc>
          <w:tcPr>
            <w:tcW w:w="1154" w:type="dxa"/>
            <w:tcBorders>
              <w:top w:val="nil"/>
              <w:left w:val="nil"/>
              <w:bottom w:val="nil"/>
              <w:right w:val="nil"/>
            </w:tcBorders>
          </w:tcPr>
          <w:p w:rsidR="00F92AA1" w:rsidRPr="004F1F18" w:rsidRDefault="00F92AA1" w:rsidP="00347252">
            <w:pPr>
              <w:widowControl w:val="0"/>
              <w:autoSpaceDE w:val="0"/>
              <w:autoSpaceDN w:val="0"/>
              <w:adjustRightInd w:val="0"/>
              <w:ind w:right="-20"/>
              <w:rPr>
                <w:rFonts w:ascii="Arial Narrow" w:hAnsi="Arial Narrow"/>
              </w:rPr>
            </w:pPr>
            <w:r w:rsidRPr="004F1F18">
              <w:rPr>
                <w:rFonts w:ascii="Arial Narrow" w:hAnsi="Arial Narrow"/>
              </w:rPr>
              <w:t>Article 48</w:t>
            </w:r>
          </w:p>
        </w:tc>
        <w:tc>
          <w:tcPr>
            <w:tcW w:w="8672" w:type="dxa"/>
            <w:tcBorders>
              <w:top w:val="nil"/>
              <w:left w:val="nil"/>
              <w:bottom w:val="nil"/>
              <w:right w:val="nil"/>
            </w:tcBorders>
          </w:tcPr>
          <w:p w:rsidR="00F92AA1" w:rsidRPr="004F1F18" w:rsidRDefault="00F92AA1" w:rsidP="00347252">
            <w:pPr>
              <w:widowControl w:val="0"/>
              <w:autoSpaceDE w:val="0"/>
              <w:autoSpaceDN w:val="0"/>
              <w:adjustRightInd w:val="0"/>
              <w:ind w:left="146" w:right="-63"/>
              <w:rPr>
                <w:rFonts w:ascii="Arial Narrow" w:hAnsi="Arial Narrow"/>
              </w:rPr>
            </w:pPr>
            <w:r w:rsidRPr="004F1F18">
              <w:rPr>
                <w:rFonts w:ascii="Arial Narrow" w:hAnsi="Arial Narrow"/>
              </w:rPr>
              <w:t>: Edition et diffusion du présent marché</w:t>
            </w:r>
            <w:r w:rsidRPr="004F1F18">
              <w:rPr>
                <w:rFonts w:ascii="Arial Narrow" w:hAnsi="Arial Narrow"/>
                <w:sz w:val="8"/>
                <w:szCs w:val="8"/>
              </w:rPr>
              <w:t>. . . . . . . . . . . . . . . . . . . . . . . . . . . . . . . . . . . . . . . . . . . . . . . . . . . . . . . . . . . . . . .. . . . . . . . . . . . . . . . . . . . . . . . . . . . . .</w:t>
            </w:r>
          </w:p>
        </w:tc>
        <w:tc>
          <w:tcPr>
            <w:tcW w:w="454" w:type="dxa"/>
            <w:tcBorders>
              <w:top w:val="nil"/>
              <w:left w:val="nil"/>
              <w:bottom w:val="nil"/>
              <w:right w:val="nil"/>
            </w:tcBorders>
          </w:tcPr>
          <w:p w:rsidR="00F92AA1" w:rsidRPr="004F1F18" w:rsidRDefault="00F92AA1" w:rsidP="00347252">
            <w:pPr>
              <w:widowControl w:val="0"/>
              <w:autoSpaceDE w:val="0"/>
              <w:autoSpaceDN w:val="0"/>
              <w:adjustRightInd w:val="0"/>
              <w:ind w:left="187" w:right="-27"/>
              <w:rPr>
                <w:rFonts w:ascii="Arial Narrow" w:hAnsi="Arial Narrow"/>
              </w:rPr>
            </w:pPr>
          </w:p>
        </w:tc>
      </w:tr>
    </w:tbl>
    <w:p w:rsidR="00F92AA1" w:rsidRPr="004F1F18" w:rsidRDefault="00F92AA1" w:rsidP="00347252">
      <w:pPr>
        <w:widowControl w:val="0"/>
        <w:autoSpaceDE w:val="0"/>
        <w:autoSpaceDN w:val="0"/>
        <w:adjustRightInd w:val="0"/>
        <w:rPr>
          <w:rFonts w:ascii="Arial Narrow" w:hAnsi="Arial Narrow"/>
          <w:sz w:val="18"/>
          <w:szCs w:val="18"/>
        </w:rPr>
      </w:pPr>
    </w:p>
    <w:p w:rsidR="00F92AA1" w:rsidRPr="004F1F18" w:rsidRDefault="00F92AA1" w:rsidP="00347252">
      <w:pPr>
        <w:widowControl w:val="0"/>
        <w:tabs>
          <w:tab w:val="left" w:pos="10460"/>
        </w:tabs>
        <w:autoSpaceDE w:val="0"/>
        <w:autoSpaceDN w:val="0"/>
        <w:adjustRightInd w:val="0"/>
        <w:ind w:left="454" w:right="-118"/>
        <w:rPr>
          <w:rFonts w:ascii="Arial Narrow" w:hAnsi="Arial Narrow"/>
        </w:rPr>
      </w:pPr>
      <w:r w:rsidRPr="004F1F18">
        <w:rPr>
          <w:rFonts w:ascii="Arial Narrow" w:hAnsi="Arial Narrow"/>
        </w:rPr>
        <w:t>Article 49 et dernier: Entrée en vigueur du marché</w:t>
      </w:r>
      <w:r w:rsidRPr="004F1F18">
        <w:rPr>
          <w:rFonts w:ascii="Arial Narrow" w:hAnsi="Arial Narrow"/>
          <w:sz w:val="8"/>
          <w:szCs w:val="8"/>
        </w:rPr>
        <w:t>. . . . . . . . . . . . . . . . . . . . . . . . . . . . . . . . . . . . . . . . . . . . . . . . . . . . .</w:t>
      </w:r>
      <w:r w:rsidRPr="004F1F18">
        <w:rPr>
          <w:rFonts w:ascii="Arial Narrow" w:hAnsi="Arial Narrow"/>
          <w:sz w:val="8"/>
          <w:szCs w:val="8"/>
        </w:rPr>
        <w:tab/>
      </w:r>
    </w:p>
    <w:p w:rsidR="00F92AA1" w:rsidRPr="004F1F18" w:rsidRDefault="00F92AA1" w:rsidP="00FC6348">
      <w:pPr>
        <w:jc w:val="center"/>
        <w:outlineLvl w:val="0"/>
        <w:rPr>
          <w:rFonts w:ascii="Arial Narrow" w:hAnsi="Arial Narrow"/>
          <w:b/>
        </w:rPr>
      </w:pPr>
    </w:p>
    <w:p w:rsidR="00F92AA1" w:rsidRPr="004F1F18" w:rsidRDefault="00F92AA1" w:rsidP="00FC6348">
      <w:pPr>
        <w:outlineLvl w:val="0"/>
        <w:rPr>
          <w:rFonts w:ascii="Arial Narrow" w:hAnsi="Arial Narrow"/>
          <w:b/>
        </w:rPr>
      </w:pPr>
      <w:r w:rsidRPr="004F1F18">
        <w:rPr>
          <w:rFonts w:ascii="Arial Narrow" w:hAnsi="Arial Narrow"/>
          <w:b/>
        </w:rPr>
        <w:t>TITRE II : CAHIER DES CLAUSES TECHNIQUES PARTICULIERES (CCTP)</w:t>
      </w:r>
    </w:p>
    <w:p w:rsidR="00F92AA1" w:rsidRPr="004F1F18" w:rsidRDefault="00F92AA1" w:rsidP="00FC6348">
      <w:pPr>
        <w:outlineLvl w:val="0"/>
        <w:rPr>
          <w:rFonts w:ascii="Arial Narrow" w:hAnsi="Arial Narrow"/>
          <w:b/>
        </w:rPr>
      </w:pPr>
    </w:p>
    <w:p w:rsidR="00F92AA1" w:rsidRPr="004F1F18" w:rsidRDefault="00F92AA1" w:rsidP="00FC6348">
      <w:pPr>
        <w:outlineLvl w:val="0"/>
        <w:rPr>
          <w:rFonts w:ascii="Arial Narrow" w:hAnsi="Arial Narrow"/>
          <w:b/>
        </w:rPr>
      </w:pPr>
    </w:p>
    <w:p w:rsidR="00F92AA1" w:rsidRPr="004F1F18" w:rsidRDefault="00F92AA1" w:rsidP="00FC6348">
      <w:pPr>
        <w:outlineLvl w:val="0"/>
        <w:rPr>
          <w:rFonts w:ascii="Arial Narrow" w:hAnsi="Arial Narrow"/>
          <w:b/>
        </w:rPr>
      </w:pPr>
      <w:r w:rsidRPr="004F1F18">
        <w:rPr>
          <w:rFonts w:ascii="Arial Narrow" w:hAnsi="Arial Narrow"/>
          <w:b/>
        </w:rPr>
        <w:t>TITRE III : BORDEREAU DES PRIX (BP)</w:t>
      </w:r>
    </w:p>
    <w:p w:rsidR="00F92AA1" w:rsidRPr="004F1F18" w:rsidRDefault="00F92AA1" w:rsidP="00FC6348">
      <w:pPr>
        <w:outlineLvl w:val="0"/>
        <w:rPr>
          <w:rFonts w:ascii="Arial Narrow" w:hAnsi="Arial Narrow"/>
          <w:b/>
        </w:rPr>
      </w:pPr>
    </w:p>
    <w:p w:rsidR="00F92AA1" w:rsidRPr="004F1F18" w:rsidRDefault="00F92AA1" w:rsidP="00FC6348">
      <w:pPr>
        <w:outlineLvl w:val="0"/>
        <w:rPr>
          <w:rFonts w:ascii="Arial Narrow" w:hAnsi="Arial Narrow"/>
          <w:b/>
        </w:rPr>
      </w:pPr>
    </w:p>
    <w:p w:rsidR="00B10946" w:rsidRPr="004F1F18" w:rsidRDefault="00F92AA1" w:rsidP="00FC6348">
      <w:pPr>
        <w:outlineLvl w:val="0"/>
        <w:rPr>
          <w:rFonts w:ascii="Arial Narrow" w:hAnsi="Arial Narrow"/>
          <w:b/>
        </w:rPr>
      </w:pPr>
      <w:r w:rsidRPr="004F1F18">
        <w:rPr>
          <w:rFonts w:ascii="Arial Narrow" w:hAnsi="Arial Narrow"/>
          <w:b/>
        </w:rPr>
        <w:t>TITRE IV : DETAIL QUANTITATIF ET ESTIMATIF (DQE)</w:t>
      </w:r>
    </w:p>
    <w:p w:rsidR="00F92AA1" w:rsidRPr="004F1F18" w:rsidRDefault="00F92AA1" w:rsidP="00FC6348">
      <w:pPr>
        <w:outlineLvl w:val="0"/>
        <w:rPr>
          <w:rFonts w:ascii="Arial Narrow" w:hAnsi="Arial Narrow"/>
          <w:b/>
        </w:rPr>
      </w:pPr>
      <w:r w:rsidRPr="004F1F18">
        <w:rPr>
          <w:rFonts w:ascii="Arial Narrow" w:hAnsi="Arial Narrow"/>
          <w:b/>
          <w:bCs/>
          <w:kern w:val="32"/>
        </w:rPr>
        <w:t>DOCUMENTS A INSERER (avant la  page de signature):</w:t>
      </w:r>
    </w:p>
    <w:p w:rsidR="00F92AA1" w:rsidRPr="004F1F18" w:rsidRDefault="00F92AA1" w:rsidP="00FC6348">
      <w:pPr>
        <w:keepNext/>
        <w:ind w:right="-1"/>
        <w:outlineLvl w:val="7"/>
        <w:rPr>
          <w:rFonts w:ascii="Arial Narrow" w:hAnsi="Arial Narrow"/>
          <w:i/>
          <w:iCs/>
        </w:rPr>
      </w:pPr>
    </w:p>
    <w:p w:rsidR="00F92AA1" w:rsidRPr="004F1F18" w:rsidRDefault="00F92AA1" w:rsidP="00FC6348">
      <w:pPr>
        <w:keepNext/>
        <w:ind w:right="-1"/>
        <w:jc w:val="center"/>
        <w:outlineLvl w:val="7"/>
        <w:rPr>
          <w:rFonts w:ascii="Arial Narrow" w:hAnsi="Arial Narrow"/>
          <w:b/>
          <w:iCs/>
        </w:rPr>
      </w:pPr>
      <w:r w:rsidRPr="004F1F18">
        <w:rPr>
          <w:rFonts w:ascii="Arial Narrow" w:hAnsi="Arial Narrow"/>
          <w:b/>
          <w:iCs/>
        </w:rPr>
        <w:t>CCAP</w:t>
      </w:r>
    </w:p>
    <w:p w:rsidR="00F92AA1" w:rsidRPr="004F1F18" w:rsidRDefault="00F92AA1" w:rsidP="00FC6348">
      <w:pPr>
        <w:jc w:val="center"/>
        <w:rPr>
          <w:rFonts w:ascii="Arial Narrow" w:hAnsi="Arial Narrow"/>
          <w:b/>
        </w:rPr>
      </w:pPr>
    </w:p>
    <w:p w:rsidR="00F92AA1" w:rsidRPr="004F1F18" w:rsidRDefault="00F92AA1" w:rsidP="00FC6348">
      <w:pPr>
        <w:jc w:val="center"/>
        <w:rPr>
          <w:rFonts w:ascii="Arial Narrow" w:hAnsi="Arial Narrow"/>
          <w:b/>
        </w:rPr>
      </w:pPr>
      <w:r w:rsidRPr="004F1F18">
        <w:rPr>
          <w:rFonts w:ascii="Arial Narrow" w:hAnsi="Arial Narrow"/>
          <w:b/>
        </w:rPr>
        <w:t>CCTP</w:t>
      </w:r>
    </w:p>
    <w:p w:rsidR="00F92AA1" w:rsidRPr="004F1F18" w:rsidRDefault="00F92AA1" w:rsidP="00FC6348">
      <w:pPr>
        <w:jc w:val="center"/>
        <w:rPr>
          <w:rFonts w:ascii="Arial Narrow" w:hAnsi="Arial Narrow"/>
          <w:b/>
        </w:rPr>
      </w:pPr>
    </w:p>
    <w:p w:rsidR="00F92AA1" w:rsidRPr="004F1F18" w:rsidRDefault="00F92AA1" w:rsidP="00FC6348">
      <w:pPr>
        <w:jc w:val="center"/>
        <w:rPr>
          <w:rFonts w:ascii="Arial Narrow" w:hAnsi="Arial Narrow"/>
          <w:b/>
        </w:rPr>
      </w:pPr>
      <w:r w:rsidRPr="004F1F18">
        <w:rPr>
          <w:rFonts w:ascii="Arial Narrow" w:hAnsi="Arial Narrow"/>
          <w:b/>
        </w:rPr>
        <w:t xml:space="preserve">BP </w:t>
      </w:r>
    </w:p>
    <w:p w:rsidR="00F92AA1" w:rsidRPr="004F1F18" w:rsidRDefault="00F92AA1" w:rsidP="00FC6348">
      <w:pPr>
        <w:jc w:val="center"/>
        <w:rPr>
          <w:rFonts w:ascii="Arial Narrow" w:hAnsi="Arial Narrow"/>
          <w:b/>
        </w:rPr>
      </w:pPr>
    </w:p>
    <w:p w:rsidR="00F92AA1" w:rsidRPr="004F1F18" w:rsidRDefault="00F92AA1" w:rsidP="00FC6348">
      <w:pPr>
        <w:jc w:val="center"/>
        <w:rPr>
          <w:rFonts w:ascii="Arial Narrow" w:hAnsi="Arial Narrow"/>
          <w:b/>
        </w:rPr>
      </w:pPr>
      <w:r w:rsidRPr="004F1F18">
        <w:rPr>
          <w:rFonts w:ascii="Arial Narrow" w:hAnsi="Arial Narrow"/>
          <w:b/>
        </w:rPr>
        <w:t>DE</w:t>
      </w:r>
    </w:p>
    <w:p w:rsidR="00F92AA1" w:rsidRPr="004F1F18" w:rsidRDefault="00F92AA1" w:rsidP="00FC6348">
      <w:pPr>
        <w:autoSpaceDE w:val="0"/>
        <w:autoSpaceDN w:val="0"/>
        <w:adjustRightInd w:val="0"/>
        <w:jc w:val="both"/>
        <w:rPr>
          <w:rFonts w:ascii="Arial Narrow" w:hAnsi="Arial Narrow"/>
          <w:smallCaps/>
        </w:rPr>
      </w:pPr>
    </w:p>
    <w:p w:rsidR="00347252" w:rsidRDefault="00347252" w:rsidP="00FC6348">
      <w:pPr>
        <w:ind w:right="-285"/>
        <w:jc w:val="center"/>
        <w:rPr>
          <w:rFonts w:ascii="Arial Narrow" w:hAnsi="Arial Narrow"/>
          <w:b/>
        </w:rPr>
      </w:pPr>
    </w:p>
    <w:p w:rsidR="00F92AA1" w:rsidRPr="004F1F18" w:rsidRDefault="00F92AA1" w:rsidP="00FC6348">
      <w:pPr>
        <w:ind w:right="-285"/>
        <w:jc w:val="center"/>
        <w:rPr>
          <w:rFonts w:ascii="Arial Narrow" w:hAnsi="Arial Narrow"/>
          <w:b/>
        </w:rPr>
      </w:pPr>
      <w:r w:rsidRPr="004F1F18">
        <w:rPr>
          <w:rFonts w:ascii="Arial Narrow" w:hAnsi="Arial Narrow"/>
          <w:b/>
        </w:rPr>
        <w:lastRenderedPageBreak/>
        <w:t>PAGE_______ ET DERNIERE DE LA LETTRE COMMANDE</w:t>
      </w:r>
    </w:p>
    <w:p w:rsidR="00F92AA1" w:rsidRPr="004F1F18" w:rsidRDefault="00F92AA1" w:rsidP="00FC6348">
      <w:pPr>
        <w:jc w:val="center"/>
        <w:rPr>
          <w:rFonts w:ascii="Arial Narrow" w:hAnsi="Arial Narrow"/>
          <w:b/>
          <w:bCs/>
        </w:rPr>
      </w:pPr>
      <w:r w:rsidRPr="004F1F18">
        <w:rPr>
          <w:rFonts w:ascii="Arial Narrow" w:hAnsi="Arial Narrow"/>
          <w:b/>
        </w:rPr>
        <w:t>N°_______/LC/C/</w:t>
      </w:r>
      <w:r w:rsidR="003113CE" w:rsidRPr="004F1F18">
        <w:rPr>
          <w:rFonts w:ascii="Arial Narrow" w:hAnsi="Arial Narrow"/>
          <w:b/>
        </w:rPr>
        <w:t>MAGA</w:t>
      </w:r>
      <w:r w:rsidRPr="004F1F18">
        <w:rPr>
          <w:rFonts w:ascii="Arial Narrow" w:hAnsi="Arial Narrow"/>
          <w:b/>
        </w:rPr>
        <w:t>/</w:t>
      </w:r>
      <w:r w:rsidR="007D7DFB" w:rsidRPr="004F1F18">
        <w:rPr>
          <w:rFonts w:ascii="Arial Narrow" w:hAnsi="Arial Narrow"/>
          <w:b/>
        </w:rPr>
        <w:t>CIPM</w:t>
      </w:r>
      <w:r w:rsidRPr="004F1F18">
        <w:rPr>
          <w:rFonts w:ascii="Arial Narrow" w:hAnsi="Arial Narrow"/>
          <w:b/>
        </w:rPr>
        <w:t>-AI/</w:t>
      </w:r>
      <w:r w:rsidR="009069F0" w:rsidRPr="004F1F18">
        <w:rPr>
          <w:rFonts w:ascii="Arial Narrow" w:hAnsi="Arial Narrow"/>
          <w:b/>
        </w:rPr>
        <w:t>2022</w:t>
      </w:r>
      <w:r w:rsidRPr="004F1F18">
        <w:rPr>
          <w:rFonts w:ascii="Arial Narrow" w:hAnsi="Arial Narrow"/>
          <w:b/>
        </w:rPr>
        <w:t xml:space="preserve"> PASSEE EN PROCEDURE D’URGENCE APRES APPEL D’OFFRES NATIONAL OUVERT N°________DU ________ AVEC____________ POUR</w:t>
      </w:r>
      <w:r w:rsidRPr="004F1F18">
        <w:rPr>
          <w:rFonts w:ascii="Arial Narrow" w:hAnsi="Arial Narrow"/>
          <w:b/>
          <w:bCs/>
        </w:rPr>
        <w:t>L</w:t>
      </w:r>
      <w:r w:rsidR="00D47B47" w:rsidRPr="004F1F18">
        <w:rPr>
          <w:rFonts w:ascii="Arial Narrow" w:hAnsi="Arial Narrow"/>
          <w:b/>
          <w:bCs/>
        </w:rPr>
        <w:t xml:space="preserve">ES TRAVAUX DE REALISATION </w:t>
      </w:r>
      <w:r w:rsidR="00CA7496" w:rsidRPr="004F1F18">
        <w:rPr>
          <w:rFonts w:ascii="Arial Narrow" w:hAnsi="Arial Narrow"/>
          <w:b/>
          <w:bCs/>
        </w:rPr>
        <w:t xml:space="preserve">DE </w:t>
      </w:r>
      <w:r w:rsidR="009069F0" w:rsidRPr="004F1F18">
        <w:rPr>
          <w:rFonts w:ascii="Arial Narrow" w:hAnsi="Arial Narrow"/>
          <w:b/>
          <w:bCs/>
        </w:rPr>
        <w:t>DIX (10)</w:t>
      </w:r>
      <w:r w:rsidR="00CA7496" w:rsidRPr="004F1F18">
        <w:rPr>
          <w:rFonts w:ascii="Arial Narrow" w:hAnsi="Arial Narrow"/>
          <w:b/>
          <w:bCs/>
        </w:rPr>
        <w:t xml:space="preserve"> FORAGES ÉQUIPÉS DE PMHDANS </w:t>
      </w:r>
      <w:r w:rsidR="00B22B83" w:rsidRPr="004F1F18">
        <w:rPr>
          <w:rFonts w:ascii="Arial Narrow" w:hAnsi="Arial Narrow"/>
          <w:b/>
          <w:bCs/>
        </w:rPr>
        <w:t xml:space="preserve">CERTAINES LOCALITES DE </w:t>
      </w:r>
      <w:r w:rsidR="00CA7496" w:rsidRPr="004F1F18">
        <w:rPr>
          <w:rFonts w:ascii="Arial Narrow" w:hAnsi="Arial Narrow"/>
          <w:b/>
          <w:bCs/>
        </w:rPr>
        <w:t xml:space="preserve">LA COMMUNE DE </w:t>
      </w:r>
      <w:r w:rsidR="003113CE" w:rsidRPr="004F1F18">
        <w:rPr>
          <w:rFonts w:ascii="Arial Narrow" w:hAnsi="Arial Narrow"/>
          <w:b/>
          <w:bCs/>
        </w:rPr>
        <w:t>MAGA</w:t>
      </w:r>
      <w:r w:rsidRPr="004F1F18">
        <w:rPr>
          <w:rFonts w:ascii="Arial Narrow" w:hAnsi="Arial Narrow"/>
          <w:b/>
          <w:bCs/>
        </w:rPr>
        <w:t xml:space="preserve"> DANS LA COMMUNE </w:t>
      </w:r>
      <w:r w:rsidR="003113CE" w:rsidRPr="004F1F18">
        <w:rPr>
          <w:rFonts w:ascii="Arial Narrow" w:hAnsi="Arial Narrow"/>
          <w:b/>
          <w:bCs/>
        </w:rPr>
        <w:t>MAGA</w:t>
      </w:r>
      <w:r w:rsidRPr="004F1F18">
        <w:rPr>
          <w:rFonts w:ascii="Arial Narrow" w:hAnsi="Arial Narrow"/>
          <w:b/>
          <w:bCs/>
        </w:rPr>
        <w:t xml:space="preserve">, DEPARTEMENT DU </w:t>
      </w:r>
      <w:r w:rsidR="009631DC" w:rsidRPr="004F1F18">
        <w:rPr>
          <w:rFonts w:ascii="Arial Narrow" w:hAnsi="Arial Narrow"/>
          <w:b/>
          <w:bCs/>
        </w:rPr>
        <w:t>MAYO-DANAY</w:t>
      </w:r>
      <w:r w:rsidRPr="004F1F18">
        <w:rPr>
          <w:rFonts w:ascii="Arial Narrow" w:hAnsi="Arial Narrow"/>
          <w:b/>
          <w:bCs/>
        </w:rPr>
        <w:t>, REGION DE L’EXTREME-NORD.</w:t>
      </w:r>
    </w:p>
    <w:p w:rsidR="00F92AA1" w:rsidRPr="004F1F18" w:rsidRDefault="00F92AA1" w:rsidP="00FC6348">
      <w:pPr>
        <w:tabs>
          <w:tab w:val="left" w:pos="720"/>
          <w:tab w:val="left" w:pos="960"/>
        </w:tabs>
        <w:rPr>
          <w:rFonts w:ascii="Arial Narrow" w:hAnsi="Arial Narrow"/>
          <w:u w:val="single"/>
        </w:rPr>
      </w:pPr>
    </w:p>
    <w:p w:rsidR="00F92AA1" w:rsidRPr="004F1F18" w:rsidRDefault="00F92AA1" w:rsidP="00FC6348">
      <w:pPr>
        <w:tabs>
          <w:tab w:val="left" w:pos="720"/>
          <w:tab w:val="left" w:pos="960"/>
        </w:tabs>
        <w:rPr>
          <w:rFonts w:ascii="Arial Narrow" w:hAnsi="Arial Narrow"/>
        </w:rPr>
      </w:pPr>
      <w:r w:rsidRPr="004F1F18">
        <w:rPr>
          <w:rFonts w:ascii="Arial Narrow" w:hAnsi="Arial Narrow"/>
          <w:u w:val="single"/>
        </w:rPr>
        <w:t>DELAI D’EXECUTION</w:t>
      </w:r>
      <w:r w:rsidRPr="004F1F18">
        <w:rPr>
          <w:rFonts w:ascii="Arial Narrow" w:hAnsi="Arial Narrow"/>
        </w:rPr>
        <w:t> :</w:t>
      </w:r>
      <w:r w:rsidRPr="004F1F18">
        <w:rPr>
          <w:rFonts w:ascii="Arial Narrow" w:hAnsi="Arial Narrow" w:cs="Arial"/>
          <w:b/>
        </w:rPr>
        <w:t>Trois (03) Mois</w:t>
      </w:r>
    </w:p>
    <w:p w:rsidR="00F92AA1" w:rsidRPr="004F1F18" w:rsidRDefault="00F92AA1" w:rsidP="00FC6348">
      <w:pPr>
        <w:tabs>
          <w:tab w:val="left" w:pos="720"/>
          <w:tab w:val="left" w:pos="960"/>
        </w:tabs>
        <w:rPr>
          <w:rFonts w:ascii="Arial Narrow" w:hAnsi="Arial Narrow"/>
        </w:rPr>
      </w:pPr>
    </w:p>
    <w:p w:rsidR="00F92AA1" w:rsidRPr="004F1F18" w:rsidRDefault="00F92AA1" w:rsidP="00FC6348">
      <w:pPr>
        <w:jc w:val="center"/>
        <w:rPr>
          <w:rFonts w:ascii="Arial Narrow" w:hAnsi="Arial Narrow"/>
        </w:rPr>
      </w:pPr>
    </w:p>
    <w:p w:rsidR="00F92AA1" w:rsidRPr="004F1F18" w:rsidRDefault="00F92AA1" w:rsidP="00FC6348">
      <w:pPr>
        <w:rPr>
          <w:rFonts w:ascii="Arial Narrow" w:hAnsi="Arial Narrow"/>
        </w:rPr>
      </w:pPr>
      <w:r w:rsidRPr="004F1F18">
        <w:rPr>
          <w:rFonts w:ascii="Arial Narrow" w:hAnsi="Arial Narrow"/>
          <w:u w:val="single"/>
        </w:rPr>
        <w:t>MONTANT DU MARCHE EN FCFA </w:t>
      </w:r>
      <w:r w:rsidRPr="004F1F18">
        <w:rPr>
          <w:rFonts w:ascii="Arial Narrow" w:hAnsi="Arial Narrow"/>
        </w:rPr>
        <w:t xml:space="preserve">  :</w:t>
      </w:r>
    </w:p>
    <w:p w:rsidR="00F92AA1" w:rsidRPr="004F1F18" w:rsidRDefault="00F92AA1" w:rsidP="00FC6348">
      <w:pPr>
        <w:rPr>
          <w:rFonts w:ascii="Arial Narrow" w:hAnsi="Arial Narrow"/>
        </w:rPr>
      </w:pPr>
      <w:r w:rsidRPr="004F1F18">
        <w:rPr>
          <w:rFonts w:ascii="Arial Narrow" w:hAnsi="Arial Narrow"/>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450"/>
      </w:tblGrid>
      <w:tr w:rsidR="00F92AA1" w:rsidRPr="004F1F18" w:rsidTr="00334F47">
        <w:trPr>
          <w:trHeight w:val="289"/>
        </w:trPr>
        <w:tc>
          <w:tcPr>
            <w:tcW w:w="2268" w:type="dxa"/>
            <w:shd w:val="clear" w:color="auto" w:fill="auto"/>
          </w:tcPr>
          <w:p w:rsidR="00F92AA1" w:rsidRPr="004F1F18" w:rsidRDefault="00F92AA1" w:rsidP="00FC6348">
            <w:pPr>
              <w:rPr>
                <w:rFonts w:ascii="Arial Narrow" w:hAnsi="Arial Narrow" w:cs="Arial"/>
                <w:b/>
                <w:noProof/>
                <w:lang w:val="fr-CM"/>
              </w:rPr>
            </w:pPr>
            <w:r w:rsidRPr="004F1F18">
              <w:rPr>
                <w:rFonts w:ascii="Arial Narrow" w:hAnsi="Arial Narrow" w:cs="Arial"/>
                <w:b/>
                <w:noProof/>
                <w:lang w:val="fr-CM"/>
              </w:rPr>
              <w:t>TTC</w:t>
            </w:r>
          </w:p>
        </w:tc>
        <w:tc>
          <w:tcPr>
            <w:tcW w:w="4450" w:type="dxa"/>
            <w:shd w:val="clear" w:color="auto" w:fill="auto"/>
          </w:tcPr>
          <w:p w:rsidR="00F92AA1" w:rsidRPr="004F1F18" w:rsidRDefault="00F92AA1" w:rsidP="00FC6348">
            <w:pPr>
              <w:rPr>
                <w:rFonts w:ascii="Arial Narrow" w:hAnsi="Arial Narrow" w:cs="Arial"/>
                <w:noProof/>
                <w:lang w:val="fr-CM"/>
              </w:rPr>
            </w:pPr>
          </w:p>
        </w:tc>
      </w:tr>
      <w:tr w:rsidR="00F92AA1" w:rsidRPr="004F1F18" w:rsidTr="00334F47">
        <w:trPr>
          <w:trHeight w:val="289"/>
        </w:trPr>
        <w:tc>
          <w:tcPr>
            <w:tcW w:w="2268" w:type="dxa"/>
            <w:shd w:val="clear" w:color="auto" w:fill="auto"/>
          </w:tcPr>
          <w:p w:rsidR="00F92AA1" w:rsidRPr="004F1F18" w:rsidRDefault="00F92AA1" w:rsidP="00FC6348">
            <w:pPr>
              <w:rPr>
                <w:rFonts w:ascii="Arial Narrow" w:hAnsi="Arial Narrow" w:cs="Arial"/>
                <w:b/>
                <w:noProof/>
                <w:lang w:val="fr-CM"/>
              </w:rPr>
            </w:pPr>
            <w:r w:rsidRPr="004F1F18">
              <w:rPr>
                <w:rFonts w:ascii="Arial Narrow" w:hAnsi="Arial Narrow" w:cs="Arial"/>
                <w:b/>
                <w:noProof/>
                <w:lang w:val="fr-CM"/>
              </w:rPr>
              <w:t>HTVA</w:t>
            </w:r>
          </w:p>
        </w:tc>
        <w:tc>
          <w:tcPr>
            <w:tcW w:w="4450" w:type="dxa"/>
            <w:shd w:val="clear" w:color="auto" w:fill="auto"/>
          </w:tcPr>
          <w:p w:rsidR="00F92AA1" w:rsidRPr="004F1F18" w:rsidRDefault="00F92AA1" w:rsidP="00FC6348">
            <w:pPr>
              <w:rPr>
                <w:rFonts w:ascii="Arial Narrow" w:hAnsi="Arial Narrow" w:cs="Arial"/>
                <w:noProof/>
                <w:lang w:val="fr-CM"/>
              </w:rPr>
            </w:pPr>
          </w:p>
        </w:tc>
      </w:tr>
      <w:tr w:rsidR="00F92AA1" w:rsidRPr="004F1F18" w:rsidTr="00334F47">
        <w:trPr>
          <w:trHeight w:val="289"/>
        </w:trPr>
        <w:tc>
          <w:tcPr>
            <w:tcW w:w="2268" w:type="dxa"/>
            <w:shd w:val="clear" w:color="auto" w:fill="auto"/>
          </w:tcPr>
          <w:p w:rsidR="00F92AA1" w:rsidRPr="004F1F18" w:rsidRDefault="00F92AA1" w:rsidP="00FC6348">
            <w:pPr>
              <w:rPr>
                <w:rFonts w:ascii="Arial Narrow" w:hAnsi="Arial Narrow" w:cs="Arial"/>
                <w:b/>
                <w:noProof/>
                <w:lang w:val="fr-CM"/>
              </w:rPr>
            </w:pPr>
            <w:r w:rsidRPr="004F1F18">
              <w:rPr>
                <w:rFonts w:ascii="Arial Narrow" w:hAnsi="Arial Narrow" w:cs="Arial"/>
                <w:b/>
                <w:noProof/>
                <w:lang w:val="fr-CM"/>
              </w:rPr>
              <w:t>TVA (19,25%)</w:t>
            </w:r>
          </w:p>
        </w:tc>
        <w:tc>
          <w:tcPr>
            <w:tcW w:w="4450" w:type="dxa"/>
            <w:shd w:val="clear" w:color="auto" w:fill="auto"/>
          </w:tcPr>
          <w:p w:rsidR="00F92AA1" w:rsidRPr="004F1F18" w:rsidRDefault="00F92AA1" w:rsidP="00FC6348">
            <w:pPr>
              <w:rPr>
                <w:rFonts w:ascii="Arial Narrow" w:hAnsi="Arial Narrow" w:cs="Arial"/>
                <w:noProof/>
                <w:lang w:val="fr-CM"/>
              </w:rPr>
            </w:pPr>
          </w:p>
        </w:tc>
      </w:tr>
      <w:tr w:rsidR="00F92AA1" w:rsidRPr="004F1F18" w:rsidTr="00334F47">
        <w:trPr>
          <w:trHeight w:val="289"/>
        </w:trPr>
        <w:tc>
          <w:tcPr>
            <w:tcW w:w="2268" w:type="dxa"/>
            <w:shd w:val="clear" w:color="auto" w:fill="auto"/>
          </w:tcPr>
          <w:p w:rsidR="00F92AA1" w:rsidRPr="004F1F18" w:rsidRDefault="00F92AA1" w:rsidP="00FC6348">
            <w:pPr>
              <w:rPr>
                <w:rFonts w:ascii="Arial Narrow" w:hAnsi="Arial Narrow" w:cs="Arial"/>
                <w:b/>
                <w:noProof/>
                <w:lang w:val="fr-CM"/>
              </w:rPr>
            </w:pPr>
            <w:r w:rsidRPr="004F1F18">
              <w:rPr>
                <w:rFonts w:ascii="Arial Narrow" w:hAnsi="Arial Narrow" w:cs="Arial"/>
                <w:b/>
                <w:noProof/>
                <w:lang w:val="fr-CM"/>
              </w:rPr>
              <w:t>AIR (2,2%)</w:t>
            </w:r>
          </w:p>
        </w:tc>
        <w:tc>
          <w:tcPr>
            <w:tcW w:w="4450" w:type="dxa"/>
            <w:shd w:val="clear" w:color="auto" w:fill="auto"/>
          </w:tcPr>
          <w:p w:rsidR="00F92AA1" w:rsidRPr="004F1F18" w:rsidRDefault="00F92AA1" w:rsidP="00FC6348">
            <w:pPr>
              <w:rPr>
                <w:rFonts w:ascii="Arial Narrow" w:hAnsi="Arial Narrow" w:cs="Arial"/>
                <w:noProof/>
                <w:lang w:val="fr-CM"/>
              </w:rPr>
            </w:pPr>
          </w:p>
        </w:tc>
      </w:tr>
      <w:tr w:rsidR="00F92AA1" w:rsidRPr="004F1F18" w:rsidTr="00334F47">
        <w:trPr>
          <w:trHeight w:val="305"/>
        </w:trPr>
        <w:tc>
          <w:tcPr>
            <w:tcW w:w="2268" w:type="dxa"/>
            <w:shd w:val="clear" w:color="auto" w:fill="auto"/>
          </w:tcPr>
          <w:p w:rsidR="00F92AA1" w:rsidRPr="004F1F18" w:rsidRDefault="00F92AA1" w:rsidP="00FC6348">
            <w:pPr>
              <w:rPr>
                <w:rFonts w:ascii="Arial Narrow" w:hAnsi="Arial Narrow" w:cs="Arial"/>
                <w:b/>
                <w:noProof/>
                <w:lang w:val="fr-CM"/>
              </w:rPr>
            </w:pPr>
            <w:r w:rsidRPr="004F1F18">
              <w:rPr>
                <w:rFonts w:ascii="Arial Narrow" w:hAnsi="Arial Narrow" w:cs="Arial"/>
                <w:b/>
                <w:noProof/>
                <w:lang w:val="fr-CM"/>
              </w:rPr>
              <w:t>NET A MANDATER</w:t>
            </w:r>
          </w:p>
        </w:tc>
        <w:tc>
          <w:tcPr>
            <w:tcW w:w="4450" w:type="dxa"/>
            <w:shd w:val="clear" w:color="auto" w:fill="auto"/>
          </w:tcPr>
          <w:p w:rsidR="00F92AA1" w:rsidRPr="004F1F18" w:rsidRDefault="00F92AA1" w:rsidP="00FC6348">
            <w:pPr>
              <w:rPr>
                <w:rFonts w:ascii="Arial Narrow" w:hAnsi="Arial Narrow" w:cs="Arial"/>
                <w:noProof/>
                <w:lang w:val="fr-CM"/>
              </w:rPr>
            </w:pPr>
          </w:p>
        </w:tc>
      </w:tr>
    </w:tbl>
    <w:p w:rsidR="00F92AA1" w:rsidRPr="004F1F18" w:rsidRDefault="00F92AA1" w:rsidP="00FC6348">
      <w:pPr>
        <w:jc w:val="center"/>
        <w:rPr>
          <w:rFonts w:ascii="Arial Narrow" w:hAnsi="Arial Narrow"/>
        </w:rPr>
      </w:pPr>
    </w:p>
    <w:p w:rsidR="00F92AA1" w:rsidRPr="004F1F18" w:rsidRDefault="00F92AA1" w:rsidP="00FC6348">
      <w:pPr>
        <w:jc w:val="center"/>
        <w:rPr>
          <w:rFonts w:ascii="Arial Narrow" w:hAnsi="Arial Narrow"/>
        </w:rPr>
      </w:pPr>
    </w:p>
    <w:p w:rsidR="00F92AA1" w:rsidRPr="004F1F18" w:rsidRDefault="00F92AA1" w:rsidP="00FC6348">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7"/>
      </w:tblGrid>
      <w:tr w:rsidR="00F92AA1" w:rsidRPr="004F1F18" w:rsidTr="00334F47">
        <w:trPr>
          <w:trHeight w:val="2046"/>
        </w:trPr>
        <w:tc>
          <w:tcPr>
            <w:tcW w:w="9727" w:type="dxa"/>
            <w:shd w:val="clear" w:color="auto" w:fill="auto"/>
          </w:tcPr>
          <w:p w:rsidR="00F92AA1" w:rsidRPr="004F1F18" w:rsidRDefault="00F92AA1" w:rsidP="00FC6348">
            <w:pPr>
              <w:widowControl w:val="0"/>
              <w:tabs>
                <w:tab w:val="left" w:pos="0"/>
              </w:tabs>
              <w:jc w:val="center"/>
              <w:rPr>
                <w:rFonts w:ascii="Arial Narrow" w:hAnsi="Arial Narrow" w:cs="Arial"/>
                <w:b/>
                <w:i/>
              </w:rPr>
            </w:pPr>
            <w:r w:rsidRPr="004F1F18">
              <w:rPr>
                <w:rFonts w:ascii="Arial Narrow" w:hAnsi="Arial Narrow" w:cs="Arial"/>
                <w:b/>
              </w:rPr>
              <w:t xml:space="preserve">Lu et accepté par </w:t>
            </w:r>
            <w:r w:rsidRPr="004F1F18">
              <w:rPr>
                <w:rFonts w:ascii="Arial Narrow" w:hAnsi="Arial Narrow" w:cs="Arial"/>
                <w:b/>
                <w:i/>
              </w:rPr>
              <w:t>L’Entrepreneur</w:t>
            </w: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r w:rsidRPr="004F1F18">
              <w:rPr>
                <w:rFonts w:ascii="Arial Narrow" w:hAnsi="Arial Narrow" w:cs="Arial"/>
                <w:noProof/>
                <w:lang w:val="fr-CM"/>
              </w:rPr>
              <w:t>A :…………………., le ………………………..</w:t>
            </w:r>
          </w:p>
        </w:tc>
      </w:tr>
      <w:tr w:rsidR="00F92AA1" w:rsidRPr="004F1F18" w:rsidTr="00334F47">
        <w:trPr>
          <w:trHeight w:val="2024"/>
        </w:trPr>
        <w:tc>
          <w:tcPr>
            <w:tcW w:w="9727" w:type="dxa"/>
            <w:shd w:val="clear" w:color="auto" w:fill="auto"/>
          </w:tcPr>
          <w:p w:rsidR="00F92AA1" w:rsidRPr="004F1F18" w:rsidRDefault="00F92AA1" w:rsidP="00FC6348">
            <w:pPr>
              <w:autoSpaceDE w:val="0"/>
              <w:autoSpaceDN w:val="0"/>
              <w:adjustRightInd w:val="0"/>
              <w:jc w:val="center"/>
              <w:rPr>
                <w:rFonts w:ascii="Arial Narrow" w:hAnsi="Arial Narrow" w:cs="Arial"/>
                <w:b/>
              </w:rPr>
            </w:pPr>
            <w:r w:rsidRPr="004F1F18">
              <w:rPr>
                <w:rFonts w:ascii="Arial Narrow" w:hAnsi="Arial Narrow" w:cs="Arial"/>
                <w:b/>
              </w:rPr>
              <w:t xml:space="preserve">Signée par le Maire de la commune de </w:t>
            </w:r>
            <w:r w:rsidR="003113CE" w:rsidRPr="004F1F18">
              <w:rPr>
                <w:rFonts w:ascii="Arial Narrow" w:hAnsi="Arial Narrow" w:cs="Arial"/>
                <w:b/>
              </w:rPr>
              <w:t>MAGA</w:t>
            </w:r>
          </w:p>
          <w:p w:rsidR="00F92AA1" w:rsidRPr="004F1F18" w:rsidRDefault="00F92AA1" w:rsidP="00FC6348">
            <w:pPr>
              <w:autoSpaceDE w:val="0"/>
              <w:autoSpaceDN w:val="0"/>
              <w:adjustRightInd w:val="0"/>
              <w:ind w:left="4956" w:hanging="1270"/>
              <w:jc w:val="both"/>
              <w:rPr>
                <w:rFonts w:ascii="Arial Narrow" w:hAnsi="Arial Narrow" w:cs="Arial"/>
                <w:b/>
              </w:rPr>
            </w:pPr>
            <w:r w:rsidRPr="004F1F18">
              <w:rPr>
                <w:rFonts w:ascii="Arial Narrow" w:hAnsi="Arial Narrow" w:cs="Arial"/>
                <w:b/>
              </w:rPr>
              <w:t>(Autorité Contractante)</w:t>
            </w: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3113CE" w:rsidP="00FC6348">
            <w:pPr>
              <w:jc w:val="center"/>
              <w:rPr>
                <w:rFonts w:ascii="Arial Narrow" w:hAnsi="Arial Narrow" w:cs="Arial"/>
                <w:noProof/>
                <w:lang w:val="fr-CM"/>
              </w:rPr>
            </w:pPr>
            <w:r w:rsidRPr="004F1F18">
              <w:rPr>
                <w:rFonts w:ascii="Arial Narrow" w:hAnsi="Arial Narrow" w:cs="Arial"/>
                <w:noProof/>
                <w:lang w:val="fr-CM"/>
              </w:rPr>
              <w:t>MAGA</w:t>
            </w:r>
            <w:r w:rsidR="00F92AA1" w:rsidRPr="004F1F18">
              <w:rPr>
                <w:rFonts w:ascii="Arial Narrow" w:hAnsi="Arial Narrow" w:cs="Arial"/>
                <w:noProof/>
                <w:lang w:val="fr-CM"/>
              </w:rPr>
              <w:t>, le ……………………..</w:t>
            </w:r>
          </w:p>
        </w:tc>
      </w:tr>
      <w:tr w:rsidR="00F92AA1" w:rsidRPr="004F1F18" w:rsidTr="00334F47">
        <w:trPr>
          <w:trHeight w:val="2046"/>
        </w:trPr>
        <w:tc>
          <w:tcPr>
            <w:tcW w:w="9727" w:type="dxa"/>
            <w:shd w:val="clear" w:color="auto" w:fill="auto"/>
          </w:tcPr>
          <w:p w:rsidR="00F92AA1" w:rsidRPr="004F1F18" w:rsidRDefault="00F92AA1" w:rsidP="00FC6348">
            <w:pPr>
              <w:jc w:val="center"/>
              <w:rPr>
                <w:rFonts w:ascii="Arial Narrow" w:hAnsi="Arial Narrow" w:cs="Arial"/>
                <w:b/>
                <w:noProof/>
                <w:lang w:val="fr-CM"/>
              </w:rPr>
            </w:pPr>
            <w:r w:rsidRPr="004F1F18">
              <w:rPr>
                <w:rFonts w:ascii="Arial Narrow" w:hAnsi="Arial Narrow" w:cs="Arial"/>
                <w:b/>
                <w:noProof/>
                <w:lang w:val="fr-CM"/>
              </w:rPr>
              <w:t>Enregistrement</w:t>
            </w: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p w:rsidR="00F92AA1" w:rsidRPr="004F1F18" w:rsidRDefault="00F92AA1" w:rsidP="00FC6348">
            <w:pPr>
              <w:jc w:val="center"/>
              <w:rPr>
                <w:rFonts w:ascii="Arial Narrow" w:hAnsi="Arial Narrow" w:cs="Arial"/>
                <w:noProof/>
                <w:lang w:val="fr-CM"/>
              </w:rPr>
            </w:pPr>
          </w:p>
        </w:tc>
      </w:tr>
    </w:tbl>
    <w:p w:rsidR="00F92AA1" w:rsidRPr="004F1F18" w:rsidRDefault="00F92AA1" w:rsidP="00FC6348">
      <w:pPr>
        <w:widowControl w:val="0"/>
        <w:tabs>
          <w:tab w:val="left" w:pos="0"/>
        </w:tabs>
        <w:jc w:val="center"/>
        <w:rPr>
          <w:rFonts w:ascii="Arial Narrow" w:hAnsi="Arial Narrow" w:cs="Arial"/>
          <w:i/>
        </w:rPr>
      </w:pPr>
    </w:p>
    <w:p w:rsidR="00F92AA1" w:rsidRPr="004F1F18" w:rsidRDefault="00F92AA1" w:rsidP="00FC6348">
      <w:pPr>
        <w:pStyle w:val="Corpsdetexte"/>
        <w:jc w:val="both"/>
        <w:rPr>
          <w:rFonts w:ascii="Arial Narrow" w:hAnsi="Arial Narrow" w:cs="Times New Roman"/>
          <w:b/>
          <w:u w:val="single"/>
        </w:rPr>
      </w:pPr>
    </w:p>
    <w:p w:rsidR="00F92AA1" w:rsidRPr="004F1F18" w:rsidRDefault="00F92AA1" w:rsidP="00FC6348">
      <w:pPr>
        <w:pStyle w:val="Corpsdetexte"/>
        <w:jc w:val="both"/>
        <w:rPr>
          <w:rFonts w:ascii="Arial Narrow" w:hAnsi="Arial Narrow" w:cs="Times New Roman"/>
          <w:b/>
          <w:u w:val="single"/>
        </w:rPr>
      </w:pPr>
    </w:p>
    <w:p w:rsidR="00225271" w:rsidRPr="004F1F18" w:rsidRDefault="00225271" w:rsidP="00FC6348">
      <w:pPr>
        <w:pStyle w:val="Corpsdetexte"/>
        <w:jc w:val="both"/>
        <w:rPr>
          <w:rFonts w:ascii="Arial Narrow" w:hAnsi="Arial Narrow" w:cs="Times New Roman"/>
          <w:b/>
          <w:u w:val="single"/>
        </w:rPr>
      </w:pPr>
    </w:p>
    <w:p w:rsidR="00F92AA1" w:rsidRPr="004F1F18" w:rsidRDefault="00F92AA1" w:rsidP="00FC6348">
      <w:pPr>
        <w:pStyle w:val="Corpsdetexte"/>
        <w:jc w:val="both"/>
        <w:rPr>
          <w:rFonts w:ascii="Arial Narrow" w:hAnsi="Arial Narrow" w:cs="Times New Roman"/>
          <w:b/>
          <w:u w:val="single"/>
        </w:rPr>
      </w:pPr>
    </w:p>
    <w:p w:rsidR="00F92AA1" w:rsidRPr="004F1F18" w:rsidRDefault="00F92AA1" w:rsidP="00FC6348">
      <w:pPr>
        <w:pStyle w:val="Corpsdetexte"/>
        <w:jc w:val="both"/>
        <w:rPr>
          <w:rFonts w:ascii="Arial Narrow" w:hAnsi="Arial Narrow" w:cs="Times New Roman"/>
          <w:b/>
          <w:u w:val="single"/>
        </w:rPr>
      </w:pPr>
    </w:p>
    <w:p w:rsidR="00B10946" w:rsidRPr="004F1F18" w:rsidRDefault="00B10946" w:rsidP="00FC6348">
      <w:pPr>
        <w:pStyle w:val="Corpsdetexte"/>
        <w:jc w:val="both"/>
        <w:rPr>
          <w:rFonts w:ascii="Arial Narrow" w:hAnsi="Arial Narrow" w:cs="Times New Roman"/>
          <w:b/>
          <w:u w:val="single"/>
        </w:rPr>
      </w:pPr>
    </w:p>
    <w:p w:rsidR="00B10946" w:rsidRPr="004F1F18" w:rsidRDefault="00B10946" w:rsidP="00FC6348">
      <w:pPr>
        <w:pStyle w:val="Corpsdetexte"/>
        <w:jc w:val="both"/>
        <w:rPr>
          <w:rFonts w:ascii="Arial Narrow" w:hAnsi="Arial Narrow" w:cs="Times New Roman"/>
          <w:b/>
          <w:u w:val="single"/>
        </w:rPr>
      </w:pPr>
    </w:p>
    <w:p w:rsidR="00B10946" w:rsidRPr="004F1F18" w:rsidRDefault="00B10946" w:rsidP="00FC6348">
      <w:pPr>
        <w:pStyle w:val="Corpsdetexte"/>
        <w:jc w:val="both"/>
        <w:rPr>
          <w:rFonts w:ascii="Arial Narrow" w:hAnsi="Arial Narrow" w:cs="Times New Roman"/>
          <w:b/>
          <w:u w:val="single"/>
        </w:rPr>
      </w:pPr>
    </w:p>
    <w:p w:rsidR="00F92AA1" w:rsidRPr="004F1F18" w:rsidRDefault="00F92AA1" w:rsidP="00FC6348">
      <w:pPr>
        <w:pStyle w:val="Corpsdetexte"/>
        <w:jc w:val="both"/>
        <w:rPr>
          <w:rFonts w:ascii="Arial Narrow" w:hAnsi="Arial Narrow" w:cs="Times New Roman"/>
          <w:b/>
          <w:u w:val="single"/>
        </w:rPr>
      </w:pPr>
    </w:p>
    <w:p w:rsidR="00F92AA1" w:rsidRPr="004F1F18" w:rsidRDefault="00F92AA1" w:rsidP="00FC6348">
      <w:pPr>
        <w:pStyle w:val="Corpsdetexte"/>
        <w:jc w:val="both"/>
        <w:rPr>
          <w:rFonts w:ascii="Arial Narrow" w:hAnsi="Arial Narrow" w:cs="Times New Roman"/>
          <w:b/>
          <w:u w:val="single"/>
        </w:rPr>
      </w:pPr>
    </w:p>
    <w:p w:rsidR="00F92AA1" w:rsidRPr="004F1F18" w:rsidRDefault="00F92AA1" w:rsidP="00FC6348">
      <w:pPr>
        <w:pStyle w:val="Corpsdetexte"/>
        <w:jc w:val="both"/>
        <w:rPr>
          <w:rFonts w:ascii="Arial Narrow" w:hAnsi="Arial Narrow" w:cs="Times New Roman"/>
          <w:b/>
          <w:u w:val="single"/>
        </w:rPr>
      </w:pPr>
    </w:p>
    <w:p w:rsidR="008669E8" w:rsidRPr="004F1F18" w:rsidRDefault="008669E8" w:rsidP="00FC6348">
      <w:pPr>
        <w:pStyle w:val="Corpsdetexte"/>
        <w:jc w:val="both"/>
        <w:rPr>
          <w:rFonts w:ascii="Arial Narrow" w:hAnsi="Arial Narrow" w:cs="Times New Roman"/>
          <w:b/>
        </w:rPr>
      </w:pPr>
      <w:r w:rsidRPr="004F1F18">
        <w:rPr>
          <w:rFonts w:ascii="Arial Narrow" w:hAnsi="Arial Narrow" w:cs="Times New Roman"/>
          <w:b/>
          <w:u w:val="single"/>
        </w:rPr>
        <w:t>ANNEXE 1</w:t>
      </w:r>
      <w:r w:rsidRPr="004F1F18">
        <w:rPr>
          <w:rFonts w:ascii="Arial Narrow" w:hAnsi="Arial Narrow" w:cs="Times New Roman"/>
          <w:b/>
        </w:rPr>
        <w:t> : MODELE DE DECLARATION D’INTENTION DE SOUMISSIONNER</w:t>
      </w: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pStyle w:val="Corpsdetexte"/>
        <w:rPr>
          <w:rFonts w:ascii="Arial Narrow" w:hAnsi="Arial Narrow" w:cs="Times New Roman"/>
          <w:b/>
          <w:sz w:val="28"/>
          <w:u w:val="single"/>
        </w:rPr>
      </w:pPr>
    </w:p>
    <w:p w:rsidR="008669E8" w:rsidRPr="004F1F18" w:rsidRDefault="008669E8" w:rsidP="00FC6348">
      <w:pPr>
        <w:pStyle w:val="Corpsdetexte"/>
        <w:rPr>
          <w:rFonts w:ascii="Arial Narrow" w:hAnsi="Arial Narrow" w:cs="Times New Roman"/>
          <w:b/>
          <w:sz w:val="28"/>
          <w:u w:val="single"/>
        </w:rPr>
      </w:pPr>
    </w:p>
    <w:p w:rsidR="008669E8" w:rsidRPr="004F1F18" w:rsidRDefault="008669E8" w:rsidP="00FC6348">
      <w:pPr>
        <w:pStyle w:val="Corpsdetexte"/>
        <w:rPr>
          <w:rFonts w:ascii="Arial Narrow" w:hAnsi="Arial Narrow" w:cs="Times New Roman"/>
          <w:b/>
          <w:sz w:val="28"/>
          <w:u w:val="single"/>
        </w:rPr>
      </w:pPr>
      <w:r w:rsidRPr="004F1F18">
        <w:rPr>
          <w:rFonts w:ascii="Arial Narrow" w:hAnsi="Arial Narrow" w:cs="Times New Roman"/>
          <w:b/>
          <w:sz w:val="28"/>
          <w:u w:val="single"/>
        </w:rPr>
        <w:t>DECLARATION D’INTENTION DE SOUMISSIONNER</w:t>
      </w: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pStyle w:val="Corpsdetexte"/>
        <w:jc w:val="both"/>
        <w:rPr>
          <w:rFonts w:ascii="Arial Narrow" w:hAnsi="Arial Narrow" w:cs="Times New Roman"/>
          <w:sz w:val="28"/>
        </w:rPr>
      </w:pPr>
      <w:r w:rsidRPr="004F1F18">
        <w:rPr>
          <w:rFonts w:ascii="Arial Narrow" w:hAnsi="Arial Narrow" w:cs="Times New Roman"/>
          <w:sz w:val="28"/>
        </w:rPr>
        <w:t>JE SOUSSIGNE</w:t>
      </w:r>
      <w:r w:rsidR="00347252">
        <w:rPr>
          <w:rFonts w:ascii="Arial Narrow" w:hAnsi="Arial Narrow" w:cs="Times New Roman"/>
          <w:sz w:val="28"/>
        </w:rPr>
        <w:t xml:space="preserve"> </w:t>
      </w:r>
      <w:r w:rsidRPr="004F1F18">
        <w:rPr>
          <w:rFonts w:ascii="Arial Narrow" w:hAnsi="Arial Narrow" w:cs="Times New Roman"/>
          <w:sz w:val="28"/>
        </w:rPr>
        <w:t>-----------</w:t>
      </w:r>
      <w:r w:rsidR="00347252">
        <w:rPr>
          <w:rFonts w:ascii="Arial Narrow" w:hAnsi="Arial Narrow" w:cs="Times New Roman"/>
          <w:sz w:val="28"/>
        </w:rPr>
        <w:t>-------------------------------------------</w:t>
      </w:r>
      <w:r w:rsidRPr="004F1F18">
        <w:rPr>
          <w:rFonts w:ascii="Arial Narrow" w:hAnsi="Arial Narrow" w:cs="Times New Roman"/>
          <w:sz w:val="28"/>
        </w:rPr>
        <w:t>-------------------------------</w:t>
      </w:r>
      <w:r w:rsidR="00347252">
        <w:rPr>
          <w:rFonts w:ascii="Arial Narrow" w:hAnsi="Arial Narrow" w:cs="Times New Roman"/>
          <w:sz w:val="28"/>
        </w:rPr>
        <w:t>---------------</w:t>
      </w:r>
    </w:p>
    <w:p w:rsidR="008669E8" w:rsidRPr="004F1F18" w:rsidRDefault="008669E8" w:rsidP="00FC6348">
      <w:pPr>
        <w:pStyle w:val="Corpsdetexte"/>
        <w:jc w:val="both"/>
        <w:rPr>
          <w:rFonts w:ascii="Arial Narrow" w:hAnsi="Arial Narrow" w:cs="Times New Roman"/>
          <w:sz w:val="28"/>
        </w:rPr>
      </w:pPr>
    </w:p>
    <w:p w:rsidR="008669E8" w:rsidRPr="004F1F18" w:rsidRDefault="008669E8" w:rsidP="00FC6348">
      <w:pPr>
        <w:pStyle w:val="Corpsdetexte"/>
        <w:jc w:val="both"/>
        <w:rPr>
          <w:rFonts w:ascii="Arial Narrow" w:hAnsi="Arial Narrow" w:cs="Times New Roman"/>
          <w:sz w:val="28"/>
        </w:rPr>
      </w:pPr>
      <w:r w:rsidRPr="004F1F18">
        <w:rPr>
          <w:rFonts w:ascii="Arial Narrow" w:hAnsi="Arial Narrow" w:cs="Times New Roman"/>
          <w:sz w:val="28"/>
        </w:rPr>
        <w:t>ADRESSE ET LOCALISATION :</w:t>
      </w:r>
      <w:r w:rsidR="00347252">
        <w:rPr>
          <w:rFonts w:ascii="Arial Narrow" w:hAnsi="Arial Narrow" w:cs="Times New Roman"/>
          <w:sz w:val="28"/>
        </w:rPr>
        <w:t xml:space="preserve"> </w:t>
      </w:r>
      <w:r w:rsidRPr="004F1F18">
        <w:rPr>
          <w:rFonts w:ascii="Arial Narrow" w:hAnsi="Arial Narrow" w:cs="Times New Roman"/>
          <w:sz w:val="28"/>
        </w:rPr>
        <w:t>-------------------------------------------------------------------------------</w:t>
      </w: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autoSpaceDE w:val="0"/>
        <w:autoSpaceDN w:val="0"/>
        <w:adjustRightInd w:val="0"/>
        <w:jc w:val="both"/>
        <w:rPr>
          <w:rFonts w:ascii="Arial Narrow" w:hAnsi="Arial Narrow"/>
          <w:bCs/>
        </w:rPr>
      </w:pPr>
      <w:r w:rsidRPr="004F1F18">
        <w:rPr>
          <w:rFonts w:ascii="Arial Narrow" w:hAnsi="Arial Narrow"/>
          <w:bCs/>
        </w:rPr>
        <w:t>Ayant pris connaissance du contenu de l’Appel d’Offres National Ouvert</w:t>
      </w:r>
      <w:r w:rsidR="00347252">
        <w:rPr>
          <w:rFonts w:ascii="Arial Narrow" w:hAnsi="Arial Narrow"/>
          <w:bCs/>
        </w:rPr>
        <w:t xml:space="preserve"> </w:t>
      </w:r>
      <w:r w:rsidRPr="004F1F18">
        <w:rPr>
          <w:rFonts w:ascii="Arial Narrow" w:hAnsi="Arial Narrow"/>
          <w:bCs/>
          <w:lang w:val="nl-NL"/>
        </w:rPr>
        <w:t>N°</w:t>
      </w:r>
      <w:r w:rsidR="00347252">
        <w:rPr>
          <w:rFonts w:ascii="Arial Narrow" w:hAnsi="Arial Narrow"/>
          <w:b/>
          <w:bCs/>
          <w:lang w:val="nl-NL"/>
        </w:rPr>
        <w:t>004-</w:t>
      </w:r>
      <w:r w:rsidR="005F1367" w:rsidRPr="004F1F18">
        <w:rPr>
          <w:rFonts w:ascii="Arial Narrow" w:hAnsi="Arial Narrow"/>
          <w:b/>
          <w:bCs/>
          <w:lang w:val="nl-NL"/>
        </w:rPr>
        <w:t>202</w:t>
      </w:r>
      <w:r w:rsidR="00347252">
        <w:rPr>
          <w:rFonts w:ascii="Arial Narrow" w:hAnsi="Arial Narrow"/>
          <w:b/>
          <w:bCs/>
          <w:lang w:val="nl-NL"/>
        </w:rPr>
        <w:t>6</w:t>
      </w:r>
      <w:r w:rsidR="00E63525" w:rsidRPr="004F1F18">
        <w:rPr>
          <w:rFonts w:ascii="Arial Narrow" w:hAnsi="Arial Narrow"/>
          <w:b/>
          <w:bCs/>
          <w:sz w:val="26"/>
          <w:szCs w:val="26"/>
        </w:rPr>
        <w:t>/</w:t>
      </w:r>
      <w:r w:rsidR="00E63525" w:rsidRPr="004F1F18">
        <w:rPr>
          <w:rFonts w:ascii="Arial Narrow" w:hAnsi="Arial Narrow"/>
          <w:bCs/>
          <w:sz w:val="26"/>
          <w:szCs w:val="26"/>
        </w:rPr>
        <w:t>AONO/C/</w:t>
      </w:r>
      <w:r w:rsidR="003113CE" w:rsidRPr="004F1F18">
        <w:rPr>
          <w:rFonts w:ascii="Arial Narrow" w:hAnsi="Arial Narrow"/>
          <w:bCs/>
          <w:sz w:val="26"/>
          <w:szCs w:val="26"/>
        </w:rPr>
        <w:t>MAGA</w:t>
      </w:r>
      <w:r w:rsidR="00347252">
        <w:rPr>
          <w:rFonts w:ascii="Arial Narrow" w:hAnsi="Arial Narrow"/>
          <w:bCs/>
          <w:sz w:val="26"/>
          <w:szCs w:val="26"/>
        </w:rPr>
        <w:t>/SIGAMP/CI</w:t>
      </w:r>
      <w:r w:rsidR="00E63525" w:rsidRPr="004F1F18">
        <w:rPr>
          <w:rFonts w:ascii="Arial Narrow" w:hAnsi="Arial Narrow"/>
          <w:bCs/>
          <w:sz w:val="26"/>
          <w:szCs w:val="26"/>
        </w:rPr>
        <w:t>PM-AI</w:t>
      </w:r>
      <w:r w:rsidR="00347252">
        <w:rPr>
          <w:rFonts w:ascii="Arial Narrow" w:hAnsi="Arial Narrow"/>
          <w:bCs/>
          <w:sz w:val="26"/>
          <w:szCs w:val="26"/>
        </w:rPr>
        <w:t xml:space="preserve"> </w:t>
      </w:r>
      <w:r w:rsidRPr="004F1F18">
        <w:rPr>
          <w:rFonts w:ascii="Arial Narrow" w:hAnsi="Arial Narrow"/>
        </w:rPr>
        <w:t>du</w:t>
      </w:r>
      <w:r w:rsidRPr="004F1F18">
        <w:rPr>
          <w:rFonts w:ascii="Arial Narrow" w:hAnsi="Arial Narrow"/>
          <w:b/>
        </w:rPr>
        <w:t xml:space="preserve"> ………………..</w:t>
      </w:r>
      <w:r w:rsidRPr="004F1F18">
        <w:rPr>
          <w:rFonts w:ascii="Arial Narrow" w:hAnsi="Arial Narrow"/>
        </w:rPr>
        <w:t>pour la</w:t>
      </w:r>
      <w:r w:rsidR="00347252">
        <w:rPr>
          <w:rFonts w:ascii="Arial Narrow" w:hAnsi="Arial Narrow"/>
        </w:rPr>
        <w:t xml:space="preserve"> </w:t>
      </w:r>
      <w:r w:rsidRPr="004F1F18">
        <w:rPr>
          <w:rFonts w:ascii="Arial Narrow" w:hAnsi="Arial Narrow"/>
          <w:noProof/>
        </w:rPr>
        <w:t xml:space="preserve">construction </w:t>
      </w:r>
      <w:r w:rsidR="00347252">
        <w:rPr>
          <w:rFonts w:ascii="Arial Narrow" w:hAnsi="Arial Narrow"/>
          <w:bCs/>
        </w:rPr>
        <w:t>de</w:t>
      </w:r>
      <w:r w:rsidR="00CA7496" w:rsidRPr="004F1F18">
        <w:rPr>
          <w:rFonts w:ascii="Arial Narrow" w:hAnsi="Arial Narrow"/>
          <w:bCs/>
        </w:rPr>
        <w:t xml:space="preserve"> forage</w:t>
      </w:r>
      <w:r w:rsidR="00347252">
        <w:rPr>
          <w:rFonts w:ascii="Arial Narrow" w:hAnsi="Arial Narrow"/>
          <w:bCs/>
        </w:rPr>
        <w:t xml:space="preserve"> équipé</w:t>
      </w:r>
      <w:r w:rsidR="00CA7496" w:rsidRPr="004F1F18">
        <w:rPr>
          <w:rFonts w:ascii="Arial Narrow" w:hAnsi="Arial Narrow"/>
          <w:bCs/>
        </w:rPr>
        <w:t xml:space="preserve"> de PMH</w:t>
      </w:r>
      <w:r w:rsidR="00347252">
        <w:rPr>
          <w:rFonts w:ascii="Arial Narrow" w:hAnsi="Arial Narrow"/>
          <w:bCs/>
        </w:rPr>
        <w:t xml:space="preserve"> </w:t>
      </w:r>
      <w:r w:rsidR="00CA7496" w:rsidRPr="004F1F18">
        <w:rPr>
          <w:rFonts w:ascii="Arial Narrow" w:hAnsi="Arial Narrow"/>
          <w:bCs/>
        </w:rPr>
        <w:t>dans</w:t>
      </w:r>
      <w:r w:rsidR="00347252">
        <w:rPr>
          <w:rFonts w:ascii="Arial Narrow" w:hAnsi="Arial Narrow"/>
          <w:bCs/>
        </w:rPr>
        <w:t xml:space="preserve"> </w:t>
      </w:r>
      <w:r w:rsidR="00B22B83" w:rsidRPr="004F1F18">
        <w:rPr>
          <w:rFonts w:ascii="Arial Narrow" w:hAnsi="Arial Narrow"/>
          <w:bCs/>
          <w:sz w:val="26"/>
          <w:szCs w:val="26"/>
        </w:rPr>
        <w:t xml:space="preserve">certaines localités de </w:t>
      </w:r>
      <w:r w:rsidR="00CA7496" w:rsidRPr="004F1F18">
        <w:rPr>
          <w:rFonts w:ascii="Arial Narrow" w:hAnsi="Arial Narrow"/>
          <w:bCs/>
        </w:rPr>
        <w:t xml:space="preserve">la commune de </w:t>
      </w:r>
      <w:r w:rsidR="003113CE" w:rsidRPr="004F1F18">
        <w:rPr>
          <w:rFonts w:ascii="Arial Narrow" w:hAnsi="Arial Narrow"/>
          <w:bCs/>
        </w:rPr>
        <w:t>Maga</w:t>
      </w:r>
      <w:r w:rsidR="00DE7BA9" w:rsidRPr="004F1F18">
        <w:rPr>
          <w:rFonts w:ascii="Arial Narrow" w:hAnsi="Arial Narrow"/>
          <w:bCs/>
        </w:rPr>
        <w:t xml:space="preserve">, Arrondissement de </w:t>
      </w:r>
      <w:r w:rsidR="00212A01" w:rsidRPr="004F1F18">
        <w:rPr>
          <w:rFonts w:ascii="Arial Narrow" w:hAnsi="Arial Narrow"/>
        </w:rPr>
        <w:t>Maga</w:t>
      </w:r>
      <w:r w:rsidRPr="004F1F18">
        <w:rPr>
          <w:rFonts w:ascii="Arial Narrow" w:hAnsi="Arial Narrow"/>
          <w:bCs/>
        </w:rPr>
        <w:t xml:space="preserve">, Département du </w:t>
      </w:r>
      <w:r w:rsidR="00225271" w:rsidRPr="004F1F18">
        <w:rPr>
          <w:rFonts w:ascii="Arial Narrow" w:hAnsi="Arial Narrow"/>
          <w:bCs/>
        </w:rPr>
        <w:t>Mayo-Danay</w:t>
      </w:r>
      <w:r w:rsidRPr="004F1F18">
        <w:rPr>
          <w:rFonts w:ascii="Arial Narrow" w:hAnsi="Arial Narrow"/>
          <w:bCs/>
        </w:rPr>
        <w:t xml:space="preserve">, </w:t>
      </w:r>
      <w:r w:rsidR="007A4131" w:rsidRPr="004F1F18">
        <w:rPr>
          <w:rFonts w:ascii="Arial Narrow" w:hAnsi="Arial Narrow"/>
          <w:bCs/>
        </w:rPr>
        <w:t>Région de l’Extrême-Nord</w:t>
      </w:r>
      <w:r w:rsidR="00FE6A7F" w:rsidRPr="004F1F18">
        <w:rPr>
          <w:rFonts w:ascii="Arial Narrow" w:hAnsi="Arial Narrow"/>
          <w:bCs/>
        </w:rPr>
        <w:t xml:space="preserve">, lancé par le </w:t>
      </w:r>
      <w:r w:rsidR="00E63525" w:rsidRPr="004F1F18">
        <w:rPr>
          <w:rFonts w:ascii="Arial Narrow" w:hAnsi="Arial Narrow"/>
          <w:bCs/>
        </w:rPr>
        <w:t xml:space="preserve">Maire de la Commune de </w:t>
      </w:r>
      <w:r w:rsidR="00212A01" w:rsidRPr="004F1F18">
        <w:rPr>
          <w:rFonts w:ascii="Arial Narrow" w:hAnsi="Arial Narrow"/>
          <w:bCs/>
        </w:rPr>
        <w:t>Maga</w:t>
      </w:r>
      <w:r w:rsidRPr="004F1F18">
        <w:rPr>
          <w:rFonts w:ascii="Arial Narrow" w:hAnsi="Arial Narrow"/>
          <w:bCs/>
        </w:rPr>
        <w:t xml:space="preserve"> (Autorité Contractante), confirme par la présente ma soumission.</w:t>
      </w:r>
    </w:p>
    <w:p w:rsidR="008669E8" w:rsidRPr="004F1F18" w:rsidRDefault="008669E8" w:rsidP="00FC6348">
      <w:pPr>
        <w:pStyle w:val="Corpsdetexte"/>
        <w:jc w:val="both"/>
        <w:rPr>
          <w:rFonts w:ascii="Arial Narrow" w:hAnsi="Arial Narrow" w:cs="Times New Roman"/>
          <w:b/>
        </w:rPr>
      </w:pPr>
    </w:p>
    <w:p w:rsidR="008669E8" w:rsidRPr="004F1F18" w:rsidRDefault="008669E8" w:rsidP="00FC6348">
      <w:pPr>
        <w:pStyle w:val="Corpsdetexte"/>
        <w:jc w:val="both"/>
        <w:rPr>
          <w:rFonts w:ascii="Arial Narrow" w:hAnsi="Arial Narrow" w:cs="Times New Roman"/>
          <w:bCs/>
        </w:rPr>
      </w:pPr>
    </w:p>
    <w:p w:rsidR="008669E8" w:rsidRPr="004F1F18" w:rsidRDefault="008669E8" w:rsidP="00FC6348">
      <w:pPr>
        <w:pStyle w:val="Corpsdetexte"/>
        <w:ind w:firstLine="708"/>
        <w:jc w:val="both"/>
        <w:rPr>
          <w:rFonts w:ascii="Arial Narrow" w:hAnsi="Arial Narrow" w:cs="Times New Roman"/>
          <w:bCs/>
        </w:rPr>
      </w:pPr>
      <w:r w:rsidRPr="004F1F18">
        <w:rPr>
          <w:rFonts w:ascii="Arial Narrow" w:hAnsi="Arial Narrow" w:cs="Times New Roman"/>
          <w:bCs/>
        </w:rPr>
        <w:t>En foi de quoi, la présente déclaration est faite pour servir et valoir ce que de droit.</w:t>
      </w:r>
    </w:p>
    <w:p w:rsidR="008669E8" w:rsidRPr="004F1F18" w:rsidRDefault="008669E8" w:rsidP="00FC6348">
      <w:pPr>
        <w:pStyle w:val="Corpsdetexte"/>
        <w:jc w:val="both"/>
        <w:rPr>
          <w:rFonts w:ascii="Arial Narrow" w:hAnsi="Arial Narrow" w:cs="Times New Roman"/>
          <w:b/>
        </w:rPr>
      </w:pPr>
    </w:p>
    <w:p w:rsidR="008669E8" w:rsidRPr="004F1F18" w:rsidRDefault="008669E8" w:rsidP="00FC6348">
      <w:pPr>
        <w:pStyle w:val="Corpsdetexte"/>
        <w:jc w:val="both"/>
        <w:rPr>
          <w:rFonts w:ascii="Arial Narrow" w:hAnsi="Arial Narrow" w:cs="Times New Roman"/>
          <w:b/>
        </w:rPr>
      </w:pPr>
    </w:p>
    <w:p w:rsidR="008669E8" w:rsidRPr="004F1F18" w:rsidRDefault="008669E8" w:rsidP="00FC6348">
      <w:pPr>
        <w:pStyle w:val="Corpsdetexte"/>
        <w:rPr>
          <w:rFonts w:ascii="Arial Narrow" w:hAnsi="Arial Narrow" w:cs="Times New Roman"/>
          <w:bCs/>
        </w:rPr>
      </w:pPr>
      <w:r w:rsidRPr="004F1F18">
        <w:rPr>
          <w:rFonts w:ascii="Arial Narrow" w:hAnsi="Arial Narrow" w:cs="Times New Roman"/>
          <w:bCs/>
        </w:rPr>
        <w:t xml:space="preserve">                                    Fait à ……………, le ……………………..</w:t>
      </w:r>
    </w:p>
    <w:p w:rsidR="008669E8" w:rsidRPr="004F1F18" w:rsidRDefault="008669E8" w:rsidP="00FC6348">
      <w:pPr>
        <w:pStyle w:val="Corpsdetexte"/>
        <w:rPr>
          <w:rFonts w:ascii="Arial Narrow" w:hAnsi="Arial Narrow" w:cs="Times New Roman"/>
          <w:b/>
        </w:rPr>
      </w:pPr>
    </w:p>
    <w:p w:rsidR="008669E8" w:rsidRPr="004F1F18" w:rsidRDefault="008669E8" w:rsidP="00FC6348">
      <w:pPr>
        <w:pStyle w:val="Corpsdetexte"/>
        <w:rPr>
          <w:rFonts w:ascii="Arial Narrow" w:hAnsi="Arial Narrow" w:cs="Times New Roman"/>
          <w:b/>
        </w:rPr>
      </w:pPr>
      <w:r w:rsidRPr="004F1F18">
        <w:rPr>
          <w:rFonts w:ascii="Arial Narrow" w:hAnsi="Arial Narrow" w:cs="Times New Roman"/>
          <w:b/>
        </w:rPr>
        <w:t xml:space="preserve">                                             SIGNATURE</w:t>
      </w:r>
    </w:p>
    <w:p w:rsidR="008669E8" w:rsidRPr="004F1F18" w:rsidRDefault="008669E8" w:rsidP="00FC6348">
      <w:pPr>
        <w:pStyle w:val="Corpsdetexte"/>
        <w:jc w:val="both"/>
        <w:rPr>
          <w:rFonts w:ascii="Arial Narrow" w:hAnsi="Arial Narrow" w:cs="Times New Roman"/>
          <w:b/>
        </w:rPr>
      </w:pP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pStyle w:val="Corpsdetexte"/>
        <w:jc w:val="both"/>
        <w:rPr>
          <w:rFonts w:ascii="Arial Narrow" w:hAnsi="Arial Narrow" w:cs="Times New Roman"/>
          <w:b/>
          <w:sz w:val="28"/>
        </w:rPr>
      </w:pPr>
    </w:p>
    <w:p w:rsidR="008669E8" w:rsidRPr="004F1F18" w:rsidRDefault="008669E8" w:rsidP="00FC6348">
      <w:pPr>
        <w:rPr>
          <w:rFonts w:ascii="Arial Narrow" w:hAnsi="Arial Narrow"/>
          <w:b/>
          <w:sz w:val="28"/>
          <w:u w:val="single"/>
        </w:rPr>
      </w:pPr>
      <w:r w:rsidRPr="004F1F18">
        <w:rPr>
          <w:rFonts w:ascii="Arial Narrow" w:hAnsi="Arial Narrow"/>
        </w:rPr>
        <w:br w:type="page"/>
      </w:r>
      <w:r w:rsidRPr="004F1F18">
        <w:rPr>
          <w:rFonts w:ascii="Arial Narrow" w:hAnsi="Arial Narrow"/>
          <w:b/>
          <w:sz w:val="28"/>
          <w:u w:val="single"/>
        </w:rPr>
        <w:lastRenderedPageBreak/>
        <w:t>ANNEXE 2</w:t>
      </w:r>
      <w:r w:rsidRPr="004F1F18">
        <w:rPr>
          <w:rFonts w:ascii="Arial Narrow" w:hAnsi="Arial Narrow"/>
          <w:b/>
          <w:sz w:val="28"/>
        </w:rPr>
        <w:t xml:space="preserve"> :   </w:t>
      </w:r>
      <w:r w:rsidRPr="004F1F18">
        <w:rPr>
          <w:rFonts w:ascii="Arial Narrow" w:hAnsi="Arial Narrow"/>
          <w:b/>
          <w:i/>
          <w:sz w:val="28"/>
        </w:rPr>
        <w:t>MODELE DE SOUMISSION</w:t>
      </w:r>
    </w:p>
    <w:p w:rsidR="008669E8" w:rsidRPr="004F1F18" w:rsidRDefault="008669E8" w:rsidP="00FC6348">
      <w:pPr>
        <w:pStyle w:val="Corpsdetexte"/>
        <w:ind w:left="3540"/>
        <w:jc w:val="both"/>
        <w:rPr>
          <w:rFonts w:ascii="Arial Narrow" w:hAnsi="Arial Narrow" w:cs="Times New Roman"/>
          <w:b/>
        </w:rPr>
      </w:pPr>
    </w:p>
    <w:p w:rsidR="008669E8" w:rsidRPr="004F1F18" w:rsidRDefault="008669E8" w:rsidP="00FC6348">
      <w:pPr>
        <w:jc w:val="center"/>
        <w:rPr>
          <w:rFonts w:ascii="Arial Narrow" w:hAnsi="Arial Narrow"/>
          <w:b/>
        </w:rPr>
      </w:pPr>
      <w:r w:rsidRPr="004F1F18">
        <w:rPr>
          <w:rFonts w:ascii="Arial Narrow" w:hAnsi="Arial Narrow"/>
          <w:b/>
          <w:noProof/>
        </w:rPr>
        <w:t xml:space="preserve">CONSTRUCTION </w:t>
      </w:r>
      <w:r w:rsidR="00CA7496" w:rsidRPr="004F1F18">
        <w:rPr>
          <w:rFonts w:ascii="Arial Narrow" w:hAnsi="Arial Narrow"/>
          <w:b/>
          <w:bCs/>
        </w:rPr>
        <w:t>DE FORAGE ÉQUIPÉ</w:t>
      </w:r>
      <w:r w:rsidR="00347252">
        <w:rPr>
          <w:rFonts w:ascii="Arial Narrow" w:hAnsi="Arial Narrow"/>
          <w:b/>
          <w:bCs/>
        </w:rPr>
        <w:t xml:space="preserve"> </w:t>
      </w:r>
      <w:r w:rsidR="00CA7496" w:rsidRPr="004F1F18">
        <w:rPr>
          <w:rFonts w:ascii="Arial Narrow" w:hAnsi="Arial Narrow"/>
          <w:b/>
          <w:bCs/>
        </w:rPr>
        <w:t>DE PMH</w:t>
      </w:r>
      <w:r w:rsidR="00347252">
        <w:rPr>
          <w:rFonts w:ascii="Arial Narrow" w:hAnsi="Arial Narrow"/>
          <w:b/>
          <w:bCs/>
        </w:rPr>
        <w:t xml:space="preserve"> </w:t>
      </w:r>
      <w:r w:rsidR="00613939">
        <w:rPr>
          <w:rFonts w:ascii="Arial Narrow" w:hAnsi="Arial Narrow"/>
          <w:b/>
          <w:bCs/>
        </w:rPr>
        <w:t xml:space="preserve">A MAGA-SUD </w:t>
      </w:r>
      <w:r w:rsidR="00CA7496" w:rsidRPr="004F1F18">
        <w:rPr>
          <w:rFonts w:ascii="Arial Narrow" w:hAnsi="Arial Narrow"/>
          <w:b/>
          <w:bCs/>
        </w:rPr>
        <w:t xml:space="preserve">DANS LA COMMUNE DE </w:t>
      </w:r>
      <w:r w:rsidR="003113CE" w:rsidRPr="004F1F18">
        <w:rPr>
          <w:rFonts w:ascii="Arial Narrow" w:hAnsi="Arial Narrow"/>
          <w:b/>
          <w:bCs/>
        </w:rPr>
        <w:t>MAGA</w:t>
      </w:r>
      <w:r w:rsidR="00DE7BA9" w:rsidRPr="004F1F18">
        <w:rPr>
          <w:rFonts w:ascii="Arial Narrow" w:hAnsi="Arial Narrow"/>
          <w:b/>
          <w:bCs/>
        </w:rPr>
        <w:t xml:space="preserve">, </w:t>
      </w:r>
      <w:r w:rsidRPr="004F1F18">
        <w:rPr>
          <w:rFonts w:ascii="Arial Narrow" w:hAnsi="Arial Narrow"/>
          <w:b/>
          <w:bCs/>
        </w:rPr>
        <w:t xml:space="preserve">DÉPARTEMENT DU </w:t>
      </w:r>
      <w:r w:rsidR="009631DC" w:rsidRPr="004F1F18">
        <w:rPr>
          <w:rFonts w:ascii="Arial Narrow" w:hAnsi="Arial Narrow"/>
          <w:b/>
          <w:bCs/>
        </w:rPr>
        <w:t>MAYO-DANAY</w:t>
      </w:r>
      <w:r w:rsidRPr="004F1F18">
        <w:rPr>
          <w:rFonts w:ascii="Arial Narrow" w:hAnsi="Arial Narrow"/>
          <w:b/>
          <w:bCs/>
        </w:rPr>
        <w:t xml:space="preserve">, </w:t>
      </w:r>
      <w:r w:rsidR="007A4131" w:rsidRPr="004F1F18">
        <w:rPr>
          <w:rFonts w:ascii="Arial Narrow" w:hAnsi="Arial Narrow"/>
          <w:b/>
          <w:bCs/>
        </w:rPr>
        <w:t>RÉGION DE L’EXTRÊME-NORD</w:t>
      </w:r>
    </w:p>
    <w:p w:rsidR="008669E8" w:rsidRPr="004F1F18" w:rsidRDefault="008669E8" w:rsidP="00FC6348">
      <w:pPr>
        <w:jc w:val="center"/>
        <w:rPr>
          <w:rFonts w:ascii="Arial Narrow" w:hAnsi="Arial Narrow"/>
          <w:b/>
          <w:sz w:val="10"/>
          <w:szCs w:val="10"/>
        </w:rPr>
      </w:pPr>
    </w:p>
    <w:p w:rsidR="008669E8" w:rsidRPr="004F1F18" w:rsidRDefault="008669E8" w:rsidP="00FC6348">
      <w:pPr>
        <w:ind w:left="6372"/>
        <w:jc w:val="both"/>
        <w:rPr>
          <w:rFonts w:ascii="Arial Narrow" w:hAnsi="Arial Narrow"/>
          <w:sz w:val="16"/>
          <w:szCs w:val="16"/>
        </w:rPr>
      </w:pPr>
    </w:p>
    <w:p w:rsidR="008669E8" w:rsidRPr="004F1F18" w:rsidRDefault="008669E8" w:rsidP="00FC6348">
      <w:pPr>
        <w:ind w:left="5664"/>
        <w:jc w:val="both"/>
        <w:rPr>
          <w:rFonts w:ascii="Arial Narrow" w:hAnsi="Arial Narrow"/>
        </w:rPr>
      </w:pPr>
      <w:r w:rsidRPr="004F1F18">
        <w:rPr>
          <w:rFonts w:ascii="Arial Narrow" w:hAnsi="Arial Narrow"/>
        </w:rPr>
        <w:t>A</w:t>
      </w:r>
    </w:p>
    <w:p w:rsidR="008669E8" w:rsidRPr="004F1F18" w:rsidRDefault="008669E8" w:rsidP="00FC6348">
      <w:pPr>
        <w:jc w:val="both"/>
        <w:rPr>
          <w:rFonts w:ascii="Arial Narrow" w:hAnsi="Arial Narrow"/>
        </w:rPr>
      </w:pPr>
      <w:r w:rsidRPr="004F1F18">
        <w:rPr>
          <w:rFonts w:ascii="Arial Narrow" w:hAnsi="Arial Narrow"/>
        </w:rPr>
        <w:t xml:space="preserve">Monsieur </w:t>
      </w:r>
      <w:r w:rsidR="00FE6A7F" w:rsidRPr="004F1F18">
        <w:rPr>
          <w:rFonts w:ascii="Arial Narrow" w:hAnsi="Arial Narrow"/>
        </w:rPr>
        <w:t xml:space="preserve">le </w:t>
      </w:r>
      <w:r w:rsidR="00E63525" w:rsidRPr="004F1F18">
        <w:rPr>
          <w:rFonts w:ascii="Arial Narrow" w:hAnsi="Arial Narrow"/>
        </w:rPr>
        <w:t xml:space="preserve">Maire de la Commune de </w:t>
      </w:r>
      <w:r w:rsidR="00B22B83" w:rsidRPr="004F1F18">
        <w:rPr>
          <w:rFonts w:ascii="Arial Narrow" w:hAnsi="Arial Narrow"/>
        </w:rPr>
        <w:t>Maga</w:t>
      </w:r>
    </w:p>
    <w:p w:rsidR="008669E8" w:rsidRPr="004F1F18" w:rsidRDefault="008669E8" w:rsidP="00FC6348">
      <w:pPr>
        <w:jc w:val="both"/>
        <w:rPr>
          <w:rFonts w:ascii="Arial Narrow" w:hAnsi="Arial Narrow"/>
          <w:sz w:val="10"/>
          <w:szCs w:val="10"/>
        </w:rPr>
      </w:pPr>
    </w:p>
    <w:p w:rsidR="008669E8" w:rsidRPr="004F1F18" w:rsidRDefault="008669E8" w:rsidP="00FC6348">
      <w:pPr>
        <w:jc w:val="both"/>
        <w:rPr>
          <w:rFonts w:ascii="Arial Narrow" w:hAnsi="Arial Narrow"/>
        </w:rPr>
      </w:pPr>
      <w:r w:rsidRPr="004F1F18">
        <w:rPr>
          <w:rFonts w:ascii="Arial Narrow" w:hAnsi="Arial Narrow"/>
        </w:rPr>
        <w:t>Je (nous) soussigné (s) (1) (2)……… …………………Nom, prénom, profession, nationalité et domicile)</w:t>
      </w:r>
    </w:p>
    <w:p w:rsidR="008669E8" w:rsidRPr="004F1F18" w:rsidRDefault="008669E8" w:rsidP="00FC6348">
      <w:pPr>
        <w:jc w:val="both"/>
        <w:rPr>
          <w:rFonts w:ascii="Arial Narrow" w:hAnsi="Arial Narrow"/>
          <w:sz w:val="10"/>
          <w:szCs w:val="10"/>
        </w:rPr>
      </w:pPr>
    </w:p>
    <w:p w:rsidR="008669E8" w:rsidRPr="004F1F18" w:rsidRDefault="008669E8" w:rsidP="00FC6348">
      <w:pPr>
        <w:jc w:val="both"/>
        <w:rPr>
          <w:rFonts w:ascii="Arial Narrow" w:hAnsi="Arial Narrow"/>
        </w:rPr>
      </w:pPr>
      <w:r w:rsidRPr="004F1F18">
        <w:rPr>
          <w:rFonts w:ascii="Arial Narrow" w:hAnsi="Arial Narrow"/>
        </w:rPr>
        <w:t xml:space="preserve">Après avoir pris connaissance de toutes les pièces d’appel d’offres pour l’exécution des travaux de </w:t>
      </w:r>
      <w:r w:rsidRPr="004F1F18">
        <w:rPr>
          <w:rFonts w:ascii="Arial Narrow" w:hAnsi="Arial Narrow"/>
          <w:noProof/>
        </w:rPr>
        <w:t xml:space="preserve"> construction</w:t>
      </w:r>
      <w:r w:rsidR="00CA7496" w:rsidRPr="004F1F18">
        <w:rPr>
          <w:rFonts w:ascii="Arial Narrow" w:hAnsi="Arial Narrow"/>
          <w:bCs/>
        </w:rPr>
        <w:t xml:space="preserve">de </w:t>
      </w:r>
      <w:r w:rsidR="005F1367" w:rsidRPr="004F1F18">
        <w:rPr>
          <w:rFonts w:ascii="Arial Narrow" w:hAnsi="Arial Narrow"/>
          <w:bCs/>
        </w:rPr>
        <w:t>cinq</w:t>
      </w:r>
      <w:r w:rsidR="009069F0" w:rsidRPr="004F1F18">
        <w:rPr>
          <w:rFonts w:ascii="Arial Narrow" w:hAnsi="Arial Narrow"/>
          <w:bCs/>
        </w:rPr>
        <w:t xml:space="preserve"> (</w:t>
      </w:r>
      <w:r w:rsidR="005F1367" w:rsidRPr="004F1F18">
        <w:rPr>
          <w:rFonts w:ascii="Arial Narrow" w:hAnsi="Arial Narrow"/>
          <w:bCs/>
        </w:rPr>
        <w:t>05</w:t>
      </w:r>
      <w:r w:rsidR="009069F0" w:rsidRPr="004F1F18">
        <w:rPr>
          <w:rFonts w:ascii="Arial Narrow" w:hAnsi="Arial Narrow"/>
          <w:bCs/>
        </w:rPr>
        <w:t>)</w:t>
      </w:r>
      <w:r w:rsidR="00CA7496" w:rsidRPr="004F1F18">
        <w:rPr>
          <w:rFonts w:ascii="Arial Narrow" w:hAnsi="Arial Narrow"/>
          <w:bCs/>
        </w:rPr>
        <w:t xml:space="preserve"> forages équipés de PMH</w:t>
      </w:r>
      <w:r w:rsidR="005F1367" w:rsidRPr="004F1F18">
        <w:rPr>
          <w:rFonts w:ascii="Arial Narrow" w:hAnsi="Arial Narrow"/>
          <w:bCs/>
        </w:rPr>
        <w:t xml:space="preserve">  </w:t>
      </w:r>
      <w:r w:rsidR="00CA7496" w:rsidRPr="004F1F18">
        <w:rPr>
          <w:rFonts w:ascii="Arial Narrow" w:hAnsi="Arial Narrow"/>
          <w:bCs/>
        </w:rPr>
        <w:t>dans</w:t>
      </w:r>
      <w:r w:rsidR="00B22B83" w:rsidRPr="004F1F18">
        <w:rPr>
          <w:rFonts w:ascii="Arial Narrow" w:hAnsi="Arial Narrow"/>
          <w:bCs/>
        </w:rPr>
        <w:t xml:space="preserve"> certaines</w:t>
      </w:r>
      <w:r w:rsidR="00B22B83" w:rsidRPr="004F1F18">
        <w:rPr>
          <w:rFonts w:ascii="Arial Narrow" w:hAnsi="Arial Narrow"/>
          <w:bCs/>
          <w:sz w:val="26"/>
          <w:szCs w:val="26"/>
        </w:rPr>
        <w:t xml:space="preserve"> localités </w:t>
      </w:r>
      <w:r w:rsidR="00B22B83" w:rsidRPr="004F1F18">
        <w:rPr>
          <w:rFonts w:ascii="Arial Narrow" w:hAnsi="Arial Narrow"/>
          <w:bCs/>
        </w:rPr>
        <w:t xml:space="preserve">de </w:t>
      </w:r>
      <w:r w:rsidR="00CA7496" w:rsidRPr="004F1F18">
        <w:rPr>
          <w:rFonts w:ascii="Arial Narrow" w:hAnsi="Arial Narrow"/>
          <w:bCs/>
        </w:rPr>
        <w:t xml:space="preserve">la commune de </w:t>
      </w:r>
      <w:r w:rsidR="003113CE" w:rsidRPr="004F1F18">
        <w:rPr>
          <w:rFonts w:ascii="Arial Narrow" w:hAnsi="Arial Narrow"/>
          <w:bCs/>
        </w:rPr>
        <w:t>Maga</w:t>
      </w:r>
      <w:r w:rsidR="00A70698" w:rsidRPr="004F1F18">
        <w:rPr>
          <w:rFonts w:ascii="Arial Narrow" w:hAnsi="Arial Narrow"/>
          <w:bCs/>
        </w:rPr>
        <w:t xml:space="preserve">, Arrondissement de </w:t>
      </w:r>
      <w:r w:rsidR="00B22B83" w:rsidRPr="004F1F18">
        <w:rPr>
          <w:rFonts w:ascii="Arial Narrow" w:hAnsi="Arial Narrow"/>
        </w:rPr>
        <w:t>Maga</w:t>
      </w:r>
      <w:r w:rsidRPr="004F1F18">
        <w:rPr>
          <w:rFonts w:ascii="Arial Narrow" w:hAnsi="Arial Narrow"/>
          <w:bCs/>
        </w:rPr>
        <w:t xml:space="preserve">, pour le compte du </w:t>
      </w:r>
      <w:r w:rsidR="00AA006B" w:rsidRPr="004F1F18">
        <w:rPr>
          <w:rFonts w:ascii="Arial Narrow" w:hAnsi="Arial Narrow"/>
          <w:bCs/>
        </w:rPr>
        <w:t xml:space="preserve">Ministère </w:t>
      </w:r>
      <w:r w:rsidR="00D51A60" w:rsidRPr="004F1F18">
        <w:rPr>
          <w:rFonts w:ascii="Arial Narrow" w:hAnsi="Arial Narrow"/>
          <w:bCs/>
        </w:rPr>
        <w:t>de la Décentralisation et du Développement Local</w:t>
      </w:r>
      <w:r w:rsidR="00AA006B" w:rsidRPr="004F1F18">
        <w:rPr>
          <w:rFonts w:ascii="Arial Narrow" w:hAnsi="Arial Narrow"/>
          <w:bCs/>
        </w:rPr>
        <w:t>.  E</w:t>
      </w:r>
      <w:r w:rsidRPr="004F1F18">
        <w:rPr>
          <w:rFonts w:ascii="Arial Narrow" w:hAnsi="Arial Narrow"/>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4F1F18">
        <w:rPr>
          <w:rFonts w:ascii="Arial Narrow" w:hAnsi="Arial Narrow"/>
        </w:rPr>
        <w:t xml:space="preserve">ns du dossier d’appel d’offres. Ceci </w:t>
      </w:r>
      <w:r w:rsidRPr="004F1F18">
        <w:rPr>
          <w:rFonts w:ascii="Arial Narrow" w:hAnsi="Arial Narrow"/>
        </w:rPr>
        <w:t>moyennant la somme de : (FCFA hors TVA)……………………………….(en toutes lettres), ……………………………..( en chiffres) calculée sur la base des prix unitaires et des quantités figurants au détail estimatif, qui sont joints à la présente soumission.</w:t>
      </w:r>
    </w:p>
    <w:p w:rsidR="008669E8" w:rsidRPr="004F1F18" w:rsidRDefault="008669E8" w:rsidP="00FC6348">
      <w:pPr>
        <w:jc w:val="both"/>
        <w:rPr>
          <w:rFonts w:ascii="Arial Narrow" w:hAnsi="Arial Narrow"/>
        </w:rPr>
      </w:pPr>
      <w:r w:rsidRPr="004F1F18">
        <w:rPr>
          <w:rFonts w:ascii="Arial Narrow" w:hAnsi="Arial Narrow"/>
        </w:rPr>
        <w:t>Le montant de la TVA est de ……………..………. (En toutes lettres)……………………………….... (En chiffres).</w:t>
      </w:r>
    </w:p>
    <w:p w:rsidR="008669E8" w:rsidRPr="004F1F18" w:rsidRDefault="008669E8" w:rsidP="00FC6348">
      <w:pPr>
        <w:jc w:val="both"/>
        <w:rPr>
          <w:rFonts w:ascii="Arial Narrow" w:hAnsi="Arial Narrow"/>
        </w:rPr>
      </w:pPr>
      <w:r w:rsidRPr="004F1F18">
        <w:rPr>
          <w:rFonts w:ascii="Arial Narrow" w:hAnsi="Arial Narrow"/>
        </w:rPr>
        <w:t>Le montant toutes taxes comprises est de ………………….. (En toutes lettres)…………………..(en chiffres).</w:t>
      </w:r>
    </w:p>
    <w:p w:rsidR="008669E8" w:rsidRPr="004F1F18" w:rsidRDefault="008669E8" w:rsidP="00FC6348">
      <w:pPr>
        <w:jc w:val="both"/>
        <w:rPr>
          <w:rFonts w:ascii="Arial Narrow" w:hAnsi="Arial Narrow"/>
          <w:sz w:val="10"/>
          <w:szCs w:val="10"/>
        </w:rPr>
      </w:pPr>
    </w:p>
    <w:p w:rsidR="008669E8" w:rsidRPr="004F1F18" w:rsidRDefault="008669E8" w:rsidP="00FC6348">
      <w:pPr>
        <w:jc w:val="both"/>
        <w:rPr>
          <w:rFonts w:ascii="Arial Narrow" w:hAnsi="Arial Narrow"/>
        </w:rPr>
      </w:pPr>
      <w:r w:rsidRPr="004F1F18">
        <w:rPr>
          <w:rFonts w:ascii="Arial Narrow" w:hAnsi="Arial Narrow"/>
        </w:rPr>
        <w:t>Je m’engage (nous nous engageons) si ma (notre soumission est retenue, à exécuter le marché dans un délai  de (………………………….) mois.</w:t>
      </w:r>
    </w:p>
    <w:p w:rsidR="008669E8" w:rsidRPr="004F1F18" w:rsidRDefault="008669E8" w:rsidP="00FC6348">
      <w:pPr>
        <w:jc w:val="both"/>
        <w:rPr>
          <w:rFonts w:ascii="Arial Narrow" w:hAnsi="Arial Narrow"/>
        </w:rPr>
      </w:pPr>
      <w:r w:rsidRPr="004F1F18">
        <w:rPr>
          <w:rFonts w:ascii="Arial Narrow" w:hAnsi="Arial Narrow"/>
        </w:rPr>
        <w:t>Je m’engage (nous nous engageons) à maintenir le montant de ma (notre) soumission pendant une période de 60 jours à compter de la date de remise des offres.</w:t>
      </w:r>
    </w:p>
    <w:p w:rsidR="008669E8" w:rsidRPr="004F1F18" w:rsidRDefault="008669E8" w:rsidP="00FC6348">
      <w:pPr>
        <w:jc w:val="both"/>
        <w:rPr>
          <w:rFonts w:ascii="Arial Narrow" w:hAnsi="Arial Narrow"/>
          <w:sz w:val="10"/>
          <w:szCs w:val="10"/>
        </w:rPr>
      </w:pPr>
    </w:p>
    <w:p w:rsidR="008669E8" w:rsidRPr="004F1F18" w:rsidRDefault="008669E8" w:rsidP="00FC6348">
      <w:pPr>
        <w:jc w:val="both"/>
        <w:rPr>
          <w:rFonts w:ascii="Arial Narrow" w:hAnsi="Arial Narrow"/>
        </w:rPr>
      </w:pPr>
      <w:r w:rsidRPr="004F1F18">
        <w:rPr>
          <w:rFonts w:ascii="Arial Narrow" w:hAnsi="Arial Narrow"/>
        </w:rPr>
        <w:t xml:space="preserve">Je demande (nous demandons) que les sommes dues au titre de l’exécution de travaux me (nous) soient payées par crédit du compte n°………………… ouvert au nom de ……………………….. dans les livres de …………….. à …………… ou par décharge </w:t>
      </w:r>
      <w:r w:rsidR="005D55AB" w:rsidRPr="004F1F18">
        <w:rPr>
          <w:rFonts w:ascii="Arial Narrow" w:hAnsi="Arial Narrow"/>
        </w:rPr>
        <w:t>d’un</w:t>
      </w:r>
      <w:r w:rsidRPr="004F1F18">
        <w:rPr>
          <w:rFonts w:ascii="Arial Narrow" w:hAnsi="Arial Narrow"/>
        </w:rPr>
        <w:t xml:space="preserve"> mandat de paiement auprès du receveur municipal de la Commune de </w:t>
      </w:r>
      <w:r w:rsidR="00B22B83" w:rsidRPr="004F1F18">
        <w:rPr>
          <w:rFonts w:ascii="Arial Narrow" w:hAnsi="Arial Narrow"/>
        </w:rPr>
        <w:t>Maga</w:t>
      </w:r>
      <w:r w:rsidRPr="004F1F18">
        <w:rPr>
          <w:rFonts w:ascii="Arial Narrow" w:hAnsi="Arial Narrow"/>
        </w:rPr>
        <w:t>.</w:t>
      </w:r>
    </w:p>
    <w:p w:rsidR="008669E8" w:rsidRPr="004F1F18" w:rsidRDefault="008669E8" w:rsidP="00FC6348">
      <w:pPr>
        <w:jc w:val="both"/>
        <w:rPr>
          <w:rFonts w:ascii="Arial Narrow" w:hAnsi="Arial Narrow"/>
        </w:rPr>
      </w:pPr>
      <w:r w:rsidRPr="004F1F18">
        <w:rPr>
          <w:rFonts w:ascii="Arial Narrow" w:hAnsi="Arial Narrow"/>
        </w:rPr>
        <w:t>Sont annexés à la présente soumission les documents qui, conformément aux stipulations du dossier d’Appel d’Offres doivent être joint à la soumission, y compris le cautionnement de soumission.</w:t>
      </w:r>
    </w:p>
    <w:p w:rsidR="008669E8" w:rsidRPr="004F1F18" w:rsidRDefault="008669E8" w:rsidP="00FC6348">
      <w:pPr>
        <w:jc w:val="right"/>
        <w:rPr>
          <w:rFonts w:ascii="Arial Narrow" w:hAnsi="Arial Narrow"/>
        </w:rPr>
      </w:pPr>
      <w:r w:rsidRPr="004F1F18">
        <w:rPr>
          <w:rFonts w:ascii="Arial Narrow" w:hAnsi="Arial Narrow"/>
        </w:rPr>
        <w:t>Fait à ………………………le ………………….</w:t>
      </w:r>
    </w:p>
    <w:p w:rsidR="008669E8" w:rsidRPr="004F1F18" w:rsidRDefault="008669E8" w:rsidP="00FC6348">
      <w:pPr>
        <w:ind w:left="3540" w:firstLine="708"/>
        <w:jc w:val="center"/>
        <w:rPr>
          <w:rFonts w:ascii="Arial Narrow" w:hAnsi="Arial Narrow"/>
        </w:rPr>
      </w:pPr>
    </w:p>
    <w:p w:rsidR="008669E8" w:rsidRPr="004F1F18" w:rsidRDefault="008669E8" w:rsidP="00FC6348">
      <w:pPr>
        <w:ind w:left="3540" w:firstLine="708"/>
        <w:jc w:val="center"/>
        <w:rPr>
          <w:rFonts w:ascii="Arial Narrow" w:hAnsi="Arial Narrow"/>
        </w:rPr>
      </w:pPr>
      <w:r w:rsidRPr="004F1F18">
        <w:rPr>
          <w:rFonts w:ascii="Arial Narrow" w:hAnsi="Arial Narrow"/>
        </w:rPr>
        <w:t>Le (s) soumissionnaires (s)</w:t>
      </w:r>
    </w:p>
    <w:p w:rsidR="008669E8" w:rsidRPr="004F1F18" w:rsidRDefault="008669E8" w:rsidP="00FC6348">
      <w:pPr>
        <w:ind w:left="3540" w:firstLine="708"/>
        <w:jc w:val="center"/>
        <w:rPr>
          <w:rFonts w:ascii="Arial Narrow" w:hAnsi="Arial Narrow"/>
        </w:rPr>
      </w:pPr>
      <w:r w:rsidRPr="004F1F18">
        <w:rPr>
          <w:rFonts w:ascii="Arial Narrow" w:hAnsi="Arial Narrow"/>
        </w:rPr>
        <w:t>Signature (s)</w:t>
      </w:r>
    </w:p>
    <w:p w:rsidR="008669E8" w:rsidRPr="004F1F18" w:rsidRDefault="008669E8" w:rsidP="00FC6348">
      <w:pPr>
        <w:ind w:left="3540" w:firstLine="708"/>
        <w:jc w:val="center"/>
        <w:rPr>
          <w:rFonts w:ascii="Arial Narrow" w:hAnsi="Arial Narrow"/>
        </w:rPr>
      </w:pP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 xml:space="preserve">(1) pour les associés, indiqués : </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 la société……………………………. »</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(Raison sociale ou dénomination, forme, nationalité et siège social)</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 Représentée par le soussigné……………………………………………</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(Nom, Prénoms, qualité)</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(2) pour les groupements sans personnalité juridique, indiquer :</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 Nous soussignés…………………………………………………. »</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 xml:space="preserve">(Pour chacun : nom prénoms, ou raison sociale, profession, nationalité </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et domicile du siège social)</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 xml:space="preserve">« Constitués en groupement des sociétés pour </w:t>
      </w:r>
    </w:p>
    <w:p w:rsidR="008669E8" w:rsidRPr="004F1F18" w:rsidRDefault="008669E8" w:rsidP="00FC6348">
      <w:pPr>
        <w:jc w:val="both"/>
        <w:rPr>
          <w:rFonts w:ascii="Arial Narrow" w:hAnsi="Arial Narrow"/>
          <w:sz w:val="16"/>
          <w:szCs w:val="16"/>
        </w:rPr>
      </w:pPr>
      <w:r w:rsidRPr="004F1F18">
        <w:rPr>
          <w:rFonts w:ascii="Arial Narrow" w:hAnsi="Arial Narrow"/>
          <w:sz w:val="16"/>
          <w:szCs w:val="16"/>
        </w:rPr>
        <w:t>L’exécution du présent marché, nous engageons solidairement……………………………………. »</w:t>
      </w:r>
    </w:p>
    <w:p w:rsidR="008669E8" w:rsidRPr="004F1F18" w:rsidRDefault="008669E8" w:rsidP="00FC6348">
      <w:pPr>
        <w:pStyle w:val="Corpsdetexte"/>
        <w:rPr>
          <w:rFonts w:ascii="Arial Narrow" w:hAnsi="Arial Narrow" w:cs="Times New Roman"/>
          <w:b/>
          <w:i/>
          <w:sz w:val="28"/>
        </w:rPr>
      </w:pPr>
      <w:r w:rsidRPr="004F1F18">
        <w:rPr>
          <w:rFonts w:ascii="Arial Narrow" w:hAnsi="Arial Narrow"/>
          <w:sz w:val="16"/>
          <w:szCs w:val="16"/>
        </w:rPr>
        <w:br w:type="page"/>
      </w:r>
      <w:r w:rsidRPr="004F1F18">
        <w:rPr>
          <w:rFonts w:ascii="Arial Narrow" w:hAnsi="Arial Narrow" w:cs="Times New Roman"/>
          <w:b/>
          <w:sz w:val="28"/>
          <w:u w:val="single"/>
        </w:rPr>
        <w:lastRenderedPageBreak/>
        <w:t>ANNEXE 3</w:t>
      </w:r>
      <w:r w:rsidRPr="004F1F18">
        <w:rPr>
          <w:rFonts w:ascii="Arial Narrow" w:hAnsi="Arial Narrow" w:cs="Times New Roman"/>
          <w:b/>
          <w:sz w:val="28"/>
        </w:rPr>
        <w:t xml:space="preserve"> :   </w:t>
      </w:r>
      <w:r w:rsidRPr="004F1F18">
        <w:rPr>
          <w:rFonts w:ascii="Arial Narrow" w:hAnsi="Arial Narrow" w:cs="Times New Roman"/>
          <w:b/>
          <w:i/>
          <w:sz w:val="28"/>
        </w:rPr>
        <w:t>MODELE DE CAUTION DE SOUMISSION</w:t>
      </w:r>
    </w:p>
    <w:p w:rsidR="008669E8" w:rsidRPr="004F1F18" w:rsidRDefault="008669E8" w:rsidP="00FC6348">
      <w:pPr>
        <w:pStyle w:val="Corpsdetexte"/>
        <w:jc w:val="both"/>
        <w:rPr>
          <w:rFonts w:ascii="Arial Narrow" w:hAnsi="Arial Narrow" w:cs="Times New Roman"/>
          <w:b/>
          <w:sz w:val="28"/>
          <w:u w:val="single"/>
        </w:rPr>
      </w:pPr>
    </w:p>
    <w:p w:rsidR="008669E8" w:rsidRPr="004F1F18" w:rsidRDefault="008669E8" w:rsidP="00FC6348">
      <w:pPr>
        <w:jc w:val="both"/>
        <w:rPr>
          <w:rFonts w:ascii="Arial Narrow" w:hAnsi="Arial Narrow"/>
        </w:rPr>
      </w:pPr>
      <w:r w:rsidRPr="004F1F18">
        <w:rPr>
          <w:rFonts w:ascii="Arial Narrow" w:hAnsi="Arial Narrow"/>
          <w:i/>
        </w:rPr>
        <w:t>ATTENDU QUE</w:t>
      </w:r>
      <w:r w:rsidRPr="004F1F18">
        <w:rPr>
          <w:rFonts w:ascii="Arial Narrow" w:hAnsi="Arial Narrow"/>
        </w:rPr>
        <w:t xml:space="preserve"> ………………………………….. [</w:t>
      </w:r>
      <w:r w:rsidRPr="004F1F18">
        <w:rPr>
          <w:rFonts w:ascii="Arial Narrow" w:hAnsi="Arial Narrow"/>
          <w:i/>
        </w:rPr>
        <w:t>Nom du soumissionnaire</w:t>
      </w:r>
      <w:r w:rsidRPr="004F1F18">
        <w:rPr>
          <w:rFonts w:ascii="Arial Narrow" w:hAnsi="Arial Narrow"/>
        </w:rPr>
        <w:t>], ci-après dénommé « </w:t>
      </w:r>
      <w:r w:rsidRPr="004F1F18">
        <w:rPr>
          <w:rFonts w:ascii="Arial Narrow" w:hAnsi="Arial Narrow"/>
          <w:i/>
        </w:rPr>
        <w:t>le Soumissionnaire</w:t>
      </w:r>
      <w:r w:rsidRPr="004F1F18">
        <w:rPr>
          <w:rFonts w:ascii="Arial Narrow" w:hAnsi="Arial Narrow"/>
        </w:rPr>
        <w:t> », a présenté son offre en date du …………………….. en vue des travaux de construction</w:t>
      </w:r>
      <w:r w:rsidR="00347252">
        <w:rPr>
          <w:rFonts w:ascii="Arial Narrow" w:hAnsi="Arial Narrow"/>
        </w:rPr>
        <w:t xml:space="preserve"> </w:t>
      </w:r>
      <w:r w:rsidR="00347252">
        <w:rPr>
          <w:rFonts w:ascii="Arial Narrow" w:hAnsi="Arial Narrow"/>
          <w:bCs/>
        </w:rPr>
        <w:t>d’un forage équipé</w:t>
      </w:r>
      <w:r w:rsidR="00CA7496" w:rsidRPr="004F1F18">
        <w:rPr>
          <w:rFonts w:ascii="Arial Narrow" w:hAnsi="Arial Narrow"/>
          <w:bCs/>
        </w:rPr>
        <w:t xml:space="preserve"> de PMH</w:t>
      </w:r>
      <w:r w:rsidR="00347252">
        <w:rPr>
          <w:rFonts w:ascii="Arial Narrow" w:hAnsi="Arial Narrow"/>
          <w:bCs/>
        </w:rPr>
        <w:t xml:space="preserve"> à Maga-Sud dans</w:t>
      </w:r>
      <w:r w:rsidR="00B22B83" w:rsidRPr="004F1F18">
        <w:rPr>
          <w:rFonts w:ascii="Arial Narrow" w:hAnsi="Arial Narrow"/>
          <w:bCs/>
          <w:sz w:val="26"/>
          <w:szCs w:val="26"/>
        </w:rPr>
        <w:t xml:space="preserve"> </w:t>
      </w:r>
      <w:r w:rsidR="00347252">
        <w:rPr>
          <w:rFonts w:ascii="Arial Narrow" w:hAnsi="Arial Narrow"/>
          <w:bCs/>
        </w:rPr>
        <w:t>la C</w:t>
      </w:r>
      <w:r w:rsidR="00CA7496" w:rsidRPr="004F1F18">
        <w:rPr>
          <w:rFonts w:ascii="Arial Narrow" w:hAnsi="Arial Narrow"/>
          <w:bCs/>
        </w:rPr>
        <w:t xml:space="preserve">ommune de </w:t>
      </w:r>
      <w:r w:rsidR="003113CE" w:rsidRPr="004F1F18">
        <w:rPr>
          <w:rFonts w:ascii="Arial Narrow" w:hAnsi="Arial Narrow"/>
          <w:bCs/>
        </w:rPr>
        <w:t>Maga</w:t>
      </w:r>
      <w:r w:rsidR="00A70698" w:rsidRPr="004F1F18">
        <w:rPr>
          <w:rFonts w:ascii="Arial Narrow" w:hAnsi="Arial Narrow"/>
          <w:bCs/>
        </w:rPr>
        <w:t xml:space="preserve">, </w:t>
      </w:r>
      <w:r w:rsidR="00AA006B" w:rsidRPr="004F1F18">
        <w:rPr>
          <w:rFonts w:ascii="Arial Narrow" w:hAnsi="Arial Narrow"/>
          <w:bCs/>
        </w:rPr>
        <w:t xml:space="preserve">pour le compte du Ministère </w:t>
      </w:r>
      <w:r w:rsidR="00D51A60" w:rsidRPr="004F1F18">
        <w:rPr>
          <w:rFonts w:ascii="Arial Narrow" w:hAnsi="Arial Narrow"/>
          <w:bCs/>
        </w:rPr>
        <w:t>de la Décentralisation et du Développement Local</w:t>
      </w:r>
      <w:r w:rsidRPr="004F1F18">
        <w:rPr>
          <w:rFonts w:ascii="Arial Narrow" w:hAnsi="Arial Narrow"/>
        </w:rPr>
        <w:t xml:space="preserve"> ci-après dénommé « l’Offre ».</w:t>
      </w:r>
    </w:p>
    <w:p w:rsidR="008669E8" w:rsidRPr="004F1F18" w:rsidRDefault="008669E8" w:rsidP="00FC6348">
      <w:pPr>
        <w:pStyle w:val="Corpsdetexte"/>
        <w:jc w:val="both"/>
        <w:rPr>
          <w:rFonts w:ascii="Arial Narrow" w:hAnsi="Arial Narrow" w:cs="Times New Roman"/>
          <w:noProof w:val="0"/>
        </w:rPr>
      </w:pPr>
      <w:r w:rsidRPr="004F1F18">
        <w:rPr>
          <w:rFonts w:ascii="Arial Narrow" w:hAnsi="Arial Narrow" w:cs="Times New Roman"/>
        </w:rPr>
        <w:t>NOUS, par les présentes,……………………………… [</w:t>
      </w:r>
      <w:r w:rsidRPr="004F1F18">
        <w:rPr>
          <w:rFonts w:ascii="Arial Narrow" w:hAnsi="Arial Narrow" w:cs="Times New Roman"/>
          <w:i/>
        </w:rPr>
        <w:t>nom de la banque</w:t>
      </w:r>
      <w:r w:rsidRPr="004F1F18">
        <w:rPr>
          <w:rFonts w:ascii="Arial Narrow" w:hAnsi="Arial Narrow" w:cs="Times New Roman"/>
        </w:rPr>
        <w:t>], ayant notre siège à …………………….., ci-après dénommé la « </w:t>
      </w:r>
      <w:r w:rsidRPr="004F1F18">
        <w:rPr>
          <w:rFonts w:ascii="Arial Narrow" w:hAnsi="Arial Narrow" w:cs="Times New Roman"/>
          <w:i/>
        </w:rPr>
        <w:t>Banque</w:t>
      </w:r>
      <w:r w:rsidRPr="004F1F18">
        <w:rPr>
          <w:rFonts w:ascii="Arial Narrow" w:hAnsi="Arial Narrow" w:cs="Times New Roman"/>
        </w:rPr>
        <w:t> », sommes tenus à l’égard de ………………………………… [</w:t>
      </w:r>
      <w:r w:rsidRPr="004F1F18">
        <w:rPr>
          <w:rFonts w:ascii="Arial Narrow" w:hAnsi="Arial Narrow" w:cs="Times New Roman"/>
          <w:i/>
        </w:rPr>
        <w:t>nom du Maître d’Ouvrage</w:t>
      </w:r>
      <w:r w:rsidRPr="004F1F18">
        <w:rPr>
          <w:rFonts w:ascii="Arial Narrow" w:hAnsi="Arial Narrow" w:cs="Times New Roman"/>
        </w:rPr>
        <w:t>], ci-après dénommé « </w:t>
      </w:r>
      <w:r w:rsidRPr="004F1F18">
        <w:rPr>
          <w:rFonts w:ascii="Arial Narrow" w:hAnsi="Arial Narrow" w:cs="Times New Roman"/>
          <w:i/>
        </w:rPr>
        <w:t>Maître d’Ouvrage</w:t>
      </w:r>
      <w:r w:rsidRPr="004F1F18">
        <w:rPr>
          <w:rFonts w:ascii="Arial Narrow" w:hAnsi="Arial Narrow" w:cs="Times New Roman"/>
        </w:rPr>
        <w:t xml:space="preserve"> » </w:t>
      </w:r>
      <w:r w:rsidRPr="004F1F18">
        <w:rPr>
          <w:rFonts w:ascii="Arial Narrow" w:hAnsi="Arial Narrow" w:cs="Times New Roman"/>
          <w:noProof w:val="0"/>
        </w:rPr>
        <w:t>pour la somme de ……………………………… que la Banque s’engage à régler intégralement audit Maître d’ouvrage, s’obligeant elle-même, ses successeurs et ses assignataires.</w:t>
      </w:r>
    </w:p>
    <w:p w:rsidR="008669E8" w:rsidRPr="004F1F18" w:rsidRDefault="008669E8" w:rsidP="00FC6348">
      <w:pPr>
        <w:pStyle w:val="Corpsdetexte"/>
        <w:jc w:val="both"/>
        <w:rPr>
          <w:rFonts w:ascii="Arial Narrow" w:hAnsi="Arial Narrow" w:cs="Times New Roman"/>
          <w:noProof w:val="0"/>
        </w:rPr>
      </w:pPr>
    </w:p>
    <w:p w:rsidR="008669E8" w:rsidRPr="004F1F18" w:rsidRDefault="008669E8" w:rsidP="00FC6348">
      <w:pPr>
        <w:pStyle w:val="Corpsdetexte"/>
        <w:jc w:val="both"/>
        <w:rPr>
          <w:rFonts w:ascii="Arial Narrow" w:hAnsi="Arial Narrow" w:cs="Times New Roman"/>
          <w:noProof w:val="0"/>
        </w:rPr>
      </w:pPr>
      <w:r w:rsidRPr="004F1F18">
        <w:rPr>
          <w:rFonts w:ascii="Arial Narrow" w:hAnsi="Arial Narrow" w:cs="Times New Roman"/>
          <w:noProof w:val="0"/>
        </w:rPr>
        <w:t>SIGNE ET AUTHENTIFIE par ladite Banque le …………………………………………….</w:t>
      </w:r>
    </w:p>
    <w:p w:rsidR="008669E8" w:rsidRPr="004F1F18" w:rsidRDefault="008669E8" w:rsidP="00FC6348">
      <w:pPr>
        <w:pStyle w:val="Corpsdetexte"/>
        <w:jc w:val="both"/>
        <w:rPr>
          <w:rFonts w:ascii="Arial Narrow" w:hAnsi="Arial Narrow" w:cs="Times New Roman"/>
          <w:noProof w:val="0"/>
        </w:rPr>
      </w:pPr>
    </w:p>
    <w:p w:rsidR="008669E8" w:rsidRPr="004F1F18" w:rsidRDefault="008669E8" w:rsidP="00FC6348">
      <w:pPr>
        <w:pStyle w:val="Corpsdetexte"/>
        <w:jc w:val="both"/>
        <w:rPr>
          <w:rFonts w:ascii="Arial Narrow" w:hAnsi="Arial Narrow" w:cs="Times New Roman"/>
          <w:noProof w:val="0"/>
        </w:rPr>
      </w:pPr>
      <w:r w:rsidRPr="004F1F18">
        <w:rPr>
          <w:rFonts w:ascii="Arial Narrow" w:hAnsi="Arial Narrow" w:cs="Times New Roman"/>
          <w:noProof w:val="0"/>
        </w:rPr>
        <w:t>Les conditions de cette obligation sont les suivantes :</w:t>
      </w:r>
    </w:p>
    <w:p w:rsidR="008669E8" w:rsidRPr="004F1F18" w:rsidRDefault="008669E8" w:rsidP="00FC6348">
      <w:pPr>
        <w:pStyle w:val="Corpsdetexte"/>
        <w:jc w:val="both"/>
        <w:rPr>
          <w:rFonts w:ascii="Arial Narrow" w:hAnsi="Arial Narrow" w:cs="Times New Roman"/>
          <w:noProof w:val="0"/>
        </w:rPr>
      </w:pPr>
    </w:p>
    <w:p w:rsidR="008669E8" w:rsidRPr="004F1F18" w:rsidRDefault="008669E8" w:rsidP="00FC6348">
      <w:pPr>
        <w:pStyle w:val="Corpsdetexte"/>
        <w:numPr>
          <w:ilvl w:val="0"/>
          <w:numId w:val="7"/>
        </w:numPr>
        <w:tabs>
          <w:tab w:val="left" w:pos="0"/>
          <w:tab w:val="left" w:pos="360"/>
        </w:tabs>
        <w:suppressAutoHyphens/>
        <w:spacing w:after="120"/>
        <w:jc w:val="both"/>
        <w:rPr>
          <w:rFonts w:ascii="Arial Narrow" w:hAnsi="Arial Narrow" w:cs="Times New Roman"/>
          <w:noProof w:val="0"/>
        </w:rPr>
      </w:pPr>
      <w:r w:rsidRPr="004F1F18">
        <w:rPr>
          <w:rFonts w:ascii="Arial Narrow" w:hAnsi="Arial Narrow" w:cs="Times New Roman"/>
          <w:noProof w:val="0"/>
        </w:rPr>
        <w:t>Si le soumissionnaire retire son Offre pendant le délai de validité de l’Offre spécifié dans le Modèle de Soumission ;</w:t>
      </w:r>
    </w:p>
    <w:p w:rsidR="008669E8" w:rsidRPr="004F1F18" w:rsidRDefault="008669E8" w:rsidP="00FC6348">
      <w:pPr>
        <w:pStyle w:val="Corpsdetexte"/>
        <w:numPr>
          <w:ilvl w:val="0"/>
          <w:numId w:val="7"/>
        </w:numPr>
        <w:tabs>
          <w:tab w:val="left" w:pos="0"/>
          <w:tab w:val="left" w:pos="360"/>
        </w:tabs>
        <w:suppressAutoHyphens/>
        <w:spacing w:after="120"/>
        <w:jc w:val="both"/>
        <w:rPr>
          <w:rFonts w:ascii="Arial Narrow" w:hAnsi="Arial Narrow" w:cs="Times New Roman"/>
          <w:noProof w:val="0"/>
        </w:rPr>
      </w:pPr>
      <w:r w:rsidRPr="004F1F18">
        <w:rPr>
          <w:rFonts w:ascii="Arial Narrow" w:hAnsi="Arial Narrow" w:cs="Times New Roman"/>
          <w:noProof w:val="0"/>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4F1F18" w:rsidRDefault="008669E8" w:rsidP="00FC6348">
      <w:pPr>
        <w:pStyle w:val="Corpsdetexte"/>
        <w:jc w:val="both"/>
        <w:rPr>
          <w:rFonts w:ascii="Arial Narrow" w:hAnsi="Arial Narrow" w:cs="Times New Roman"/>
          <w:noProof w:val="0"/>
        </w:rPr>
      </w:pPr>
      <w:r w:rsidRPr="004F1F18">
        <w:rPr>
          <w:rFonts w:ascii="Arial Narrow" w:hAnsi="Arial Narrow" w:cs="Times New Roman"/>
          <w:noProof w:val="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8669E8" w:rsidRPr="004F1F18" w:rsidRDefault="008669E8" w:rsidP="00FC6348">
      <w:pPr>
        <w:pStyle w:val="Corpsdetexte"/>
        <w:ind w:firstLine="360"/>
        <w:jc w:val="both"/>
        <w:rPr>
          <w:rFonts w:ascii="Arial Narrow" w:hAnsi="Arial Narrow" w:cs="Times New Roman"/>
          <w:noProof w:val="0"/>
        </w:rPr>
      </w:pPr>
    </w:p>
    <w:p w:rsidR="008669E8" w:rsidRPr="004F1F18" w:rsidRDefault="008669E8" w:rsidP="00FC6348">
      <w:pPr>
        <w:pStyle w:val="Corpsdetexte"/>
        <w:ind w:firstLine="360"/>
        <w:jc w:val="both"/>
        <w:rPr>
          <w:rFonts w:ascii="Arial Narrow" w:hAnsi="Arial Narrow" w:cs="Times New Roman"/>
          <w:noProof w:val="0"/>
        </w:rPr>
      </w:pPr>
      <w:r w:rsidRPr="004F1F18">
        <w:rPr>
          <w:rFonts w:ascii="Arial Narrow" w:hAnsi="Arial Narrow" w:cs="Times New Roman"/>
          <w:noProof w:val="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4F1F18" w:rsidRDefault="008669E8" w:rsidP="00FC6348">
      <w:pPr>
        <w:pStyle w:val="Corpsdetexte"/>
        <w:jc w:val="both"/>
        <w:rPr>
          <w:rFonts w:ascii="Arial Narrow" w:hAnsi="Arial Narrow" w:cs="Times New Roman"/>
          <w:noProof w:val="0"/>
        </w:rPr>
      </w:pPr>
    </w:p>
    <w:p w:rsidR="008669E8" w:rsidRPr="004F1F18" w:rsidRDefault="008669E8" w:rsidP="00FC6348">
      <w:pPr>
        <w:pStyle w:val="Corpsdetexte"/>
        <w:jc w:val="both"/>
        <w:rPr>
          <w:rFonts w:ascii="Arial Narrow" w:hAnsi="Arial Narrow" w:cs="Times New Roman"/>
          <w:b/>
        </w:rPr>
      </w:pPr>
    </w:p>
    <w:p w:rsidR="008669E8" w:rsidRPr="004F1F18" w:rsidRDefault="008669E8" w:rsidP="00FC6348">
      <w:pPr>
        <w:pStyle w:val="Corpsdetexte"/>
        <w:jc w:val="both"/>
        <w:rPr>
          <w:rFonts w:ascii="Arial Narrow" w:hAnsi="Arial Narrow" w:cs="Times New Roman"/>
          <w:b/>
        </w:rPr>
      </w:pPr>
    </w:p>
    <w:p w:rsidR="008669E8" w:rsidRPr="004F1F18" w:rsidRDefault="008669E8" w:rsidP="00FC6348">
      <w:pPr>
        <w:pStyle w:val="Corpsdetexte"/>
        <w:rPr>
          <w:rFonts w:ascii="Arial Narrow" w:hAnsi="Arial Narrow" w:cs="Times New Roman"/>
          <w:b/>
        </w:rPr>
      </w:pPr>
      <w:r w:rsidRPr="004F1F18">
        <w:rPr>
          <w:rFonts w:ascii="Arial Narrow" w:hAnsi="Arial Narrow" w:cs="Times New Roman"/>
          <w:b/>
        </w:rPr>
        <w:t>DATE ____________________________</w:t>
      </w:r>
    </w:p>
    <w:p w:rsidR="008669E8" w:rsidRPr="004F1F18" w:rsidRDefault="008669E8" w:rsidP="00FC6348">
      <w:pPr>
        <w:pStyle w:val="Corpsdetexte"/>
        <w:rPr>
          <w:rFonts w:ascii="Arial Narrow" w:hAnsi="Arial Narrow" w:cs="Times New Roman"/>
          <w:b/>
        </w:rPr>
      </w:pPr>
      <w:r w:rsidRPr="004F1F18">
        <w:rPr>
          <w:rFonts w:ascii="Arial Narrow" w:hAnsi="Arial Narrow" w:cs="Times New Roman"/>
          <w:b/>
        </w:rPr>
        <w:t>SIGNATURE DU REPRESENTANT HABILITE DE LA BANQUE</w:t>
      </w:r>
    </w:p>
    <w:p w:rsidR="008669E8" w:rsidRPr="004F1F18" w:rsidRDefault="008669E8" w:rsidP="00FC6348">
      <w:pPr>
        <w:pStyle w:val="Corpsdetexte"/>
        <w:rPr>
          <w:rFonts w:ascii="Arial Narrow" w:hAnsi="Arial Narrow" w:cs="Times New Roman"/>
          <w:b/>
        </w:rPr>
      </w:pPr>
      <w:r w:rsidRPr="004F1F18">
        <w:rPr>
          <w:rFonts w:ascii="Arial Narrow" w:hAnsi="Arial Narrow" w:cs="Times New Roman"/>
          <w:b/>
        </w:rPr>
        <w:t>AUTHENTIFICATION</w:t>
      </w:r>
    </w:p>
    <w:p w:rsidR="008669E8" w:rsidRPr="004F1F18" w:rsidRDefault="008669E8" w:rsidP="00FC6348">
      <w:pPr>
        <w:pStyle w:val="Corpsdetexte31"/>
        <w:ind w:left="708"/>
        <w:rPr>
          <w:rFonts w:ascii="Arial Narrow" w:hAnsi="Arial Narrow"/>
        </w:rPr>
      </w:pPr>
    </w:p>
    <w:p w:rsidR="008669E8" w:rsidRPr="004F1F18" w:rsidRDefault="008669E8" w:rsidP="00FC6348">
      <w:pPr>
        <w:pStyle w:val="Corpsdetexte31"/>
        <w:ind w:left="708"/>
        <w:rPr>
          <w:rFonts w:ascii="Arial Narrow" w:hAnsi="Arial Narrow"/>
        </w:rPr>
      </w:pPr>
    </w:p>
    <w:p w:rsidR="008669E8" w:rsidRPr="004F1F18" w:rsidRDefault="008669E8" w:rsidP="00FC6348">
      <w:pPr>
        <w:pStyle w:val="Corpsdetexte31"/>
        <w:ind w:left="708"/>
        <w:rPr>
          <w:rFonts w:ascii="Arial Narrow" w:hAnsi="Arial Narrow"/>
        </w:rPr>
      </w:pPr>
    </w:p>
    <w:p w:rsidR="008669E8" w:rsidRPr="004F1F18" w:rsidRDefault="008669E8" w:rsidP="00FC6348">
      <w:pPr>
        <w:pStyle w:val="Titre1"/>
        <w:keepNext/>
        <w:tabs>
          <w:tab w:val="clear" w:pos="426"/>
          <w:tab w:val="left" w:pos="0"/>
        </w:tabs>
        <w:suppressAutoHyphens/>
        <w:spacing w:before="0"/>
        <w:jc w:val="left"/>
        <w:rPr>
          <w:rFonts w:ascii="Arial Narrow" w:hAnsi="Arial Narrow" w:cs="Times New Roman"/>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p>
    <w:p w:rsidR="005F1367" w:rsidRPr="004F1F18" w:rsidRDefault="005F1367" w:rsidP="00FC6348">
      <w:pPr>
        <w:rPr>
          <w:rFonts w:ascii="Arial Narrow" w:hAnsi="Arial Narrow"/>
        </w:rPr>
      </w:pPr>
    </w:p>
    <w:p w:rsidR="005F1367" w:rsidRPr="004F1F18" w:rsidRDefault="005F1367" w:rsidP="00FC6348">
      <w:pPr>
        <w:rPr>
          <w:rFonts w:ascii="Arial Narrow" w:hAnsi="Arial Narrow"/>
        </w:rPr>
      </w:pPr>
    </w:p>
    <w:p w:rsidR="008669E8" w:rsidRPr="004F1F18" w:rsidRDefault="008669E8" w:rsidP="00FC6348">
      <w:pPr>
        <w:rPr>
          <w:rFonts w:ascii="Arial Narrow" w:hAnsi="Arial Narrow"/>
        </w:rPr>
      </w:pPr>
    </w:p>
    <w:p w:rsidR="008669E8" w:rsidRPr="004F1F18" w:rsidRDefault="008669E8" w:rsidP="00FC6348">
      <w:pPr>
        <w:pStyle w:val="Titre2"/>
        <w:keepNext/>
        <w:numPr>
          <w:ilvl w:val="1"/>
          <w:numId w:val="0"/>
        </w:numPr>
        <w:tabs>
          <w:tab w:val="clear" w:pos="567"/>
          <w:tab w:val="left" w:pos="0"/>
        </w:tabs>
        <w:suppressAutoHyphens/>
        <w:spacing w:before="0"/>
        <w:jc w:val="center"/>
        <w:rPr>
          <w:rFonts w:ascii="Arial Narrow" w:hAnsi="Arial Narrow" w:cs="Times New Roman"/>
          <w:b w:val="0"/>
          <w:i/>
        </w:rPr>
      </w:pPr>
      <w:r w:rsidRPr="004F1F18">
        <w:rPr>
          <w:rFonts w:ascii="Arial Narrow" w:hAnsi="Arial Narrow" w:cs="Times New Roman"/>
          <w:b w:val="0"/>
          <w:i/>
        </w:rPr>
        <w:lastRenderedPageBreak/>
        <w:t>MODELE DE CAUTIONNEMENT PROVISOIRE</w:t>
      </w:r>
    </w:p>
    <w:p w:rsidR="008669E8" w:rsidRPr="004F1F18" w:rsidRDefault="008669E8" w:rsidP="00FC6348">
      <w:pPr>
        <w:jc w:val="center"/>
        <w:rPr>
          <w:rFonts w:ascii="Arial Narrow" w:hAnsi="Arial Narrow"/>
          <w:b/>
          <w:i/>
        </w:rPr>
      </w:pPr>
      <w:r w:rsidRPr="004F1F18">
        <w:rPr>
          <w:rFonts w:ascii="Arial Narrow" w:hAnsi="Arial Narrow"/>
          <w:b/>
          <w:i/>
        </w:rPr>
        <w:t>(GARANTIE BANCAIRE POUR SOUMISSION)</w:t>
      </w:r>
    </w:p>
    <w:p w:rsidR="008669E8" w:rsidRPr="004F1F18" w:rsidRDefault="008669E8" w:rsidP="00FC6348">
      <w:pPr>
        <w:jc w:val="both"/>
        <w:rPr>
          <w:rFonts w:ascii="Arial Narrow" w:hAnsi="Arial Narrow"/>
          <w:b/>
        </w:rPr>
      </w:pPr>
    </w:p>
    <w:p w:rsidR="008669E8" w:rsidRPr="004F1F18" w:rsidRDefault="008669E8" w:rsidP="00FC6348">
      <w:pPr>
        <w:jc w:val="both"/>
        <w:rPr>
          <w:rFonts w:ascii="Arial Narrow" w:hAnsi="Arial Narrow"/>
          <w:b/>
        </w:rPr>
      </w:pPr>
      <w:r w:rsidRPr="004F1F18">
        <w:rPr>
          <w:rFonts w:ascii="Arial Narrow" w:hAnsi="Arial Narrow"/>
          <w:b/>
        </w:rPr>
        <w:t>(Banque)</w:t>
      </w:r>
    </w:p>
    <w:p w:rsidR="008669E8" w:rsidRPr="004F1F18" w:rsidRDefault="008669E8" w:rsidP="00FC6348">
      <w:pPr>
        <w:jc w:val="both"/>
        <w:rPr>
          <w:rFonts w:ascii="Arial Narrow" w:hAnsi="Arial Narrow"/>
          <w:b/>
        </w:rPr>
      </w:pPr>
      <w:r w:rsidRPr="004F1F18">
        <w:rPr>
          <w:rFonts w:ascii="Arial Narrow" w:hAnsi="Arial Narrow"/>
          <w:b/>
        </w:rPr>
        <w:t>Référence de la caution: N°………………………………………………….</w:t>
      </w:r>
    </w:p>
    <w:p w:rsidR="008669E8" w:rsidRPr="004F1F18" w:rsidRDefault="008669E8" w:rsidP="00FC6348">
      <w:pPr>
        <w:jc w:val="both"/>
        <w:rPr>
          <w:rFonts w:ascii="Arial Narrow" w:hAnsi="Arial Narrow"/>
          <w:b/>
        </w:rPr>
      </w:pPr>
    </w:p>
    <w:p w:rsidR="008669E8" w:rsidRPr="004F1F18" w:rsidRDefault="00AA006B" w:rsidP="00FC6348">
      <w:pPr>
        <w:pStyle w:val="Titre6"/>
        <w:framePr w:hSpace="0" w:wrap="auto" w:vAnchor="margin" w:xAlign="left" w:yAlign="inline"/>
        <w:numPr>
          <w:ilvl w:val="5"/>
          <w:numId w:val="0"/>
        </w:numPr>
        <w:tabs>
          <w:tab w:val="left" w:pos="0"/>
        </w:tabs>
        <w:suppressAutoHyphens/>
        <w:suppressOverlap w:val="0"/>
        <w:jc w:val="left"/>
        <w:rPr>
          <w:rFonts w:ascii="Arial Narrow" w:hAnsi="Arial Narrow"/>
          <w:sz w:val="24"/>
          <w:szCs w:val="24"/>
        </w:rPr>
      </w:pPr>
      <w:r w:rsidRPr="004F1F18">
        <w:rPr>
          <w:rFonts w:ascii="Arial Narrow" w:hAnsi="Arial Narrow"/>
          <w:sz w:val="24"/>
          <w:szCs w:val="24"/>
        </w:rPr>
        <w:t>A Monsieur</w:t>
      </w:r>
      <w:r w:rsidR="008669E8" w:rsidRPr="004F1F18">
        <w:rPr>
          <w:rFonts w:ascii="Arial Narrow" w:hAnsi="Arial Narrow"/>
          <w:sz w:val="24"/>
          <w:szCs w:val="24"/>
        </w:rPr>
        <w:t xml:space="preserve"> le </w:t>
      </w:r>
      <w:r w:rsidR="00F92AA1" w:rsidRPr="004F1F18">
        <w:rPr>
          <w:rFonts w:ascii="Arial Narrow" w:hAnsi="Arial Narrow"/>
          <w:sz w:val="24"/>
          <w:szCs w:val="24"/>
        </w:rPr>
        <w:t xml:space="preserve">Maire de la Commune de </w:t>
      </w:r>
      <w:r w:rsidR="003113CE" w:rsidRPr="004F1F18">
        <w:rPr>
          <w:rFonts w:ascii="Arial Narrow" w:hAnsi="Arial Narrow"/>
          <w:sz w:val="24"/>
          <w:szCs w:val="24"/>
        </w:rPr>
        <w:t>MAGA</w:t>
      </w:r>
    </w:p>
    <w:p w:rsidR="008669E8" w:rsidRPr="004F1F18" w:rsidRDefault="008669E8" w:rsidP="00FC6348">
      <w:pPr>
        <w:jc w:val="center"/>
        <w:rPr>
          <w:rFonts w:ascii="Arial Narrow" w:hAnsi="Arial Narrow"/>
          <w:b/>
          <w:noProof/>
        </w:rPr>
      </w:pPr>
    </w:p>
    <w:p w:rsidR="008669E8" w:rsidRPr="004F1F18" w:rsidRDefault="008669E8" w:rsidP="00FC6348">
      <w:pPr>
        <w:jc w:val="center"/>
        <w:rPr>
          <w:rFonts w:ascii="Arial Narrow" w:hAnsi="Arial Narrow"/>
          <w:b/>
        </w:rPr>
      </w:pPr>
      <w:r w:rsidRPr="004F1F18">
        <w:rPr>
          <w:rFonts w:ascii="Arial Narrow" w:hAnsi="Arial Narrow"/>
          <w:b/>
          <w:noProof/>
        </w:rPr>
        <w:t xml:space="preserve">CAUTION BANCAIRE POUR SOUMISSION AUX TRAVAUX DE CONSTRUCTION </w:t>
      </w:r>
      <w:r w:rsidR="009B68AF">
        <w:rPr>
          <w:rFonts w:ascii="Arial Narrow" w:hAnsi="Arial Narrow"/>
          <w:b/>
          <w:bCs/>
        </w:rPr>
        <w:t>D’UN FORAGES ÉQUIPÉ</w:t>
      </w:r>
      <w:r w:rsidR="00CA7496" w:rsidRPr="004F1F18">
        <w:rPr>
          <w:rFonts w:ascii="Arial Narrow" w:hAnsi="Arial Narrow"/>
          <w:b/>
          <w:bCs/>
        </w:rPr>
        <w:t xml:space="preserve"> DE PMH</w:t>
      </w:r>
      <w:r w:rsidR="009B68AF">
        <w:rPr>
          <w:rFonts w:ascii="Arial Narrow" w:hAnsi="Arial Narrow"/>
          <w:b/>
          <w:bCs/>
        </w:rPr>
        <w:t xml:space="preserve"> A MAGA-SUD DANS</w:t>
      </w:r>
      <w:r w:rsidR="00B22B83" w:rsidRPr="004F1F18">
        <w:rPr>
          <w:rFonts w:ascii="Arial Narrow" w:hAnsi="Arial Narrow"/>
          <w:b/>
          <w:bCs/>
        </w:rPr>
        <w:t xml:space="preserve"> </w:t>
      </w:r>
      <w:r w:rsidR="00CA7496" w:rsidRPr="004F1F18">
        <w:rPr>
          <w:rFonts w:ascii="Arial Narrow" w:hAnsi="Arial Narrow"/>
          <w:b/>
          <w:bCs/>
        </w:rPr>
        <w:t xml:space="preserve">LA COMMUNE DE </w:t>
      </w:r>
      <w:r w:rsidR="003113CE" w:rsidRPr="004F1F18">
        <w:rPr>
          <w:rFonts w:ascii="Arial Narrow" w:hAnsi="Arial Narrow"/>
          <w:b/>
          <w:bCs/>
        </w:rPr>
        <w:t>MAGA</w:t>
      </w:r>
      <w:r w:rsidRPr="004F1F18">
        <w:rPr>
          <w:rFonts w:ascii="Arial Narrow" w:hAnsi="Arial Narrow"/>
          <w:b/>
          <w:bCs/>
        </w:rPr>
        <w:t xml:space="preserve">, DÉPARTEMENT DU </w:t>
      </w:r>
      <w:r w:rsidR="009631DC" w:rsidRPr="004F1F18">
        <w:rPr>
          <w:rFonts w:ascii="Arial Narrow" w:hAnsi="Arial Narrow"/>
          <w:b/>
          <w:bCs/>
        </w:rPr>
        <w:t>MAYO-DANAY</w:t>
      </w:r>
      <w:r w:rsidRPr="004F1F18">
        <w:rPr>
          <w:rFonts w:ascii="Arial Narrow" w:hAnsi="Arial Narrow"/>
          <w:b/>
          <w:bCs/>
        </w:rPr>
        <w:t xml:space="preserve">, </w:t>
      </w:r>
      <w:r w:rsidR="007A4131" w:rsidRPr="004F1F18">
        <w:rPr>
          <w:rFonts w:ascii="Arial Narrow" w:hAnsi="Arial Narrow"/>
          <w:b/>
          <w:bCs/>
        </w:rPr>
        <w:t>RÉGION DE L’EXTRÊME-NORD</w:t>
      </w:r>
    </w:p>
    <w:p w:rsidR="008669E8" w:rsidRPr="004F1F18" w:rsidRDefault="008669E8" w:rsidP="00FC6348">
      <w:pPr>
        <w:rPr>
          <w:rFonts w:ascii="Arial Narrow" w:hAnsi="Arial Narrow"/>
          <w:b/>
          <w:bCs/>
          <w:iCs/>
        </w:rPr>
      </w:pPr>
    </w:p>
    <w:p w:rsidR="008669E8" w:rsidRPr="004F1F18" w:rsidRDefault="008669E8" w:rsidP="00FC6348">
      <w:pPr>
        <w:jc w:val="both"/>
        <w:rPr>
          <w:rFonts w:ascii="Arial Narrow" w:hAnsi="Arial Narrow"/>
        </w:rPr>
      </w:pPr>
      <w:r w:rsidRPr="004F1F18">
        <w:rPr>
          <w:rFonts w:ascii="Arial Narrow" w:hAnsi="Arial Narrow"/>
        </w:rPr>
        <w:t xml:space="preserve">L’entreprise ………………………………. (Soumissionnaire) remet en date du ……………. Auprès de l’Administration une offre concernant l’exécution des travaux de </w:t>
      </w:r>
      <w:r w:rsidRPr="004F1F18">
        <w:rPr>
          <w:rFonts w:ascii="Arial Narrow" w:hAnsi="Arial Narrow"/>
          <w:noProof/>
        </w:rPr>
        <w:t xml:space="preserve">construction </w:t>
      </w:r>
      <w:r w:rsidR="00121A6B">
        <w:rPr>
          <w:rFonts w:ascii="Arial Narrow" w:hAnsi="Arial Narrow"/>
          <w:bCs/>
        </w:rPr>
        <w:t>d’un forage équipé</w:t>
      </w:r>
      <w:r w:rsidR="00CA7496" w:rsidRPr="004F1F18">
        <w:rPr>
          <w:rFonts w:ascii="Arial Narrow" w:hAnsi="Arial Narrow"/>
          <w:bCs/>
        </w:rPr>
        <w:t xml:space="preserve"> de PMH</w:t>
      </w:r>
      <w:r w:rsidR="00121A6B">
        <w:rPr>
          <w:rFonts w:ascii="Arial Narrow" w:hAnsi="Arial Narrow"/>
          <w:bCs/>
        </w:rPr>
        <w:t xml:space="preserve"> à Maga-Sud dans </w:t>
      </w:r>
      <w:r w:rsidR="00CA7496" w:rsidRPr="004F1F18">
        <w:rPr>
          <w:rFonts w:ascii="Arial Narrow" w:hAnsi="Arial Narrow"/>
          <w:bCs/>
        </w:rPr>
        <w:t xml:space="preserve">la commune de </w:t>
      </w:r>
      <w:r w:rsidR="003113CE" w:rsidRPr="004F1F18">
        <w:rPr>
          <w:rFonts w:ascii="Arial Narrow" w:hAnsi="Arial Narrow"/>
          <w:bCs/>
        </w:rPr>
        <w:t>Maga</w:t>
      </w:r>
      <w:r w:rsidR="00A70698" w:rsidRPr="004F1F18">
        <w:rPr>
          <w:rFonts w:ascii="Arial Narrow" w:hAnsi="Arial Narrow"/>
          <w:bCs/>
        </w:rPr>
        <w:t xml:space="preserve">, </w:t>
      </w:r>
      <w:r w:rsidRPr="004F1F18">
        <w:rPr>
          <w:rFonts w:ascii="Arial Narrow" w:hAnsi="Arial Narrow"/>
          <w:bCs/>
        </w:rPr>
        <w:t xml:space="preserve">Département du </w:t>
      </w:r>
      <w:r w:rsidR="00225271" w:rsidRPr="004F1F18">
        <w:rPr>
          <w:rFonts w:ascii="Arial Narrow" w:hAnsi="Arial Narrow"/>
          <w:bCs/>
        </w:rPr>
        <w:t>Mayo-Danay</w:t>
      </w:r>
      <w:r w:rsidRPr="004F1F18">
        <w:rPr>
          <w:rFonts w:ascii="Arial Narrow" w:hAnsi="Arial Narrow"/>
          <w:bCs/>
        </w:rPr>
        <w:t xml:space="preserve">, </w:t>
      </w:r>
      <w:r w:rsidR="007A4131" w:rsidRPr="004F1F18">
        <w:rPr>
          <w:rFonts w:ascii="Arial Narrow" w:hAnsi="Arial Narrow"/>
          <w:bCs/>
        </w:rPr>
        <w:t>Région de l’Extrême-Nord</w:t>
      </w:r>
      <w:r w:rsidRPr="004F1F18">
        <w:rPr>
          <w:rFonts w:ascii="Arial Narrow" w:hAnsi="Arial Narrow"/>
        </w:rPr>
        <w:t>.</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A cet effet, et en accord avec les conditions dans le dossier d’appel d’offres, le soumissionnaire doit présenter à l’Autorité Contractante une garantie de soumission s’élevant à un montant de ……………………………………  en lettres (en chiffres) francs CFA.</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Par la présente garantie, nous soussignons,……………………………..(Banque) sommes vis-à-vis de l’Autorité Contractante engagé par le soumissionnaire pour la somme de……………………………en lettres (en chiffres) francs CFA.</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La demande de paiement de la garantie devra être signée par le </w:t>
      </w:r>
      <w:r w:rsidR="00DE7BA9" w:rsidRPr="004F1F18">
        <w:rPr>
          <w:rFonts w:ascii="Arial Narrow" w:hAnsi="Arial Narrow"/>
        </w:rPr>
        <w:t>Maire de la Commune</w:t>
      </w:r>
      <w:r w:rsidR="00D67ECE" w:rsidRPr="004F1F18">
        <w:rPr>
          <w:rFonts w:ascii="Arial Narrow" w:hAnsi="Arial Narrow"/>
        </w:rPr>
        <w:t xml:space="preserve"> de </w:t>
      </w:r>
      <w:r w:rsidR="00121A6B">
        <w:rPr>
          <w:rFonts w:ascii="Arial Narrow" w:hAnsi="Arial Narrow"/>
        </w:rPr>
        <w:t>Maga</w:t>
      </w:r>
      <w:r w:rsidRPr="004F1F18">
        <w:rPr>
          <w:rFonts w:ascii="Arial Narrow" w:hAnsi="Arial Narrow"/>
        </w:rPr>
        <w:t>.</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La loi ainsi que la juridiction applicable à la garantie sont celles de la République du Cameroun.</w:t>
      </w:r>
    </w:p>
    <w:p w:rsidR="008669E8" w:rsidRPr="004F1F18" w:rsidRDefault="008669E8" w:rsidP="00FC6348">
      <w:pPr>
        <w:ind w:left="2124" w:firstLine="708"/>
        <w:jc w:val="both"/>
        <w:rPr>
          <w:rFonts w:ascii="Arial Narrow" w:hAnsi="Arial Narrow"/>
        </w:rPr>
      </w:pPr>
    </w:p>
    <w:p w:rsidR="008669E8" w:rsidRPr="004F1F18" w:rsidRDefault="008669E8" w:rsidP="00FC6348">
      <w:pPr>
        <w:ind w:left="708"/>
        <w:jc w:val="both"/>
        <w:rPr>
          <w:rFonts w:ascii="Arial Narrow" w:hAnsi="Arial Narrow"/>
        </w:rPr>
      </w:pPr>
    </w:p>
    <w:p w:rsidR="008669E8" w:rsidRPr="004F1F18" w:rsidRDefault="008669E8" w:rsidP="00FC6348">
      <w:pPr>
        <w:ind w:left="708"/>
        <w:jc w:val="both"/>
        <w:rPr>
          <w:rFonts w:ascii="Arial Narrow" w:hAnsi="Arial Narrow"/>
        </w:rPr>
      </w:pPr>
    </w:p>
    <w:p w:rsidR="008669E8" w:rsidRPr="004F1F18" w:rsidRDefault="008669E8" w:rsidP="00FC6348">
      <w:pPr>
        <w:jc w:val="both"/>
        <w:rPr>
          <w:rFonts w:ascii="Arial Narrow" w:hAnsi="Arial Narrow"/>
        </w:rPr>
      </w:pPr>
    </w:p>
    <w:p w:rsidR="008669E8" w:rsidRPr="004F1F18" w:rsidRDefault="008669E8" w:rsidP="00FC6348">
      <w:pPr>
        <w:ind w:left="4248" w:firstLine="708"/>
        <w:jc w:val="both"/>
        <w:rPr>
          <w:rFonts w:ascii="Arial Narrow" w:hAnsi="Arial Narrow"/>
        </w:rPr>
      </w:pPr>
      <w:r w:rsidRPr="004F1F18">
        <w:rPr>
          <w:rFonts w:ascii="Arial Narrow" w:hAnsi="Arial Narrow"/>
        </w:rPr>
        <w:t xml:space="preserve">    Fait à……………, le ……………………….</w:t>
      </w:r>
    </w:p>
    <w:p w:rsidR="008669E8" w:rsidRPr="004F1F18" w:rsidRDefault="008669E8" w:rsidP="00FC6348">
      <w:pPr>
        <w:ind w:left="2832" w:firstLine="708"/>
        <w:jc w:val="both"/>
        <w:rPr>
          <w:rFonts w:ascii="Arial Narrow" w:hAnsi="Arial Narrow"/>
        </w:rPr>
      </w:pPr>
    </w:p>
    <w:p w:rsidR="008669E8" w:rsidRPr="004F1F18" w:rsidRDefault="008669E8" w:rsidP="00FC6348">
      <w:pPr>
        <w:ind w:left="2832" w:firstLine="708"/>
        <w:jc w:val="both"/>
        <w:rPr>
          <w:rFonts w:ascii="Arial Narrow" w:hAnsi="Arial Narrow"/>
        </w:rPr>
      </w:pPr>
      <w:r w:rsidRPr="004F1F18">
        <w:rPr>
          <w:rFonts w:ascii="Arial Narrow" w:hAnsi="Arial Narrow"/>
        </w:rPr>
        <w:t xml:space="preserve">                                                Signature(s)</w:t>
      </w:r>
    </w:p>
    <w:p w:rsidR="008669E8" w:rsidRPr="004F1F18" w:rsidRDefault="008669E8" w:rsidP="00FC6348">
      <w:pPr>
        <w:ind w:left="2832" w:firstLine="708"/>
        <w:jc w:val="both"/>
        <w:rPr>
          <w:rFonts w:ascii="Arial Narrow" w:hAnsi="Arial Narrow"/>
        </w:rPr>
      </w:pPr>
    </w:p>
    <w:p w:rsidR="008669E8" w:rsidRPr="004F1F18" w:rsidRDefault="008669E8" w:rsidP="00FC6348">
      <w:pPr>
        <w:rPr>
          <w:rFonts w:ascii="Arial Narrow" w:hAnsi="Arial Narrow"/>
        </w:rPr>
      </w:pPr>
      <w:r w:rsidRPr="004F1F18">
        <w:rPr>
          <w:rFonts w:ascii="Arial Narrow" w:hAnsi="Arial Narrow"/>
        </w:rPr>
        <w:br w:type="page"/>
      </w:r>
      <w:r w:rsidRPr="004F1F18">
        <w:rPr>
          <w:rFonts w:ascii="Arial Narrow" w:hAnsi="Arial Narrow"/>
          <w:i/>
        </w:rPr>
        <w:lastRenderedPageBreak/>
        <w:t>MODELE DE CAUTIONNEMENT DEFINITIF</w:t>
      </w:r>
    </w:p>
    <w:p w:rsidR="008669E8" w:rsidRPr="004F1F18" w:rsidRDefault="008669E8" w:rsidP="00FC6348">
      <w:pPr>
        <w:jc w:val="center"/>
        <w:rPr>
          <w:rFonts w:ascii="Arial Narrow" w:hAnsi="Arial Narrow"/>
          <w:b/>
          <w:i/>
        </w:rPr>
      </w:pPr>
      <w:r w:rsidRPr="004F1F18">
        <w:rPr>
          <w:rFonts w:ascii="Arial Narrow" w:hAnsi="Arial Narrow"/>
          <w:b/>
          <w:i/>
        </w:rPr>
        <w:t>(GARANTIE DE BONNE EXECUTION)</w:t>
      </w:r>
    </w:p>
    <w:p w:rsidR="008669E8" w:rsidRPr="004F1F18" w:rsidRDefault="008669E8" w:rsidP="00FC6348">
      <w:pPr>
        <w:jc w:val="both"/>
        <w:rPr>
          <w:rFonts w:ascii="Arial Narrow" w:hAnsi="Arial Narrow"/>
          <w:b/>
        </w:rPr>
      </w:pPr>
    </w:p>
    <w:p w:rsidR="008669E8" w:rsidRPr="004F1F18" w:rsidRDefault="008669E8" w:rsidP="00FC6348">
      <w:pPr>
        <w:jc w:val="both"/>
        <w:rPr>
          <w:rFonts w:ascii="Arial Narrow" w:hAnsi="Arial Narrow"/>
          <w:bCs/>
        </w:rPr>
      </w:pPr>
      <w:r w:rsidRPr="004F1F18">
        <w:rPr>
          <w:rFonts w:ascii="Arial Narrow" w:hAnsi="Arial Narrow"/>
          <w:bCs/>
        </w:rPr>
        <w:t>(Banque)</w:t>
      </w:r>
    </w:p>
    <w:p w:rsidR="008669E8" w:rsidRPr="004F1F18" w:rsidRDefault="008669E8" w:rsidP="00FC6348">
      <w:pPr>
        <w:jc w:val="both"/>
        <w:rPr>
          <w:rFonts w:ascii="Arial Narrow" w:hAnsi="Arial Narrow"/>
          <w:b/>
        </w:rPr>
      </w:pPr>
      <w:r w:rsidRPr="004F1F18">
        <w:rPr>
          <w:rFonts w:ascii="Arial Narrow" w:hAnsi="Arial Narrow"/>
          <w:b/>
        </w:rPr>
        <w:t>Référence de la caution: N°………………………………………………………..……………..</w:t>
      </w:r>
    </w:p>
    <w:p w:rsidR="008669E8" w:rsidRPr="004F1F18" w:rsidRDefault="008669E8" w:rsidP="00FC6348">
      <w:pPr>
        <w:jc w:val="both"/>
        <w:rPr>
          <w:rFonts w:ascii="Arial Narrow" w:hAnsi="Arial Narrow"/>
          <w:b/>
        </w:rPr>
      </w:pPr>
    </w:p>
    <w:p w:rsidR="008669E8" w:rsidRPr="004F1F18" w:rsidRDefault="008669E8" w:rsidP="00FC6348">
      <w:pPr>
        <w:autoSpaceDE w:val="0"/>
        <w:autoSpaceDN w:val="0"/>
        <w:adjustRightInd w:val="0"/>
        <w:jc w:val="both"/>
        <w:rPr>
          <w:rFonts w:ascii="Arial Narrow" w:hAnsi="Arial Narrow"/>
          <w:b/>
        </w:rPr>
      </w:pPr>
      <w:r w:rsidRPr="004F1F18">
        <w:rPr>
          <w:rFonts w:ascii="Arial Narrow" w:hAnsi="Arial Narrow"/>
          <w:b/>
        </w:rPr>
        <w:t>A</w:t>
      </w:r>
      <w:r w:rsidR="00986372" w:rsidRPr="004F1F18">
        <w:rPr>
          <w:rFonts w:ascii="Arial Narrow" w:hAnsi="Arial Narrow"/>
          <w:b/>
        </w:rPr>
        <w:t xml:space="preserve"> Monsieur le </w:t>
      </w:r>
      <w:r w:rsidR="00F92AA1" w:rsidRPr="004F1F18">
        <w:rPr>
          <w:rFonts w:ascii="Arial Narrow" w:hAnsi="Arial Narrow"/>
          <w:b/>
        </w:rPr>
        <w:t xml:space="preserve">Maire de la Commune de </w:t>
      </w:r>
      <w:r w:rsidR="003113CE" w:rsidRPr="004F1F18">
        <w:rPr>
          <w:rFonts w:ascii="Arial Narrow" w:hAnsi="Arial Narrow"/>
          <w:b/>
        </w:rPr>
        <w:t>MAGA</w:t>
      </w:r>
    </w:p>
    <w:p w:rsidR="008669E8" w:rsidRPr="004F1F18" w:rsidRDefault="008669E8" w:rsidP="00FC6348">
      <w:pPr>
        <w:autoSpaceDE w:val="0"/>
        <w:autoSpaceDN w:val="0"/>
        <w:adjustRightInd w:val="0"/>
        <w:jc w:val="both"/>
        <w:rPr>
          <w:rFonts w:ascii="Arial Narrow" w:hAnsi="Arial Narrow"/>
          <w:b/>
        </w:rPr>
      </w:pPr>
    </w:p>
    <w:p w:rsidR="008669E8" w:rsidRPr="004F1F18" w:rsidRDefault="008669E8" w:rsidP="00FC6348">
      <w:pPr>
        <w:jc w:val="center"/>
        <w:rPr>
          <w:rFonts w:ascii="Arial Narrow" w:hAnsi="Arial Narrow"/>
          <w:b/>
        </w:rPr>
      </w:pPr>
      <w:r w:rsidRPr="004F1F18">
        <w:rPr>
          <w:rFonts w:ascii="Arial Narrow" w:hAnsi="Arial Narrow"/>
          <w:b/>
        </w:rPr>
        <w:t>CAUTION POUR LA GARANTIE DE BONNE EXECUTION DES TRAVAUX DE</w:t>
      </w:r>
      <w:r w:rsidRPr="004F1F18">
        <w:rPr>
          <w:rFonts w:ascii="Arial Narrow" w:hAnsi="Arial Narrow"/>
          <w:b/>
          <w:noProof/>
        </w:rPr>
        <w:t xml:space="preserve">CONSTRUCTION </w:t>
      </w:r>
      <w:r w:rsidR="00CA7496" w:rsidRPr="004F1F18">
        <w:rPr>
          <w:rFonts w:ascii="Arial Narrow" w:hAnsi="Arial Narrow"/>
          <w:b/>
          <w:bCs/>
        </w:rPr>
        <w:t xml:space="preserve">DE </w:t>
      </w:r>
      <w:r w:rsidR="005F1367" w:rsidRPr="004F1F18">
        <w:rPr>
          <w:rFonts w:ascii="Arial Narrow" w:hAnsi="Arial Narrow"/>
          <w:b/>
          <w:bCs/>
        </w:rPr>
        <w:t>CINQ</w:t>
      </w:r>
      <w:r w:rsidR="009069F0" w:rsidRPr="004F1F18">
        <w:rPr>
          <w:rFonts w:ascii="Arial Narrow" w:hAnsi="Arial Narrow"/>
          <w:b/>
          <w:bCs/>
        </w:rPr>
        <w:t xml:space="preserve"> (</w:t>
      </w:r>
      <w:r w:rsidR="005F1367" w:rsidRPr="004F1F18">
        <w:rPr>
          <w:rFonts w:ascii="Arial Narrow" w:hAnsi="Arial Narrow"/>
          <w:b/>
          <w:bCs/>
        </w:rPr>
        <w:t>05</w:t>
      </w:r>
      <w:r w:rsidR="009069F0" w:rsidRPr="004F1F18">
        <w:rPr>
          <w:rFonts w:ascii="Arial Narrow" w:hAnsi="Arial Narrow"/>
          <w:b/>
          <w:bCs/>
        </w:rPr>
        <w:t>)</w:t>
      </w:r>
      <w:r w:rsidR="00CA7496" w:rsidRPr="004F1F18">
        <w:rPr>
          <w:rFonts w:ascii="Arial Narrow" w:hAnsi="Arial Narrow"/>
          <w:b/>
          <w:bCs/>
        </w:rPr>
        <w:t xml:space="preserve"> FORAGES ÉQUIPÉS DE PMHDANS </w:t>
      </w:r>
      <w:r w:rsidR="00B22B83" w:rsidRPr="004F1F18">
        <w:rPr>
          <w:rFonts w:ascii="Arial Narrow" w:hAnsi="Arial Narrow"/>
          <w:b/>
          <w:bCs/>
        </w:rPr>
        <w:t xml:space="preserve">CERTAINES LOCALITES DE </w:t>
      </w:r>
      <w:r w:rsidR="00CA7496" w:rsidRPr="004F1F18">
        <w:rPr>
          <w:rFonts w:ascii="Arial Narrow" w:hAnsi="Arial Narrow"/>
          <w:b/>
          <w:bCs/>
        </w:rPr>
        <w:t xml:space="preserve">LA COMMUNE DE </w:t>
      </w:r>
      <w:r w:rsidR="003113CE" w:rsidRPr="004F1F18">
        <w:rPr>
          <w:rFonts w:ascii="Arial Narrow" w:hAnsi="Arial Narrow"/>
          <w:b/>
          <w:bCs/>
        </w:rPr>
        <w:t>MAGA</w:t>
      </w:r>
      <w:r w:rsidR="00DE7BA9" w:rsidRPr="004F1F18">
        <w:rPr>
          <w:rFonts w:ascii="Arial Narrow" w:hAnsi="Arial Narrow"/>
          <w:b/>
          <w:bCs/>
        </w:rPr>
        <w:t xml:space="preserve">, ARRONDISSEMENT DE </w:t>
      </w:r>
      <w:r w:rsidR="003113CE" w:rsidRPr="004F1F18">
        <w:rPr>
          <w:rFonts w:ascii="Arial Narrow" w:hAnsi="Arial Narrow"/>
          <w:b/>
          <w:bCs/>
        </w:rPr>
        <w:t>MAGA</w:t>
      </w:r>
      <w:r w:rsidRPr="004F1F18">
        <w:rPr>
          <w:rFonts w:ascii="Arial Narrow" w:hAnsi="Arial Narrow"/>
          <w:b/>
          <w:bCs/>
        </w:rPr>
        <w:t xml:space="preserve">, DÉPARTEMENT DU </w:t>
      </w:r>
      <w:r w:rsidR="009631DC" w:rsidRPr="004F1F18">
        <w:rPr>
          <w:rFonts w:ascii="Arial Narrow" w:hAnsi="Arial Narrow"/>
          <w:b/>
          <w:bCs/>
        </w:rPr>
        <w:t>MAYO-DANAY</w:t>
      </w:r>
      <w:r w:rsidRPr="004F1F18">
        <w:rPr>
          <w:rFonts w:ascii="Arial Narrow" w:hAnsi="Arial Narrow"/>
          <w:b/>
          <w:bCs/>
        </w:rPr>
        <w:t xml:space="preserve">, </w:t>
      </w:r>
      <w:r w:rsidR="007A4131" w:rsidRPr="004F1F18">
        <w:rPr>
          <w:rFonts w:ascii="Arial Narrow" w:hAnsi="Arial Narrow"/>
          <w:b/>
          <w:bCs/>
        </w:rPr>
        <w:t>RÉGION DE L’EXTRÊME-NORD</w:t>
      </w:r>
    </w:p>
    <w:p w:rsidR="008669E8" w:rsidRPr="004F1F18" w:rsidRDefault="008669E8" w:rsidP="00FC6348">
      <w:pPr>
        <w:autoSpaceDE w:val="0"/>
        <w:autoSpaceDN w:val="0"/>
        <w:adjustRightInd w:val="0"/>
        <w:jc w:val="both"/>
        <w:rPr>
          <w:rFonts w:ascii="Arial Narrow" w:hAnsi="Arial Narrow"/>
          <w:b/>
        </w:rPr>
      </w:pPr>
    </w:p>
    <w:p w:rsidR="00121A6B" w:rsidRDefault="008669E8" w:rsidP="00FC6348">
      <w:pPr>
        <w:jc w:val="both"/>
        <w:rPr>
          <w:rFonts w:ascii="Arial Narrow" w:hAnsi="Arial Narrow"/>
          <w:bCs/>
        </w:rPr>
      </w:pPr>
      <w:r w:rsidRPr="004F1F18">
        <w:rPr>
          <w:rFonts w:ascii="Arial Narrow" w:hAnsi="Arial Narrow"/>
        </w:rPr>
        <w:t>Nous Banque …………………………avons été informés qu’entre l’Autorité Contractante et l’Établissement ………………………….agissant en tant qu’entrepreneur, un contrat sera conclu pour l’exécution des travaux de</w:t>
      </w:r>
      <w:r w:rsidR="00121A6B">
        <w:rPr>
          <w:rFonts w:ascii="Arial Narrow" w:hAnsi="Arial Narrow"/>
        </w:rPr>
        <w:t xml:space="preserve"> </w:t>
      </w:r>
      <w:r w:rsidRPr="004F1F18">
        <w:rPr>
          <w:rFonts w:ascii="Arial Narrow" w:hAnsi="Arial Narrow"/>
        </w:rPr>
        <w:t>construction</w:t>
      </w:r>
      <w:r w:rsidR="00121A6B">
        <w:rPr>
          <w:rFonts w:ascii="Arial Narrow" w:hAnsi="Arial Narrow"/>
        </w:rPr>
        <w:t xml:space="preserve"> </w:t>
      </w:r>
      <w:r w:rsidR="00121A6B">
        <w:rPr>
          <w:rFonts w:ascii="Arial Narrow" w:hAnsi="Arial Narrow"/>
          <w:bCs/>
        </w:rPr>
        <w:t>d’un forage équipé</w:t>
      </w:r>
      <w:r w:rsidR="00CA7496" w:rsidRPr="004F1F18">
        <w:rPr>
          <w:rFonts w:ascii="Arial Narrow" w:hAnsi="Arial Narrow"/>
          <w:bCs/>
        </w:rPr>
        <w:t xml:space="preserve"> de PMH</w:t>
      </w:r>
      <w:r w:rsidR="00121A6B">
        <w:rPr>
          <w:rFonts w:ascii="Arial Narrow" w:hAnsi="Arial Narrow"/>
          <w:bCs/>
        </w:rPr>
        <w:t xml:space="preserve"> à Maga-Sud dans </w:t>
      </w:r>
      <w:r w:rsidR="00CA7496" w:rsidRPr="004F1F18">
        <w:rPr>
          <w:rFonts w:ascii="Arial Narrow" w:hAnsi="Arial Narrow"/>
          <w:bCs/>
        </w:rPr>
        <w:t xml:space="preserve">la commune de </w:t>
      </w:r>
      <w:r w:rsidR="003113CE" w:rsidRPr="004F1F18">
        <w:rPr>
          <w:rFonts w:ascii="Arial Narrow" w:hAnsi="Arial Narrow"/>
          <w:bCs/>
        </w:rPr>
        <w:t>Maga</w:t>
      </w:r>
      <w:r w:rsidR="00A70698" w:rsidRPr="004F1F18">
        <w:rPr>
          <w:rFonts w:ascii="Arial Narrow" w:hAnsi="Arial Narrow"/>
          <w:bCs/>
        </w:rPr>
        <w:t xml:space="preserve">, </w:t>
      </w:r>
    </w:p>
    <w:p w:rsidR="00121A6B" w:rsidRDefault="00121A6B" w:rsidP="00FC6348">
      <w:pPr>
        <w:jc w:val="both"/>
        <w:rPr>
          <w:rFonts w:ascii="Arial Narrow" w:hAnsi="Arial Narrow"/>
          <w:bCs/>
        </w:rPr>
      </w:pPr>
    </w:p>
    <w:p w:rsidR="008669E8" w:rsidRPr="004F1F18" w:rsidRDefault="00AA006B" w:rsidP="00FC6348">
      <w:pPr>
        <w:jc w:val="both"/>
        <w:rPr>
          <w:rFonts w:ascii="Arial Narrow" w:hAnsi="Arial Narrow"/>
        </w:rPr>
      </w:pPr>
      <w:r w:rsidRPr="004F1F18">
        <w:rPr>
          <w:rFonts w:ascii="Arial Narrow" w:hAnsi="Arial Narrow"/>
        </w:rPr>
        <w:t>E</w:t>
      </w:r>
      <w:r w:rsidR="008669E8" w:rsidRPr="004F1F18">
        <w:rPr>
          <w:rFonts w:ascii="Arial Narrow" w:hAnsi="Arial Narrow"/>
        </w:rPr>
        <w:t>t</w:t>
      </w:r>
      <w:r w:rsidRPr="004F1F18">
        <w:rPr>
          <w:rFonts w:ascii="Arial Narrow" w:hAnsi="Arial Narrow"/>
        </w:rPr>
        <w:t>,</w:t>
      </w:r>
      <w:r w:rsidR="008669E8" w:rsidRPr="004F1F18">
        <w:rPr>
          <w:rFonts w:ascii="Arial Narrow" w:hAnsi="Arial Narrow"/>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w:t>
      </w:r>
      <w:r w:rsidR="005D55AB" w:rsidRPr="004F1F18">
        <w:rPr>
          <w:rFonts w:ascii="Arial Narrow" w:hAnsi="Arial Narrow"/>
        </w:rPr>
        <w:t>d’un</w:t>
      </w:r>
      <w:r w:rsidR="008669E8" w:rsidRPr="004F1F18">
        <w:rPr>
          <w:rFonts w:ascii="Arial Narrow" w:hAnsi="Arial Narrow"/>
        </w:rPr>
        <w:t xml:space="preserve"> montant égal à 5%  du montant TTC du contrat, soit…………………………….…………F CFA.</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Nous, Banque …………………….. Nous engageons irrévocablement et sans bénéfice de discussion, par la présente, à payer en faveur du </w:t>
      </w:r>
      <w:r w:rsidR="002A0CE8" w:rsidRPr="004F1F18">
        <w:rPr>
          <w:rFonts w:ascii="Arial Narrow" w:hAnsi="Arial Narrow"/>
        </w:rPr>
        <w:t>Maître</w:t>
      </w:r>
      <w:r w:rsidRPr="004F1F18">
        <w:rPr>
          <w:rFonts w:ascii="Arial Narrow" w:hAnsi="Arial Narrow"/>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4F1F18" w:rsidRDefault="008669E8" w:rsidP="00FC6348">
      <w:pPr>
        <w:jc w:val="both"/>
        <w:rPr>
          <w:rFonts w:ascii="Arial Narrow" w:hAnsi="Arial Narrow"/>
        </w:rPr>
      </w:pPr>
      <w:r w:rsidRPr="004F1F18">
        <w:rPr>
          <w:rFonts w:ascii="Arial Narrow" w:hAnsi="Arial Narrow"/>
        </w:rPr>
        <w:t xml:space="preserve">La demande de mise en jeu partielle ou totale de la présente caution fera l’objet </w:t>
      </w:r>
      <w:r w:rsidR="005D55AB" w:rsidRPr="004F1F18">
        <w:rPr>
          <w:rFonts w:ascii="Arial Narrow" w:hAnsi="Arial Narrow"/>
        </w:rPr>
        <w:t>d’un</w:t>
      </w:r>
      <w:r w:rsidRPr="004F1F18">
        <w:rPr>
          <w:rFonts w:ascii="Arial Narrow" w:hAnsi="Arial Narrow"/>
        </w:rPr>
        <w:t>e lettre justificative recommandée avec accusé de réception et copie à l’entrepreneur formulant clairement et complétant les raisons de sa demande.</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Cette lettre devra être signée du </w:t>
      </w:r>
      <w:r w:rsidR="002A0CE8" w:rsidRPr="004F1F18">
        <w:rPr>
          <w:rFonts w:ascii="Arial Narrow" w:hAnsi="Arial Narrow"/>
        </w:rPr>
        <w:t>Maître</w:t>
      </w:r>
      <w:r w:rsidRPr="004F1F18">
        <w:rPr>
          <w:rFonts w:ascii="Arial Narrow" w:hAnsi="Arial Narrow"/>
        </w:rPr>
        <w:t xml:space="preserve"> d’Ouvrage.</w:t>
      </w:r>
    </w:p>
    <w:p w:rsidR="008669E8" w:rsidRPr="004F1F18" w:rsidRDefault="008669E8" w:rsidP="00FC6348">
      <w:pPr>
        <w:jc w:val="both"/>
        <w:rPr>
          <w:rFonts w:ascii="Arial Narrow" w:hAnsi="Arial Narrow"/>
        </w:rPr>
      </w:pPr>
      <w:r w:rsidRPr="004F1F18">
        <w:rPr>
          <w:rFonts w:ascii="Arial Narrow" w:hAnsi="Arial Narrow"/>
        </w:rPr>
        <w:t>La présente caution bancaire entrera en vigueur à la date de notification du contrat à l’Entrepreneur.</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L’original de la présente caution sera conservé à la Commune de </w:t>
      </w:r>
      <w:r w:rsidR="00B22B83" w:rsidRPr="004F1F18">
        <w:rPr>
          <w:rFonts w:ascii="Arial Narrow" w:hAnsi="Arial Narrow"/>
        </w:rPr>
        <w:t>Maga</w:t>
      </w:r>
      <w:r w:rsidRPr="004F1F18">
        <w:rPr>
          <w:rFonts w:ascii="Arial Narrow" w:hAnsi="Arial Narrow"/>
        </w:rPr>
        <w:t>.</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Cette caution sera libérée dans un délai de 90 (</w:t>
      </w:r>
      <w:r w:rsidR="002D345F" w:rsidRPr="004F1F18">
        <w:rPr>
          <w:rFonts w:ascii="Arial Narrow" w:hAnsi="Arial Narrow"/>
        </w:rPr>
        <w:t>Quatre-vingt-dix</w:t>
      </w:r>
      <w:r w:rsidRPr="004F1F18">
        <w:rPr>
          <w:rFonts w:ascii="Arial Narrow" w:hAnsi="Arial Narrow"/>
        </w:rPr>
        <w:t>) jours à compter de la date de réception provisoire.</w:t>
      </w:r>
    </w:p>
    <w:p w:rsidR="008669E8" w:rsidRPr="004F1F18" w:rsidRDefault="008669E8" w:rsidP="00FC6348">
      <w:pPr>
        <w:jc w:val="both"/>
        <w:rPr>
          <w:rFonts w:ascii="Arial Narrow" w:hAnsi="Arial Narrow"/>
        </w:rPr>
      </w:pPr>
      <w:r w:rsidRPr="004F1F18">
        <w:rPr>
          <w:rFonts w:ascii="Arial Narrow" w:hAnsi="Arial Narrow"/>
        </w:rPr>
        <w:t>Après cette date, la caution deviendra sans objet et devra nous être retournée sans demande expresse de notre part.</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La loi ainsi que la juridiction applicable à la garantie sont celles du Cameroun.</w:t>
      </w:r>
    </w:p>
    <w:p w:rsidR="008669E8" w:rsidRPr="004F1F18" w:rsidRDefault="008669E8" w:rsidP="00FC6348">
      <w:pPr>
        <w:jc w:val="both"/>
        <w:rPr>
          <w:rFonts w:ascii="Arial Narrow" w:hAnsi="Arial Narrow"/>
          <w:sz w:val="16"/>
          <w:szCs w:val="16"/>
        </w:rPr>
      </w:pPr>
    </w:p>
    <w:p w:rsidR="008669E8" w:rsidRPr="004F1F18" w:rsidRDefault="008669E8" w:rsidP="00FC6348">
      <w:pPr>
        <w:jc w:val="both"/>
        <w:rPr>
          <w:rFonts w:ascii="Arial Narrow" w:hAnsi="Arial Narrow"/>
        </w:rPr>
      </w:pPr>
      <w:r w:rsidRPr="004F1F18">
        <w:rPr>
          <w:rFonts w:ascii="Arial Narrow" w:hAnsi="Arial Narrow"/>
        </w:rPr>
        <w:tab/>
      </w:r>
      <w:r w:rsidRPr="004F1F18">
        <w:rPr>
          <w:rFonts w:ascii="Arial Narrow" w:hAnsi="Arial Narrow"/>
        </w:rPr>
        <w:tab/>
      </w:r>
      <w:r w:rsidRPr="004F1F18">
        <w:rPr>
          <w:rFonts w:ascii="Arial Narrow" w:hAnsi="Arial Narrow"/>
        </w:rPr>
        <w:tab/>
      </w:r>
      <w:r w:rsidRPr="004F1F18">
        <w:rPr>
          <w:rFonts w:ascii="Arial Narrow" w:hAnsi="Arial Narrow"/>
        </w:rPr>
        <w:tab/>
        <w:t xml:space="preserve"> Fait à……………, le ……………………….</w:t>
      </w:r>
    </w:p>
    <w:p w:rsidR="008669E8" w:rsidRPr="004F1F18" w:rsidRDefault="008669E8" w:rsidP="00FC6348">
      <w:pPr>
        <w:ind w:left="2832" w:firstLine="708"/>
        <w:jc w:val="both"/>
        <w:rPr>
          <w:rFonts w:ascii="Arial Narrow" w:hAnsi="Arial Narrow"/>
        </w:rPr>
      </w:pPr>
    </w:p>
    <w:p w:rsidR="008669E8" w:rsidRDefault="008669E8" w:rsidP="00FC6348">
      <w:pPr>
        <w:jc w:val="both"/>
        <w:rPr>
          <w:rFonts w:ascii="Arial Narrow" w:hAnsi="Arial Narrow"/>
        </w:rPr>
      </w:pPr>
      <w:r w:rsidRPr="004F1F18">
        <w:rPr>
          <w:rFonts w:ascii="Arial Narrow" w:hAnsi="Arial Narrow"/>
        </w:rPr>
        <w:t xml:space="preserve">                                                                                    Signature (s)</w:t>
      </w:r>
    </w:p>
    <w:p w:rsidR="005E2E57" w:rsidRDefault="005E2E57" w:rsidP="00FC6348">
      <w:pPr>
        <w:jc w:val="both"/>
        <w:rPr>
          <w:rFonts w:ascii="Arial Narrow" w:hAnsi="Arial Narrow"/>
        </w:rPr>
      </w:pPr>
    </w:p>
    <w:p w:rsidR="005E2E57" w:rsidRDefault="005E2E57" w:rsidP="00FC6348">
      <w:pPr>
        <w:jc w:val="both"/>
        <w:rPr>
          <w:rFonts w:ascii="Arial Narrow" w:hAnsi="Arial Narrow"/>
        </w:rPr>
      </w:pPr>
    </w:p>
    <w:p w:rsidR="005E2E57" w:rsidRPr="004F1F18" w:rsidRDefault="005E2E57" w:rsidP="00FC6348">
      <w:pPr>
        <w:jc w:val="both"/>
        <w:rPr>
          <w:rFonts w:ascii="Arial Narrow" w:hAnsi="Arial Narrow"/>
        </w:rPr>
      </w:pPr>
    </w:p>
    <w:p w:rsidR="008669E8" w:rsidRPr="004F1F18" w:rsidRDefault="008669E8" w:rsidP="00FC6348">
      <w:pPr>
        <w:pStyle w:val="Titre2"/>
        <w:keepNext/>
        <w:numPr>
          <w:ilvl w:val="1"/>
          <w:numId w:val="0"/>
        </w:numPr>
        <w:tabs>
          <w:tab w:val="clear" w:pos="567"/>
          <w:tab w:val="left" w:pos="0"/>
        </w:tabs>
        <w:suppressAutoHyphens/>
        <w:spacing w:before="0"/>
        <w:jc w:val="center"/>
        <w:rPr>
          <w:rFonts w:ascii="Arial Narrow" w:hAnsi="Arial Narrow" w:cs="Times New Roman"/>
          <w:b w:val="0"/>
          <w:i/>
        </w:rPr>
      </w:pPr>
    </w:p>
    <w:p w:rsidR="008669E8" w:rsidRPr="004F1F18" w:rsidRDefault="008669E8" w:rsidP="00FC6348">
      <w:pPr>
        <w:rPr>
          <w:rFonts w:ascii="Arial Narrow" w:hAnsi="Arial Narrow"/>
        </w:rPr>
      </w:pPr>
    </w:p>
    <w:p w:rsidR="008669E8" w:rsidRPr="004F1F18" w:rsidRDefault="008669E8" w:rsidP="00FC6348">
      <w:pPr>
        <w:pStyle w:val="Titre2"/>
        <w:keepNext/>
        <w:numPr>
          <w:ilvl w:val="1"/>
          <w:numId w:val="0"/>
        </w:numPr>
        <w:tabs>
          <w:tab w:val="clear" w:pos="567"/>
          <w:tab w:val="left" w:pos="0"/>
        </w:tabs>
        <w:suppressAutoHyphens/>
        <w:spacing w:before="0"/>
        <w:jc w:val="center"/>
        <w:rPr>
          <w:rFonts w:ascii="Arial Narrow" w:hAnsi="Arial Narrow" w:cs="Times New Roman"/>
          <w:b w:val="0"/>
          <w:i/>
        </w:rPr>
      </w:pPr>
    </w:p>
    <w:p w:rsidR="008669E8" w:rsidRPr="004F1F18" w:rsidRDefault="008669E8" w:rsidP="00FC6348">
      <w:pPr>
        <w:pStyle w:val="Titre2"/>
        <w:keepNext/>
        <w:numPr>
          <w:ilvl w:val="1"/>
          <w:numId w:val="0"/>
        </w:numPr>
        <w:tabs>
          <w:tab w:val="clear" w:pos="567"/>
          <w:tab w:val="left" w:pos="0"/>
        </w:tabs>
        <w:suppressAutoHyphens/>
        <w:spacing w:before="0"/>
        <w:jc w:val="center"/>
        <w:rPr>
          <w:rFonts w:ascii="Arial Narrow" w:hAnsi="Arial Narrow" w:cs="Times New Roman"/>
          <w:b w:val="0"/>
          <w:i/>
        </w:rPr>
      </w:pPr>
    </w:p>
    <w:p w:rsidR="008669E8" w:rsidRPr="004F1F18" w:rsidRDefault="008669E8" w:rsidP="00FC6348">
      <w:pPr>
        <w:rPr>
          <w:rFonts w:ascii="Arial Narrow" w:hAnsi="Arial Narrow"/>
        </w:rPr>
      </w:pPr>
    </w:p>
    <w:p w:rsidR="008669E8" w:rsidRPr="004F1F18" w:rsidRDefault="008669E8" w:rsidP="00FC6348">
      <w:pPr>
        <w:pStyle w:val="Titre2"/>
        <w:keepNext/>
        <w:numPr>
          <w:ilvl w:val="1"/>
          <w:numId w:val="0"/>
        </w:numPr>
        <w:tabs>
          <w:tab w:val="clear" w:pos="567"/>
          <w:tab w:val="left" w:pos="0"/>
        </w:tabs>
        <w:suppressAutoHyphens/>
        <w:spacing w:before="0"/>
        <w:jc w:val="center"/>
        <w:rPr>
          <w:rFonts w:ascii="Arial Narrow" w:hAnsi="Arial Narrow" w:cs="Times New Roman"/>
          <w:b w:val="0"/>
          <w:i/>
        </w:rPr>
      </w:pPr>
    </w:p>
    <w:p w:rsidR="008669E8" w:rsidRPr="004F1F18" w:rsidRDefault="008669E8" w:rsidP="00FC6348">
      <w:pPr>
        <w:pStyle w:val="Titre2"/>
        <w:keepNext/>
        <w:numPr>
          <w:ilvl w:val="1"/>
          <w:numId w:val="0"/>
        </w:numPr>
        <w:tabs>
          <w:tab w:val="clear" w:pos="567"/>
          <w:tab w:val="left" w:pos="0"/>
        </w:tabs>
        <w:suppressAutoHyphens/>
        <w:spacing w:before="0"/>
        <w:jc w:val="center"/>
        <w:rPr>
          <w:rFonts w:ascii="Arial Narrow" w:hAnsi="Arial Narrow" w:cs="Times New Roman"/>
          <w:b w:val="0"/>
          <w:i/>
        </w:rPr>
      </w:pPr>
      <w:r w:rsidRPr="004F1F18">
        <w:rPr>
          <w:rFonts w:ascii="Arial Narrow" w:hAnsi="Arial Narrow" w:cs="Times New Roman"/>
          <w:b w:val="0"/>
          <w:i/>
        </w:rPr>
        <w:t>MODELE DE GARANTIE BANCAIRE DE RESTITUTION DE</w:t>
      </w:r>
    </w:p>
    <w:p w:rsidR="008669E8" w:rsidRPr="004F1F18" w:rsidRDefault="008669E8" w:rsidP="00FC6348">
      <w:pPr>
        <w:jc w:val="center"/>
        <w:rPr>
          <w:rFonts w:ascii="Arial Narrow" w:hAnsi="Arial Narrow"/>
          <w:b/>
          <w:i/>
        </w:rPr>
      </w:pPr>
      <w:r w:rsidRPr="004F1F18">
        <w:rPr>
          <w:rFonts w:ascii="Arial Narrow" w:hAnsi="Arial Narrow"/>
          <w:b/>
          <w:i/>
        </w:rPr>
        <w:t>L’AVANCE DE DEMARRAGE</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b/>
        </w:rPr>
      </w:pPr>
      <w:r w:rsidRPr="004F1F18">
        <w:rPr>
          <w:rFonts w:ascii="Arial Narrow" w:hAnsi="Arial Narrow"/>
          <w:b/>
        </w:rPr>
        <w:t>(Banque)</w:t>
      </w:r>
    </w:p>
    <w:p w:rsidR="008669E8" w:rsidRPr="004F1F18" w:rsidRDefault="008669E8" w:rsidP="00FC6348">
      <w:pPr>
        <w:jc w:val="both"/>
        <w:rPr>
          <w:rFonts w:ascii="Arial Narrow" w:hAnsi="Arial Narrow"/>
          <w:b/>
        </w:rPr>
      </w:pPr>
      <w:r w:rsidRPr="004F1F18">
        <w:rPr>
          <w:rFonts w:ascii="Arial Narrow" w:hAnsi="Arial Narrow"/>
          <w:b/>
        </w:rPr>
        <w:t>Référence de la caution: N° ………………………………………………</w:t>
      </w:r>
    </w:p>
    <w:p w:rsidR="008669E8" w:rsidRPr="004F1F18" w:rsidRDefault="008669E8" w:rsidP="00FC6348">
      <w:pPr>
        <w:jc w:val="both"/>
        <w:rPr>
          <w:rFonts w:ascii="Arial Narrow" w:hAnsi="Arial Narrow"/>
          <w:b/>
        </w:rPr>
      </w:pPr>
    </w:p>
    <w:p w:rsidR="008669E8" w:rsidRPr="004F1F18" w:rsidRDefault="008669E8" w:rsidP="00FC6348">
      <w:pPr>
        <w:pStyle w:val="Titre6"/>
        <w:framePr w:hSpace="0" w:wrap="auto" w:vAnchor="margin" w:xAlign="left" w:yAlign="inline"/>
        <w:numPr>
          <w:ilvl w:val="5"/>
          <w:numId w:val="0"/>
        </w:numPr>
        <w:tabs>
          <w:tab w:val="left" w:pos="0"/>
        </w:tabs>
        <w:suppressAutoHyphens/>
        <w:suppressOverlap w:val="0"/>
        <w:jc w:val="left"/>
        <w:rPr>
          <w:rFonts w:ascii="Arial Narrow" w:hAnsi="Arial Narrow"/>
          <w:sz w:val="24"/>
          <w:szCs w:val="24"/>
        </w:rPr>
      </w:pPr>
      <w:r w:rsidRPr="004F1F18">
        <w:rPr>
          <w:rFonts w:ascii="Arial Narrow" w:hAnsi="Arial Narrow"/>
          <w:sz w:val="24"/>
          <w:szCs w:val="24"/>
        </w:rPr>
        <w:t>A Monsieur</w:t>
      </w:r>
      <w:r w:rsidR="00986372" w:rsidRPr="004F1F18">
        <w:rPr>
          <w:rFonts w:ascii="Arial Narrow" w:hAnsi="Arial Narrow"/>
          <w:sz w:val="24"/>
          <w:szCs w:val="24"/>
        </w:rPr>
        <w:t xml:space="preserve"> le </w:t>
      </w:r>
      <w:r w:rsidR="00F92AA1" w:rsidRPr="004F1F18">
        <w:rPr>
          <w:rFonts w:ascii="Arial Narrow" w:hAnsi="Arial Narrow"/>
          <w:sz w:val="24"/>
          <w:szCs w:val="24"/>
        </w:rPr>
        <w:t xml:space="preserve">Maire de la Commune de </w:t>
      </w:r>
      <w:r w:rsidR="003113CE" w:rsidRPr="004F1F18">
        <w:rPr>
          <w:rFonts w:ascii="Arial Narrow" w:hAnsi="Arial Narrow"/>
          <w:sz w:val="24"/>
          <w:szCs w:val="24"/>
        </w:rPr>
        <w:t>MAGA</w:t>
      </w:r>
    </w:p>
    <w:p w:rsidR="008669E8" w:rsidRPr="004F1F18" w:rsidRDefault="008669E8" w:rsidP="00FC6348">
      <w:pPr>
        <w:jc w:val="both"/>
        <w:rPr>
          <w:rFonts w:ascii="Arial Narrow" w:hAnsi="Arial Narrow"/>
          <w:b/>
        </w:rPr>
      </w:pPr>
    </w:p>
    <w:p w:rsidR="008669E8" w:rsidRPr="004F1F18" w:rsidRDefault="008669E8" w:rsidP="00FC6348">
      <w:pPr>
        <w:autoSpaceDE w:val="0"/>
        <w:autoSpaceDN w:val="0"/>
        <w:adjustRightInd w:val="0"/>
        <w:jc w:val="both"/>
        <w:rPr>
          <w:rFonts w:ascii="Arial Narrow" w:hAnsi="Arial Narrow"/>
          <w:bCs/>
          <w:iCs/>
          <w:sz w:val="22"/>
          <w:szCs w:val="22"/>
        </w:rPr>
      </w:pPr>
      <w:r w:rsidRPr="004F1F18">
        <w:rPr>
          <w:rFonts w:ascii="Arial Narrow" w:hAnsi="Arial Narrow"/>
          <w:b/>
          <w:sz w:val="22"/>
          <w:szCs w:val="22"/>
        </w:rPr>
        <w:t>CAUTION DE RESTITUTION DE L'AVANCE DE DEMARRAGE DES TRAVAUX DE</w:t>
      </w:r>
      <w:r w:rsidR="00D57C89">
        <w:rPr>
          <w:rFonts w:ascii="Arial Narrow" w:hAnsi="Arial Narrow"/>
          <w:b/>
          <w:sz w:val="22"/>
          <w:szCs w:val="22"/>
        </w:rPr>
        <w:t xml:space="preserve"> </w:t>
      </w:r>
      <w:r w:rsidRPr="004F1F18">
        <w:rPr>
          <w:rFonts w:ascii="Arial Narrow" w:hAnsi="Arial Narrow"/>
          <w:b/>
          <w:noProof/>
        </w:rPr>
        <w:t xml:space="preserve">CONSTRUCTION </w:t>
      </w:r>
      <w:r w:rsidR="00D57C89">
        <w:rPr>
          <w:rFonts w:ascii="Arial Narrow" w:hAnsi="Arial Narrow"/>
          <w:b/>
          <w:bCs/>
        </w:rPr>
        <w:t>D’UN</w:t>
      </w:r>
      <w:r w:rsidR="00CA7496" w:rsidRPr="004F1F18">
        <w:rPr>
          <w:rFonts w:ascii="Arial Narrow" w:hAnsi="Arial Narrow"/>
          <w:b/>
          <w:bCs/>
        </w:rPr>
        <w:t xml:space="preserve"> FORAGE</w:t>
      </w:r>
      <w:r w:rsidR="00D57C89">
        <w:rPr>
          <w:rFonts w:ascii="Arial Narrow" w:hAnsi="Arial Narrow"/>
          <w:b/>
          <w:bCs/>
        </w:rPr>
        <w:t xml:space="preserve"> ÉQUIPÉ</w:t>
      </w:r>
      <w:r w:rsidR="00CA7496" w:rsidRPr="004F1F18">
        <w:rPr>
          <w:rFonts w:ascii="Arial Narrow" w:hAnsi="Arial Narrow"/>
          <w:b/>
          <w:bCs/>
        </w:rPr>
        <w:t xml:space="preserve"> DE PMH</w:t>
      </w:r>
      <w:r w:rsidR="00D57C89">
        <w:rPr>
          <w:rFonts w:ascii="Arial Narrow" w:hAnsi="Arial Narrow"/>
          <w:b/>
          <w:bCs/>
        </w:rPr>
        <w:t xml:space="preserve"> A MAGA-SUD DANS</w:t>
      </w:r>
      <w:r w:rsidR="00B22B83" w:rsidRPr="004F1F18">
        <w:rPr>
          <w:rFonts w:ascii="Arial Narrow" w:hAnsi="Arial Narrow"/>
          <w:b/>
          <w:bCs/>
        </w:rPr>
        <w:t xml:space="preserve"> </w:t>
      </w:r>
      <w:r w:rsidR="00CA7496" w:rsidRPr="004F1F18">
        <w:rPr>
          <w:rFonts w:ascii="Arial Narrow" w:hAnsi="Arial Narrow"/>
          <w:b/>
          <w:bCs/>
        </w:rPr>
        <w:t xml:space="preserve">LA COMMUNE DE </w:t>
      </w:r>
      <w:r w:rsidR="003113CE" w:rsidRPr="004F1F18">
        <w:rPr>
          <w:rFonts w:ascii="Arial Narrow" w:hAnsi="Arial Narrow"/>
          <w:b/>
          <w:bCs/>
        </w:rPr>
        <w:t>MAGA</w:t>
      </w:r>
      <w:r w:rsidR="00D13BA1" w:rsidRPr="004F1F18">
        <w:rPr>
          <w:rFonts w:ascii="Arial Narrow" w:hAnsi="Arial Narrow"/>
          <w:b/>
          <w:bCs/>
        </w:rPr>
        <w:t xml:space="preserve">, </w:t>
      </w:r>
      <w:r w:rsidRPr="004F1F18">
        <w:rPr>
          <w:rFonts w:ascii="Arial Narrow" w:hAnsi="Arial Narrow"/>
          <w:b/>
          <w:bCs/>
        </w:rPr>
        <w:t xml:space="preserve">DÉPARTEMENT DU </w:t>
      </w:r>
      <w:r w:rsidR="009631DC" w:rsidRPr="004F1F18">
        <w:rPr>
          <w:rFonts w:ascii="Arial Narrow" w:hAnsi="Arial Narrow"/>
          <w:b/>
          <w:bCs/>
        </w:rPr>
        <w:t>MAYO-DANAY</w:t>
      </w:r>
      <w:r w:rsidRPr="004F1F18">
        <w:rPr>
          <w:rFonts w:ascii="Arial Narrow" w:hAnsi="Arial Narrow"/>
          <w:b/>
          <w:bCs/>
        </w:rPr>
        <w:t xml:space="preserve">, </w:t>
      </w:r>
      <w:r w:rsidR="007A4131" w:rsidRPr="004F1F18">
        <w:rPr>
          <w:rFonts w:ascii="Arial Narrow" w:hAnsi="Arial Narrow"/>
          <w:b/>
          <w:bCs/>
        </w:rPr>
        <w:t>RÉGION DE L’EXTRÊME-NORD</w:t>
      </w:r>
    </w:p>
    <w:p w:rsidR="008669E8" w:rsidRPr="004F1F18" w:rsidRDefault="008669E8" w:rsidP="00FC6348">
      <w:pPr>
        <w:pStyle w:val="Corpsdetexte21"/>
        <w:jc w:val="center"/>
        <w:rPr>
          <w:rFonts w:ascii="Arial Narrow" w:hAnsi="Arial Narrow"/>
          <w:szCs w:val="24"/>
        </w:rPr>
      </w:pPr>
    </w:p>
    <w:p w:rsidR="008669E8" w:rsidRPr="004F1F18" w:rsidRDefault="008669E8" w:rsidP="00FC6348">
      <w:pPr>
        <w:jc w:val="both"/>
        <w:rPr>
          <w:rFonts w:ascii="Arial Narrow" w:hAnsi="Arial Narrow"/>
        </w:rPr>
      </w:pPr>
      <w:r w:rsidRPr="004F1F18">
        <w:rPr>
          <w:rFonts w:ascii="Arial Narrow" w:hAnsi="Arial Narrow"/>
        </w:rPr>
        <w:t>Nous Banque …………………..…………… avons été informés qu’entre l’Autorité Contractante, et……….………………………….. agissant en tant qu’Entrepreneu</w:t>
      </w:r>
      <w:r w:rsidR="00986372" w:rsidRPr="004F1F18">
        <w:rPr>
          <w:rFonts w:ascii="Arial Narrow" w:hAnsi="Arial Narrow"/>
        </w:rPr>
        <w:t xml:space="preserve">r, un contrat sera conclu pour </w:t>
      </w:r>
      <w:r w:rsidRPr="004F1F18">
        <w:rPr>
          <w:rFonts w:ascii="Arial Narrow" w:hAnsi="Arial Narrow"/>
        </w:rPr>
        <w:t>l’exécution des travaux de construction</w:t>
      </w:r>
      <w:r w:rsidR="00D57C89">
        <w:rPr>
          <w:rFonts w:ascii="Arial Narrow" w:hAnsi="Arial Narrow"/>
        </w:rPr>
        <w:t xml:space="preserve"> </w:t>
      </w:r>
      <w:r w:rsidR="00D57C89">
        <w:rPr>
          <w:rFonts w:ascii="Arial Narrow" w:hAnsi="Arial Narrow"/>
          <w:bCs/>
        </w:rPr>
        <w:t>d’un forage équipé</w:t>
      </w:r>
      <w:r w:rsidR="00CA7496" w:rsidRPr="004F1F18">
        <w:rPr>
          <w:rFonts w:ascii="Arial Narrow" w:hAnsi="Arial Narrow"/>
          <w:bCs/>
        </w:rPr>
        <w:t xml:space="preserve"> de PMH</w:t>
      </w:r>
      <w:r w:rsidR="00D57C89">
        <w:rPr>
          <w:rFonts w:ascii="Arial Narrow" w:hAnsi="Arial Narrow"/>
          <w:bCs/>
        </w:rPr>
        <w:t xml:space="preserve"> à Maga-Sud dans la C</w:t>
      </w:r>
      <w:r w:rsidR="00CA7496" w:rsidRPr="004F1F18">
        <w:rPr>
          <w:rFonts w:ascii="Arial Narrow" w:hAnsi="Arial Narrow"/>
          <w:bCs/>
        </w:rPr>
        <w:t xml:space="preserve">ommune de </w:t>
      </w:r>
      <w:r w:rsidR="003113CE" w:rsidRPr="004F1F18">
        <w:rPr>
          <w:rFonts w:ascii="Arial Narrow" w:hAnsi="Arial Narrow"/>
          <w:bCs/>
        </w:rPr>
        <w:t>Maga</w:t>
      </w:r>
      <w:r w:rsidR="00A70698" w:rsidRPr="004F1F18">
        <w:rPr>
          <w:rFonts w:ascii="Arial Narrow" w:hAnsi="Arial Narrow"/>
          <w:bCs/>
        </w:rPr>
        <w:t xml:space="preserve">, </w:t>
      </w:r>
      <w:r w:rsidR="00986372" w:rsidRPr="004F1F18">
        <w:rPr>
          <w:rFonts w:ascii="Arial Narrow" w:hAnsi="Arial Narrow"/>
          <w:bCs/>
        </w:rPr>
        <w:t xml:space="preserve">Département du </w:t>
      </w:r>
      <w:r w:rsidR="00225271" w:rsidRPr="004F1F18">
        <w:rPr>
          <w:rFonts w:ascii="Arial Narrow" w:hAnsi="Arial Narrow"/>
          <w:bCs/>
        </w:rPr>
        <w:t>Mayo-Danay</w:t>
      </w:r>
      <w:r w:rsidR="00986372" w:rsidRPr="004F1F18">
        <w:rPr>
          <w:rFonts w:ascii="Arial Narrow" w:hAnsi="Arial Narrow"/>
          <w:bCs/>
        </w:rPr>
        <w:t xml:space="preserve"> pour le compte du Ministère </w:t>
      </w:r>
      <w:r w:rsidR="00D51A60" w:rsidRPr="004F1F18">
        <w:rPr>
          <w:rFonts w:ascii="Arial Narrow" w:hAnsi="Arial Narrow"/>
          <w:bCs/>
        </w:rPr>
        <w:t>de la Décentralisation et du Développement Local</w:t>
      </w:r>
      <w:r w:rsidR="00986372" w:rsidRPr="004F1F18">
        <w:rPr>
          <w:rFonts w:ascii="Arial Narrow" w:hAnsi="Arial Narrow"/>
        </w:rPr>
        <w:t>.</w:t>
      </w:r>
      <w:r w:rsidRPr="004F1F18">
        <w:rPr>
          <w:rFonts w:ascii="Arial Narrow" w:hAnsi="Arial Narrow"/>
        </w:rPr>
        <w:t xml:space="preserve"> Conformément aux dispositions de la</w:t>
      </w:r>
      <w:r w:rsidR="00D57C89">
        <w:rPr>
          <w:rFonts w:ascii="Arial Narrow" w:hAnsi="Arial Narrow"/>
        </w:rPr>
        <w:t xml:space="preserve"> Lettre Commande  N° …………</w:t>
      </w:r>
      <w:r w:rsidRPr="004F1F18">
        <w:rPr>
          <w:rFonts w:ascii="Arial Narrow" w:hAnsi="Arial Narrow"/>
        </w:rPr>
        <w:t>…, l’entrepreneur est tenu de remettre à l’Autorité Contractante une caution bancaire ayant pour objet de garantir la restitution de l’avance de démarrage consentie pour un montant égal à  ………………………..………………</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Nous Banque ……………………….. Nous engageons irrévocablement et sans bénéfice de discussion, par la présente, à payer en faveur du </w:t>
      </w:r>
      <w:r w:rsidR="002A0CE8" w:rsidRPr="004F1F18">
        <w:rPr>
          <w:rFonts w:ascii="Arial Narrow" w:hAnsi="Arial Narrow"/>
        </w:rPr>
        <w:t>Maître</w:t>
      </w:r>
      <w:r w:rsidRPr="004F1F18">
        <w:rPr>
          <w:rFonts w:ascii="Arial Narrow" w:hAnsi="Arial Narrow"/>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La demande de mobilisation partielle ou totale de la présente caution fera l’objet </w:t>
      </w:r>
      <w:r w:rsidR="005D55AB" w:rsidRPr="004F1F18">
        <w:rPr>
          <w:rFonts w:ascii="Arial Narrow" w:hAnsi="Arial Narrow"/>
        </w:rPr>
        <w:t>d’un</w:t>
      </w:r>
      <w:r w:rsidRPr="004F1F18">
        <w:rPr>
          <w:rFonts w:ascii="Arial Narrow" w:hAnsi="Arial Narrow"/>
        </w:rPr>
        <w:t xml:space="preserve">e lettre justificative recommandée avec accusé de réception et copie à l’Entrepreneur formulant clairement et complétant les raisons de sa demande. </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Cette lettre devra être signée du </w:t>
      </w:r>
      <w:r w:rsidR="002A0CE8" w:rsidRPr="004F1F18">
        <w:rPr>
          <w:rFonts w:ascii="Arial Narrow" w:hAnsi="Arial Narrow"/>
        </w:rPr>
        <w:t>Maître</w:t>
      </w:r>
      <w:r w:rsidRPr="004F1F18">
        <w:rPr>
          <w:rFonts w:ascii="Arial Narrow" w:hAnsi="Arial Narrow"/>
        </w:rPr>
        <w:t xml:space="preserve"> d’Ouvrage.</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La présente caution bancaire entrera en vigueur à la date du paiement de l’avance de démarrage.</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L’original de la présente caution sera conservé à la  Commune de </w:t>
      </w:r>
      <w:r w:rsidR="00B22B83" w:rsidRPr="004F1F18">
        <w:rPr>
          <w:rFonts w:ascii="Arial Narrow" w:hAnsi="Arial Narrow"/>
        </w:rPr>
        <w:t>Maga</w:t>
      </w:r>
      <w:r w:rsidRPr="004F1F18">
        <w:rPr>
          <w:rFonts w:ascii="Arial Narrow" w:hAnsi="Arial Narrow"/>
        </w:rPr>
        <w:t>.</w:t>
      </w:r>
    </w:p>
    <w:p w:rsidR="008669E8" w:rsidRPr="004F1F18" w:rsidRDefault="008669E8" w:rsidP="00FC6348">
      <w:pPr>
        <w:jc w:val="both"/>
        <w:rPr>
          <w:rFonts w:ascii="Arial Narrow" w:hAnsi="Arial Narrow"/>
        </w:rPr>
      </w:pPr>
      <w:r w:rsidRPr="004F1F18">
        <w:rPr>
          <w:rFonts w:ascii="Arial Narrow" w:hAnsi="Arial Narrow"/>
        </w:rPr>
        <w:t>Cette caution sera libérée lorsque le montant de l’avance de démarrage aura été restitué en totalité.</w:t>
      </w:r>
    </w:p>
    <w:p w:rsidR="008669E8" w:rsidRPr="004F1F18" w:rsidRDefault="008669E8" w:rsidP="00FC6348">
      <w:pPr>
        <w:jc w:val="both"/>
        <w:rPr>
          <w:rFonts w:ascii="Arial Narrow" w:hAnsi="Arial Narrow"/>
        </w:rPr>
      </w:pPr>
      <w:r w:rsidRPr="004F1F18">
        <w:rPr>
          <w:rFonts w:ascii="Arial Narrow" w:hAnsi="Arial Narrow"/>
        </w:rPr>
        <w:t>Après cette date, la caution deviendra sans objet et devra nous être retournée sans demande expresse de notre part.</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La loi ainsi que la juridiction applicable à garantie sont celles de la République du Cameroun.</w:t>
      </w: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p>
    <w:p w:rsidR="008669E8" w:rsidRPr="004F1F18" w:rsidRDefault="008669E8" w:rsidP="00FC6348">
      <w:pPr>
        <w:jc w:val="both"/>
        <w:rPr>
          <w:rFonts w:ascii="Arial Narrow" w:hAnsi="Arial Narrow"/>
        </w:rPr>
      </w:pPr>
      <w:r w:rsidRPr="004F1F18">
        <w:rPr>
          <w:rFonts w:ascii="Arial Narrow" w:hAnsi="Arial Narrow"/>
        </w:rPr>
        <w:t xml:space="preserve">                                           Fait à …………………, le ………………………</w:t>
      </w:r>
    </w:p>
    <w:p w:rsidR="008669E8" w:rsidRPr="004F1F18" w:rsidRDefault="008669E8" w:rsidP="00FC6348">
      <w:pPr>
        <w:jc w:val="both"/>
        <w:rPr>
          <w:rFonts w:ascii="Arial Narrow" w:hAnsi="Arial Narrow"/>
        </w:rPr>
      </w:pPr>
    </w:p>
    <w:p w:rsidR="008669E8" w:rsidRPr="004F1F18" w:rsidRDefault="008669E8" w:rsidP="00FC6348">
      <w:pPr>
        <w:ind w:left="4956"/>
        <w:jc w:val="both"/>
        <w:rPr>
          <w:rFonts w:ascii="Arial Narrow" w:hAnsi="Arial Narrow"/>
        </w:rPr>
      </w:pPr>
      <w:r w:rsidRPr="004F1F18">
        <w:rPr>
          <w:rFonts w:ascii="Arial Narrow" w:hAnsi="Arial Narrow"/>
        </w:rPr>
        <w:t>Signature(s)</w:t>
      </w:r>
    </w:p>
    <w:p w:rsidR="008669E8" w:rsidRPr="004F1F18" w:rsidRDefault="008669E8" w:rsidP="00FC6348">
      <w:pPr>
        <w:ind w:left="4956"/>
        <w:jc w:val="both"/>
        <w:rPr>
          <w:rFonts w:ascii="Arial Narrow" w:hAnsi="Arial Narrow"/>
        </w:rPr>
      </w:pPr>
    </w:p>
    <w:p w:rsidR="008669E8" w:rsidRPr="004F1F18" w:rsidRDefault="008669E8" w:rsidP="00FC6348">
      <w:pPr>
        <w:ind w:left="4956"/>
        <w:jc w:val="both"/>
        <w:rPr>
          <w:rFonts w:ascii="Arial Narrow" w:hAnsi="Arial Narrow"/>
        </w:rPr>
      </w:pPr>
    </w:p>
    <w:p w:rsidR="00F92AA1" w:rsidRPr="004F1F18" w:rsidRDefault="00F92AA1" w:rsidP="00FC6348">
      <w:pPr>
        <w:ind w:left="4956"/>
        <w:jc w:val="both"/>
        <w:rPr>
          <w:rFonts w:ascii="Arial Narrow" w:hAnsi="Arial Narrow"/>
        </w:rPr>
      </w:pPr>
    </w:p>
    <w:p w:rsidR="008669E8" w:rsidRPr="004F1F18" w:rsidRDefault="008669E8" w:rsidP="00FC6348">
      <w:pPr>
        <w:ind w:left="4956"/>
        <w:jc w:val="both"/>
        <w:rPr>
          <w:rFonts w:ascii="Arial Narrow" w:hAnsi="Arial Narrow"/>
        </w:rPr>
      </w:pPr>
    </w:p>
    <w:p w:rsidR="008669E8" w:rsidRPr="004F1F18" w:rsidRDefault="008669E8" w:rsidP="00FC6348">
      <w:pPr>
        <w:ind w:left="4956"/>
        <w:jc w:val="both"/>
        <w:rPr>
          <w:rFonts w:ascii="Arial Narrow" w:hAnsi="Arial Narrow"/>
        </w:rPr>
      </w:pPr>
    </w:p>
    <w:p w:rsidR="008669E8" w:rsidRPr="004F1F18" w:rsidRDefault="008669E8" w:rsidP="00FC6348">
      <w:pPr>
        <w:ind w:left="4956"/>
        <w:jc w:val="both"/>
        <w:rPr>
          <w:rFonts w:ascii="Arial Narrow" w:hAnsi="Arial Narrow"/>
        </w:rPr>
      </w:pPr>
    </w:p>
    <w:p w:rsidR="008669E8" w:rsidRPr="004F1F18" w:rsidRDefault="008669E8" w:rsidP="00FC6348">
      <w:pPr>
        <w:ind w:left="4956"/>
        <w:jc w:val="both"/>
        <w:rPr>
          <w:rFonts w:ascii="Arial Narrow" w:hAnsi="Arial Narrow"/>
        </w:rPr>
      </w:pPr>
    </w:p>
    <w:p w:rsidR="008669E8" w:rsidRPr="004F1F18" w:rsidRDefault="008669E8" w:rsidP="00FC6348">
      <w:pPr>
        <w:pStyle w:val="Head81"/>
        <w:widowControl/>
        <w:suppressAutoHyphens w:val="0"/>
        <w:overflowPunct/>
        <w:autoSpaceDE/>
        <w:autoSpaceDN/>
        <w:adjustRightInd/>
        <w:ind w:left="284" w:right="546"/>
        <w:textAlignment w:val="auto"/>
        <w:rPr>
          <w:rFonts w:ascii="Arial Narrow" w:hAnsi="Arial Narrow"/>
          <w:sz w:val="24"/>
          <w:szCs w:val="24"/>
        </w:rPr>
      </w:pPr>
      <w:r w:rsidRPr="004F1F18">
        <w:rPr>
          <w:rFonts w:ascii="Arial Narrow" w:hAnsi="Arial Narrow"/>
          <w:sz w:val="24"/>
          <w:szCs w:val="24"/>
        </w:rPr>
        <w:lastRenderedPageBreak/>
        <w:t>MODÈLE POUR LES MOY</w:t>
      </w:r>
      <w:r w:rsidR="002D345F" w:rsidRPr="004F1F18">
        <w:rPr>
          <w:rFonts w:ascii="Arial Narrow" w:hAnsi="Arial Narrow"/>
          <w:sz w:val="24"/>
          <w:szCs w:val="24"/>
        </w:rPr>
        <w:t>ENS EN PERSONNEL ET EN MATÉRIEL</w:t>
      </w:r>
    </w:p>
    <w:p w:rsidR="008669E8" w:rsidRPr="004F1F18" w:rsidRDefault="008669E8" w:rsidP="00FC6348">
      <w:pPr>
        <w:ind w:right="546"/>
        <w:jc w:val="both"/>
        <w:rPr>
          <w:rFonts w:ascii="Arial Narrow" w:hAnsi="Arial Narrow"/>
          <w:b/>
          <w:bCs/>
        </w:rPr>
      </w:pPr>
    </w:p>
    <w:p w:rsidR="008669E8" w:rsidRPr="004F1F18" w:rsidRDefault="008669E8" w:rsidP="00FC6348">
      <w:pPr>
        <w:ind w:right="546"/>
        <w:jc w:val="both"/>
        <w:rPr>
          <w:rFonts w:ascii="Arial Narrow" w:hAnsi="Arial Narrow"/>
          <w:b/>
          <w:bCs/>
          <w:u w:val="single"/>
        </w:rPr>
      </w:pPr>
      <w:r w:rsidRPr="004F1F18">
        <w:rPr>
          <w:rFonts w:ascii="Arial Narrow" w:hAnsi="Arial Narrow"/>
          <w:b/>
          <w:bCs/>
        </w:rPr>
        <w:t xml:space="preserve">I. </w:t>
      </w:r>
      <w:r w:rsidRPr="004F1F18">
        <w:rPr>
          <w:rFonts w:ascii="Arial Narrow" w:hAnsi="Arial Narrow"/>
          <w:b/>
          <w:bCs/>
          <w:u w:val="single"/>
        </w:rPr>
        <w:t xml:space="preserve">PERSONNEL </w:t>
      </w:r>
      <w:r w:rsidRPr="004F1F18">
        <w:rPr>
          <w:rStyle w:val="Appelnotedebasdep"/>
          <w:rFonts w:ascii="Arial Narrow" w:hAnsi="Arial Narrow"/>
          <w:b/>
          <w:bCs/>
          <w:u w:val="single"/>
        </w:rPr>
        <w:footnoteReference w:id="2"/>
      </w:r>
    </w:p>
    <w:p w:rsidR="008669E8" w:rsidRPr="004F1F18" w:rsidRDefault="008669E8" w:rsidP="00FC6348">
      <w:pPr>
        <w:ind w:right="546"/>
        <w:jc w:val="both"/>
        <w:rPr>
          <w:rFonts w:ascii="Arial Narrow" w:hAnsi="Arial Narrow"/>
        </w:rPr>
      </w:pPr>
    </w:p>
    <w:tbl>
      <w:tblPr>
        <w:tblW w:w="10018" w:type="dxa"/>
        <w:tblInd w:w="239" w:type="dxa"/>
        <w:tblCellMar>
          <w:left w:w="80" w:type="dxa"/>
          <w:right w:w="80" w:type="dxa"/>
        </w:tblCellMar>
        <w:tblLook w:val="0000"/>
      </w:tblPr>
      <w:tblGrid>
        <w:gridCol w:w="2316"/>
        <w:gridCol w:w="1486"/>
        <w:gridCol w:w="3061"/>
        <w:gridCol w:w="3155"/>
      </w:tblGrid>
      <w:tr w:rsidR="008669E8" w:rsidRPr="004F1F18" w:rsidTr="00BE5730">
        <w:trPr>
          <w:cantSplit/>
        </w:trPr>
        <w:tc>
          <w:tcPr>
            <w:tcW w:w="2316" w:type="dxa"/>
            <w:tcBorders>
              <w:top w:val="single" w:sz="4" w:space="0" w:color="auto"/>
              <w:left w:val="single" w:sz="4" w:space="0" w:color="auto"/>
              <w:bottom w:val="nil"/>
              <w:right w:val="single" w:sz="6" w:space="0" w:color="auto"/>
            </w:tcBorders>
          </w:tcPr>
          <w:p w:rsidR="008669E8" w:rsidRPr="004F1F18" w:rsidRDefault="008669E8" w:rsidP="00FC6348">
            <w:pPr>
              <w:keepLines/>
              <w:ind w:left="45"/>
              <w:jc w:val="both"/>
              <w:rPr>
                <w:rFonts w:ascii="Arial Narrow" w:hAnsi="Arial Narrow"/>
              </w:rPr>
            </w:pPr>
          </w:p>
        </w:tc>
        <w:tc>
          <w:tcPr>
            <w:tcW w:w="1486" w:type="dxa"/>
            <w:tcBorders>
              <w:top w:val="single" w:sz="6" w:space="0" w:color="auto"/>
              <w:left w:val="nil"/>
              <w:bottom w:val="nil"/>
              <w:right w:val="single" w:sz="6" w:space="0" w:color="auto"/>
            </w:tcBorders>
          </w:tcPr>
          <w:p w:rsidR="008669E8" w:rsidRPr="004F1F18" w:rsidRDefault="008669E8" w:rsidP="00FC6348">
            <w:pPr>
              <w:keepLines/>
              <w:ind w:right="546"/>
              <w:jc w:val="both"/>
              <w:rPr>
                <w:rFonts w:ascii="Arial Narrow" w:hAnsi="Arial Narrow"/>
                <w:b/>
                <w:bCs/>
              </w:rPr>
            </w:pPr>
            <w:r w:rsidRPr="004F1F18">
              <w:rPr>
                <w:rFonts w:ascii="Arial Narrow" w:hAnsi="Arial Narrow"/>
                <w:b/>
                <w:bCs/>
              </w:rPr>
              <w:t>NOMS</w:t>
            </w:r>
          </w:p>
        </w:tc>
        <w:tc>
          <w:tcPr>
            <w:tcW w:w="3061" w:type="dxa"/>
            <w:tcBorders>
              <w:top w:val="single" w:sz="6" w:space="0" w:color="auto"/>
              <w:left w:val="single" w:sz="6" w:space="0" w:color="auto"/>
              <w:bottom w:val="nil"/>
              <w:right w:val="single" w:sz="6" w:space="0" w:color="auto"/>
            </w:tcBorders>
          </w:tcPr>
          <w:p w:rsidR="008669E8" w:rsidRPr="004F1F18" w:rsidRDefault="008669E8" w:rsidP="00FC6348">
            <w:pPr>
              <w:keepLines/>
              <w:ind w:right="-4"/>
              <w:jc w:val="both"/>
              <w:rPr>
                <w:rFonts w:ascii="Arial Narrow" w:hAnsi="Arial Narrow"/>
                <w:b/>
                <w:bCs/>
              </w:rPr>
            </w:pPr>
            <w:r w:rsidRPr="004F1F18">
              <w:rPr>
                <w:rFonts w:ascii="Arial Narrow" w:hAnsi="Arial Narrow"/>
                <w:b/>
                <w:bCs/>
              </w:rPr>
              <w:t>QUALIFICATION</w:t>
            </w:r>
          </w:p>
        </w:tc>
        <w:tc>
          <w:tcPr>
            <w:tcW w:w="3155" w:type="dxa"/>
            <w:tcBorders>
              <w:top w:val="single" w:sz="6" w:space="0" w:color="auto"/>
              <w:left w:val="nil"/>
              <w:bottom w:val="nil"/>
              <w:right w:val="single" w:sz="6" w:space="0" w:color="auto"/>
            </w:tcBorders>
          </w:tcPr>
          <w:p w:rsidR="008669E8" w:rsidRPr="004F1F18" w:rsidRDefault="008669E8" w:rsidP="00FC6348">
            <w:pPr>
              <w:keepLines/>
              <w:ind w:right="546"/>
              <w:jc w:val="both"/>
              <w:rPr>
                <w:rFonts w:ascii="Arial Narrow" w:hAnsi="Arial Narrow"/>
                <w:b/>
                <w:bCs/>
              </w:rPr>
            </w:pPr>
            <w:r w:rsidRPr="004F1F18">
              <w:rPr>
                <w:rFonts w:ascii="Arial Narrow" w:hAnsi="Arial Narrow"/>
                <w:b/>
                <w:bCs/>
              </w:rPr>
              <w:t>FONCTION SUR</w:t>
            </w:r>
          </w:p>
        </w:tc>
      </w:tr>
      <w:tr w:rsidR="008669E8" w:rsidRPr="004F1F18" w:rsidTr="00BE5730">
        <w:trPr>
          <w:cantSplit/>
        </w:trPr>
        <w:tc>
          <w:tcPr>
            <w:tcW w:w="2316" w:type="dxa"/>
            <w:tcBorders>
              <w:top w:val="nil"/>
              <w:left w:val="single" w:sz="4" w:space="0" w:color="auto"/>
              <w:bottom w:val="nil"/>
              <w:right w:val="single" w:sz="6" w:space="0" w:color="auto"/>
            </w:tcBorders>
          </w:tcPr>
          <w:p w:rsidR="008669E8" w:rsidRPr="004F1F18" w:rsidRDefault="008669E8" w:rsidP="00FC6348">
            <w:pPr>
              <w:keepLines/>
              <w:ind w:left="45"/>
              <w:jc w:val="both"/>
              <w:rPr>
                <w:rFonts w:ascii="Arial Narrow" w:hAnsi="Arial Narrow"/>
              </w:rPr>
            </w:pPr>
            <w:r w:rsidRPr="004F1F18">
              <w:rPr>
                <w:rFonts w:ascii="Arial Narrow" w:hAnsi="Arial Narrow"/>
              </w:rPr>
              <w:t>N°</w:t>
            </w:r>
          </w:p>
        </w:tc>
        <w:tc>
          <w:tcPr>
            <w:tcW w:w="1486" w:type="dxa"/>
            <w:tcBorders>
              <w:top w:val="nil"/>
              <w:left w:val="nil"/>
              <w:bottom w:val="nil"/>
              <w:right w:val="single" w:sz="6" w:space="0" w:color="auto"/>
            </w:tcBorders>
          </w:tcPr>
          <w:p w:rsidR="008669E8" w:rsidRPr="004F1F18" w:rsidRDefault="008669E8" w:rsidP="00FC6348">
            <w:pPr>
              <w:keepLines/>
              <w:ind w:right="546"/>
              <w:rPr>
                <w:rFonts w:ascii="Arial Narrow" w:hAnsi="Arial Narrow"/>
                <w:b/>
                <w:bCs/>
              </w:rPr>
            </w:pPr>
          </w:p>
        </w:tc>
        <w:tc>
          <w:tcPr>
            <w:tcW w:w="3061" w:type="dxa"/>
            <w:tcBorders>
              <w:top w:val="nil"/>
              <w:left w:val="single" w:sz="6" w:space="0" w:color="auto"/>
              <w:bottom w:val="nil"/>
              <w:right w:val="single" w:sz="6" w:space="0" w:color="auto"/>
            </w:tcBorders>
          </w:tcPr>
          <w:p w:rsidR="008669E8" w:rsidRPr="004F1F18" w:rsidRDefault="008669E8" w:rsidP="00FC6348">
            <w:pPr>
              <w:keepLines/>
              <w:ind w:right="-4"/>
              <w:jc w:val="both"/>
              <w:rPr>
                <w:rFonts w:ascii="Arial Narrow" w:hAnsi="Arial Narrow"/>
                <w:b/>
                <w:bCs/>
              </w:rPr>
            </w:pPr>
            <w:r w:rsidRPr="004F1F18">
              <w:rPr>
                <w:rFonts w:ascii="Arial Narrow" w:hAnsi="Arial Narrow"/>
                <w:b/>
                <w:bCs/>
              </w:rPr>
              <w:t>(diplôme formation</w:t>
            </w:r>
          </w:p>
        </w:tc>
        <w:tc>
          <w:tcPr>
            <w:tcW w:w="3155" w:type="dxa"/>
            <w:tcBorders>
              <w:top w:val="nil"/>
              <w:left w:val="nil"/>
              <w:bottom w:val="nil"/>
              <w:right w:val="single" w:sz="6" w:space="0" w:color="auto"/>
            </w:tcBorders>
          </w:tcPr>
          <w:p w:rsidR="008669E8" w:rsidRPr="004F1F18" w:rsidRDefault="008669E8" w:rsidP="00FC6348">
            <w:pPr>
              <w:keepLines/>
              <w:ind w:right="546"/>
              <w:jc w:val="both"/>
              <w:rPr>
                <w:rFonts w:ascii="Arial Narrow" w:hAnsi="Arial Narrow"/>
                <w:b/>
                <w:bCs/>
              </w:rPr>
            </w:pPr>
            <w:r w:rsidRPr="004F1F18">
              <w:rPr>
                <w:rFonts w:ascii="Arial Narrow" w:hAnsi="Arial Narrow"/>
                <w:b/>
                <w:bCs/>
              </w:rPr>
              <w:t>CHANTIER</w:t>
            </w:r>
          </w:p>
        </w:tc>
      </w:tr>
      <w:tr w:rsidR="008669E8" w:rsidRPr="004F1F18" w:rsidTr="00BE5730">
        <w:trPr>
          <w:cantSplit/>
        </w:trPr>
        <w:tc>
          <w:tcPr>
            <w:tcW w:w="2316" w:type="dxa"/>
            <w:tcBorders>
              <w:top w:val="nil"/>
              <w:left w:val="single" w:sz="4" w:space="0" w:color="auto"/>
              <w:bottom w:val="single" w:sz="6" w:space="0" w:color="auto"/>
              <w:right w:val="single" w:sz="6" w:space="0" w:color="auto"/>
            </w:tcBorders>
          </w:tcPr>
          <w:p w:rsidR="008669E8" w:rsidRPr="004F1F18" w:rsidRDefault="008669E8" w:rsidP="00FC6348">
            <w:pPr>
              <w:keepLines/>
              <w:ind w:left="45"/>
              <w:jc w:val="both"/>
              <w:rPr>
                <w:rFonts w:ascii="Arial Narrow" w:hAnsi="Arial Narrow"/>
              </w:rPr>
            </w:pPr>
          </w:p>
        </w:tc>
        <w:tc>
          <w:tcPr>
            <w:tcW w:w="1486" w:type="dxa"/>
            <w:tcBorders>
              <w:top w:val="nil"/>
              <w:left w:val="nil"/>
              <w:bottom w:val="single" w:sz="6" w:space="0" w:color="auto"/>
              <w:right w:val="single" w:sz="6" w:space="0" w:color="auto"/>
            </w:tcBorders>
          </w:tcPr>
          <w:p w:rsidR="008669E8" w:rsidRPr="004F1F18" w:rsidRDefault="008669E8" w:rsidP="00FC6348">
            <w:pPr>
              <w:keepLines/>
              <w:ind w:right="546"/>
              <w:rPr>
                <w:rFonts w:ascii="Arial Narrow" w:hAnsi="Arial Narrow"/>
                <w:b/>
                <w:bCs/>
              </w:rPr>
            </w:pPr>
          </w:p>
        </w:tc>
        <w:tc>
          <w:tcPr>
            <w:tcW w:w="3061" w:type="dxa"/>
            <w:tcBorders>
              <w:top w:val="nil"/>
              <w:left w:val="single" w:sz="6" w:space="0" w:color="auto"/>
              <w:bottom w:val="single" w:sz="6" w:space="0" w:color="auto"/>
              <w:right w:val="single" w:sz="6" w:space="0" w:color="auto"/>
            </w:tcBorders>
          </w:tcPr>
          <w:p w:rsidR="008669E8" w:rsidRPr="004F1F18" w:rsidRDefault="008669E8" w:rsidP="00FC6348">
            <w:pPr>
              <w:keepLines/>
              <w:ind w:right="-4"/>
              <w:jc w:val="both"/>
              <w:rPr>
                <w:rFonts w:ascii="Arial Narrow" w:hAnsi="Arial Narrow"/>
                <w:b/>
                <w:bCs/>
              </w:rPr>
            </w:pPr>
            <w:r w:rsidRPr="004F1F18">
              <w:rPr>
                <w:rFonts w:ascii="Arial Narrow" w:hAnsi="Arial Narrow"/>
                <w:b/>
                <w:bCs/>
              </w:rPr>
              <w:t>expérience)</w:t>
            </w:r>
          </w:p>
        </w:tc>
        <w:tc>
          <w:tcPr>
            <w:tcW w:w="3155" w:type="dxa"/>
            <w:tcBorders>
              <w:top w:val="nil"/>
              <w:left w:val="nil"/>
              <w:bottom w:val="single" w:sz="6" w:space="0" w:color="auto"/>
              <w:right w:val="single" w:sz="6" w:space="0" w:color="auto"/>
            </w:tcBorders>
          </w:tcPr>
          <w:p w:rsidR="008669E8" w:rsidRPr="004F1F18" w:rsidRDefault="008669E8" w:rsidP="00FC6348">
            <w:pPr>
              <w:keepLines/>
              <w:ind w:right="546"/>
              <w:rPr>
                <w:rFonts w:ascii="Arial Narrow" w:hAnsi="Arial Narrow"/>
                <w:b/>
                <w:bCs/>
              </w:rPr>
            </w:pPr>
          </w:p>
        </w:tc>
      </w:tr>
      <w:tr w:rsidR="008669E8" w:rsidRPr="004F1F18" w:rsidTr="00BE5730">
        <w:trPr>
          <w:cantSplit/>
        </w:trPr>
        <w:tc>
          <w:tcPr>
            <w:tcW w:w="2316" w:type="dxa"/>
            <w:tcBorders>
              <w:top w:val="single" w:sz="6" w:space="0" w:color="auto"/>
              <w:left w:val="single" w:sz="6" w:space="0" w:color="auto"/>
              <w:bottom w:val="nil"/>
              <w:right w:val="nil"/>
            </w:tcBorders>
          </w:tcPr>
          <w:p w:rsidR="008669E8" w:rsidRPr="004F1F18" w:rsidRDefault="008669E8" w:rsidP="00FC6348">
            <w:pPr>
              <w:keepLines/>
              <w:ind w:left="45"/>
              <w:jc w:val="both"/>
              <w:rPr>
                <w:rFonts w:ascii="Arial Narrow" w:hAnsi="Arial Narrow"/>
                <w:b/>
                <w:bCs/>
                <w:u w:val="single"/>
              </w:rPr>
            </w:pPr>
          </w:p>
        </w:tc>
        <w:tc>
          <w:tcPr>
            <w:tcW w:w="1486" w:type="dxa"/>
            <w:tcBorders>
              <w:top w:val="single" w:sz="6" w:space="0" w:color="auto"/>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b/>
                <w:bCs/>
                <w:u w:val="single"/>
              </w:rPr>
            </w:pPr>
          </w:p>
        </w:tc>
        <w:tc>
          <w:tcPr>
            <w:tcW w:w="3061" w:type="dxa"/>
            <w:tcBorders>
              <w:top w:val="single" w:sz="6" w:space="0" w:color="auto"/>
              <w:left w:val="single" w:sz="6" w:space="0" w:color="auto"/>
              <w:bottom w:val="nil"/>
              <w:right w:val="single" w:sz="6" w:space="0" w:color="auto"/>
            </w:tcBorders>
          </w:tcPr>
          <w:p w:rsidR="008669E8" w:rsidRPr="004F1F18" w:rsidRDefault="008669E8" w:rsidP="00FC6348">
            <w:pPr>
              <w:keepLines/>
              <w:ind w:right="-4"/>
              <w:jc w:val="both"/>
              <w:rPr>
                <w:rFonts w:ascii="Arial Narrow" w:hAnsi="Arial Narrow"/>
                <w:b/>
                <w:bCs/>
                <w:u w:val="single"/>
              </w:rPr>
            </w:pPr>
          </w:p>
        </w:tc>
        <w:tc>
          <w:tcPr>
            <w:tcW w:w="3155" w:type="dxa"/>
            <w:tcBorders>
              <w:top w:val="single" w:sz="6" w:space="0" w:color="auto"/>
              <w:left w:val="nil"/>
              <w:bottom w:val="nil"/>
              <w:right w:val="single" w:sz="6" w:space="0" w:color="auto"/>
            </w:tcBorders>
          </w:tcPr>
          <w:p w:rsidR="008669E8" w:rsidRPr="004F1F18" w:rsidRDefault="008669E8" w:rsidP="00FC6348">
            <w:pPr>
              <w:keepLines/>
              <w:ind w:right="546"/>
              <w:jc w:val="both"/>
              <w:rPr>
                <w:rFonts w:ascii="Arial Narrow" w:hAnsi="Arial Narrow"/>
                <w:b/>
                <w:bCs/>
                <w:u w:val="single"/>
              </w:rPr>
            </w:pPr>
          </w:p>
        </w:tc>
      </w:tr>
      <w:tr w:rsidR="008669E8" w:rsidRPr="004F1F18" w:rsidTr="00BE5730">
        <w:trPr>
          <w:cantSplit/>
          <w:trHeight w:val="616"/>
        </w:trPr>
        <w:tc>
          <w:tcPr>
            <w:tcW w:w="2316" w:type="dxa"/>
            <w:tcBorders>
              <w:top w:val="nil"/>
              <w:left w:val="single" w:sz="6" w:space="0" w:color="auto"/>
              <w:bottom w:val="nil"/>
              <w:right w:val="nil"/>
            </w:tcBorders>
          </w:tcPr>
          <w:p w:rsidR="008669E8" w:rsidRPr="00F71D87" w:rsidRDefault="008669E8" w:rsidP="00F71D87">
            <w:pPr>
              <w:pStyle w:val="Paragraphedeliste"/>
              <w:keepLines/>
              <w:numPr>
                <w:ilvl w:val="0"/>
                <w:numId w:val="31"/>
              </w:numPr>
              <w:jc w:val="both"/>
              <w:rPr>
                <w:rFonts w:ascii="Arial Narrow" w:hAnsi="Arial Narrow"/>
              </w:rPr>
            </w:pPr>
            <w:r w:rsidRPr="00F71D87">
              <w:rPr>
                <w:rFonts w:ascii="Arial Narrow" w:hAnsi="Arial Narrow"/>
              </w:rPr>
              <w:t>Cadre direction</w:t>
            </w:r>
          </w:p>
        </w:tc>
        <w:tc>
          <w:tcPr>
            <w:tcW w:w="1486" w:type="dxa"/>
            <w:tcBorders>
              <w:top w:val="nil"/>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c>
          <w:tcPr>
            <w:tcW w:w="3061" w:type="dxa"/>
            <w:tcBorders>
              <w:top w:val="nil"/>
              <w:left w:val="single" w:sz="6" w:space="0" w:color="auto"/>
              <w:bottom w:val="nil"/>
              <w:right w:val="single" w:sz="6" w:space="0" w:color="auto"/>
            </w:tcBorders>
          </w:tcPr>
          <w:p w:rsidR="008669E8" w:rsidRPr="004F1F18" w:rsidRDefault="008669E8" w:rsidP="00FC6348">
            <w:pPr>
              <w:keepLines/>
              <w:ind w:right="-4"/>
              <w:rPr>
                <w:rFonts w:ascii="Arial Narrow" w:hAnsi="Arial Narrow"/>
              </w:rPr>
            </w:pPr>
            <w:r w:rsidRPr="004F1F18">
              <w:rPr>
                <w:rFonts w:ascii="Arial Narrow" w:hAnsi="Arial Narrow"/>
              </w:rPr>
              <w:t>Ingénieur du génie rural, hydraulicien ou géophysicien</w:t>
            </w:r>
          </w:p>
        </w:tc>
        <w:tc>
          <w:tcPr>
            <w:tcW w:w="3155" w:type="dxa"/>
            <w:tcBorders>
              <w:top w:val="nil"/>
              <w:left w:val="nil"/>
              <w:bottom w:val="nil"/>
              <w:right w:val="single" w:sz="6" w:space="0" w:color="auto"/>
            </w:tcBorders>
          </w:tcPr>
          <w:p w:rsidR="008669E8" w:rsidRPr="004F1F18" w:rsidRDefault="008669E8" w:rsidP="00FC6348">
            <w:pPr>
              <w:keepLines/>
              <w:ind w:right="546"/>
              <w:jc w:val="both"/>
              <w:rPr>
                <w:rFonts w:ascii="Arial Narrow" w:hAnsi="Arial Narrow"/>
              </w:rPr>
            </w:pPr>
            <w:r w:rsidRPr="004F1F18">
              <w:rPr>
                <w:rFonts w:ascii="Arial Narrow" w:hAnsi="Arial Narrow"/>
              </w:rPr>
              <w:t xml:space="preserve">  Supervision des travaux</w:t>
            </w:r>
          </w:p>
        </w:tc>
      </w:tr>
      <w:tr w:rsidR="008669E8" w:rsidRPr="004F1F18" w:rsidTr="00BE5730">
        <w:trPr>
          <w:cantSplit/>
        </w:trPr>
        <w:tc>
          <w:tcPr>
            <w:tcW w:w="2316" w:type="dxa"/>
            <w:tcBorders>
              <w:top w:val="nil"/>
              <w:left w:val="single" w:sz="6" w:space="0" w:color="auto"/>
              <w:bottom w:val="nil"/>
              <w:right w:val="nil"/>
            </w:tcBorders>
          </w:tcPr>
          <w:p w:rsidR="008669E8" w:rsidRPr="004F1F18" w:rsidRDefault="008669E8" w:rsidP="00FC6348">
            <w:pPr>
              <w:keepLines/>
              <w:ind w:left="45"/>
              <w:jc w:val="both"/>
              <w:rPr>
                <w:rFonts w:ascii="Arial Narrow" w:hAnsi="Arial Narrow"/>
              </w:rPr>
            </w:pPr>
            <w:r w:rsidRPr="004F1F18">
              <w:rPr>
                <w:rFonts w:ascii="Arial Narrow" w:hAnsi="Arial Narrow"/>
              </w:rPr>
              <w:t>de chantier</w:t>
            </w:r>
          </w:p>
        </w:tc>
        <w:tc>
          <w:tcPr>
            <w:tcW w:w="1486" w:type="dxa"/>
            <w:tcBorders>
              <w:top w:val="nil"/>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c>
          <w:tcPr>
            <w:tcW w:w="3061" w:type="dxa"/>
            <w:tcBorders>
              <w:top w:val="nil"/>
              <w:left w:val="single" w:sz="6" w:space="0" w:color="auto"/>
              <w:bottom w:val="nil"/>
              <w:right w:val="single" w:sz="6" w:space="0" w:color="auto"/>
            </w:tcBorders>
          </w:tcPr>
          <w:p w:rsidR="008669E8" w:rsidRPr="004F1F18" w:rsidRDefault="008669E8" w:rsidP="00FC6348">
            <w:pPr>
              <w:keepLines/>
              <w:ind w:right="-4"/>
              <w:jc w:val="both"/>
              <w:rPr>
                <w:rFonts w:ascii="Arial Narrow" w:hAnsi="Arial Narrow"/>
              </w:rPr>
            </w:pPr>
          </w:p>
        </w:tc>
        <w:tc>
          <w:tcPr>
            <w:tcW w:w="3155" w:type="dxa"/>
            <w:tcBorders>
              <w:top w:val="nil"/>
              <w:left w:val="nil"/>
              <w:bottom w:val="nil"/>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trHeight w:val="80"/>
        </w:trPr>
        <w:tc>
          <w:tcPr>
            <w:tcW w:w="2316" w:type="dxa"/>
            <w:tcBorders>
              <w:top w:val="nil"/>
              <w:left w:val="single" w:sz="6" w:space="0" w:color="auto"/>
              <w:bottom w:val="single" w:sz="6" w:space="0" w:color="auto"/>
              <w:right w:val="nil"/>
            </w:tcBorders>
          </w:tcPr>
          <w:p w:rsidR="008669E8" w:rsidRPr="004F1F18" w:rsidRDefault="008669E8" w:rsidP="00FC6348">
            <w:pPr>
              <w:keepLines/>
              <w:ind w:left="45"/>
              <w:jc w:val="both"/>
              <w:rPr>
                <w:rFonts w:ascii="Arial Narrow" w:hAnsi="Arial Narrow"/>
              </w:rPr>
            </w:pPr>
          </w:p>
        </w:tc>
        <w:tc>
          <w:tcPr>
            <w:tcW w:w="1486" w:type="dxa"/>
            <w:tcBorders>
              <w:top w:val="nil"/>
              <w:left w:val="single" w:sz="6" w:space="0" w:color="auto"/>
              <w:bottom w:val="single" w:sz="6" w:space="0" w:color="auto"/>
              <w:right w:val="single" w:sz="6" w:space="0" w:color="auto"/>
            </w:tcBorders>
          </w:tcPr>
          <w:p w:rsidR="008669E8" w:rsidRPr="004F1F18" w:rsidRDefault="008669E8" w:rsidP="00FC6348">
            <w:pPr>
              <w:keepLines/>
              <w:ind w:right="546"/>
              <w:jc w:val="both"/>
              <w:rPr>
                <w:rFonts w:ascii="Arial Narrow" w:hAnsi="Arial Narrow"/>
              </w:rPr>
            </w:pPr>
          </w:p>
        </w:tc>
        <w:tc>
          <w:tcPr>
            <w:tcW w:w="3061" w:type="dxa"/>
            <w:tcBorders>
              <w:top w:val="nil"/>
              <w:left w:val="single" w:sz="6" w:space="0" w:color="auto"/>
              <w:bottom w:val="single" w:sz="6" w:space="0" w:color="auto"/>
              <w:right w:val="single" w:sz="6" w:space="0" w:color="auto"/>
            </w:tcBorders>
          </w:tcPr>
          <w:p w:rsidR="008669E8" w:rsidRPr="004F1F18" w:rsidRDefault="008669E8" w:rsidP="00FC6348">
            <w:pPr>
              <w:keepLines/>
              <w:ind w:right="-4"/>
              <w:jc w:val="both"/>
              <w:rPr>
                <w:rFonts w:ascii="Arial Narrow" w:hAnsi="Arial Narrow"/>
              </w:rPr>
            </w:pPr>
          </w:p>
        </w:tc>
        <w:tc>
          <w:tcPr>
            <w:tcW w:w="3155" w:type="dxa"/>
            <w:tcBorders>
              <w:top w:val="nil"/>
              <w:left w:val="nil"/>
              <w:bottom w:val="single" w:sz="6" w:space="0" w:color="auto"/>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trPr>
        <w:tc>
          <w:tcPr>
            <w:tcW w:w="2316" w:type="dxa"/>
            <w:tcBorders>
              <w:top w:val="single" w:sz="6" w:space="0" w:color="auto"/>
              <w:left w:val="single" w:sz="6" w:space="0" w:color="auto"/>
              <w:bottom w:val="nil"/>
              <w:right w:val="nil"/>
            </w:tcBorders>
          </w:tcPr>
          <w:p w:rsidR="008669E8" w:rsidRPr="004F1F18" w:rsidRDefault="008669E8" w:rsidP="00FC6348">
            <w:pPr>
              <w:keepLines/>
              <w:ind w:left="45"/>
              <w:jc w:val="both"/>
              <w:rPr>
                <w:rFonts w:ascii="Arial Narrow" w:hAnsi="Arial Narrow"/>
              </w:rPr>
            </w:pPr>
          </w:p>
        </w:tc>
        <w:tc>
          <w:tcPr>
            <w:tcW w:w="1486" w:type="dxa"/>
            <w:tcBorders>
              <w:top w:val="single" w:sz="6" w:space="0" w:color="auto"/>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c>
          <w:tcPr>
            <w:tcW w:w="3061" w:type="dxa"/>
            <w:tcBorders>
              <w:top w:val="single" w:sz="6" w:space="0" w:color="auto"/>
              <w:left w:val="single" w:sz="6" w:space="0" w:color="auto"/>
              <w:bottom w:val="nil"/>
              <w:right w:val="single" w:sz="6" w:space="0" w:color="auto"/>
            </w:tcBorders>
          </w:tcPr>
          <w:p w:rsidR="008669E8" w:rsidRPr="004F1F18" w:rsidRDefault="008669E8" w:rsidP="00FC6348">
            <w:pPr>
              <w:keepLines/>
              <w:ind w:right="-4"/>
              <w:jc w:val="both"/>
              <w:rPr>
                <w:rFonts w:ascii="Arial Narrow" w:hAnsi="Arial Narrow"/>
              </w:rPr>
            </w:pPr>
          </w:p>
        </w:tc>
        <w:tc>
          <w:tcPr>
            <w:tcW w:w="3155" w:type="dxa"/>
            <w:tcBorders>
              <w:top w:val="single" w:sz="6" w:space="0" w:color="auto"/>
              <w:left w:val="nil"/>
              <w:bottom w:val="nil"/>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trPr>
        <w:tc>
          <w:tcPr>
            <w:tcW w:w="2316" w:type="dxa"/>
            <w:tcBorders>
              <w:top w:val="nil"/>
              <w:left w:val="single" w:sz="6" w:space="0" w:color="auto"/>
              <w:bottom w:val="nil"/>
              <w:right w:val="nil"/>
            </w:tcBorders>
          </w:tcPr>
          <w:p w:rsidR="008669E8" w:rsidRPr="00F71D87" w:rsidRDefault="008669E8" w:rsidP="00F71D87">
            <w:pPr>
              <w:pStyle w:val="Paragraphedeliste"/>
              <w:keepLines/>
              <w:numPr>
                <w:ilvl w:val="0"/>
                <w:numId w:val="31"/>
              </w:numPr>
              <w:jc w:val="both"/>
              <w:rPr>
                <w:rFonts w:ascii="Arial Narrow" w:hAnsi="Arial Narrow"/>
              </w:rPr>
            </w:pPr>
            <w:r w:rsidRPr="00F71D87">
              <w:rPr>
                <w:rFonts w:ascii="Arial Narrow" w:hAnsi="Arial Narrow"/>
              </w:rPr>
              <w:t>Encadrement</w:t>
            </w:r>
          </w:p>
        </w:tc>
        <w:tc>
          <w:tcPr>
            <w:tcW w:w="1486" w:type="dxa"/>
            <w:tcBorders>
              <w:top w:val="nil"/>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c>
          <w:tcPr>
            <w:tcW w:w="3061" w:type="dxa"/>
            <w:tcBorders>
              <w:top w:val="nil"/>
              <w:left w:val="single" w:sz="6" w:space="0" w:color="auto"/>
              <w:bottom w:val="nil"/>
              <w:right w:val="single" w:sz="6" w:space="0" w:color="auto"/>
            </w:tcBorders>
          </w:tcPr>
          <w:p w:rsidR="008669E8" w:rsidRPr="004F1F18" w:rsidRDefault="008669E8" w:rsidP="00FC6348">
            <w:pPr>
              <w:keepLines/>
              <w:ind w:right="-4"/>
              <w:jc w:val="both"/>
              <w:rPr>
                <w:rFonts w:ascii="Arial Narrow" w:hAnsi="Arial Narrow"/>
              </w:rPr>
            </w:pPr>
            <w:r w:rsidRPr="004F1F18">
              <w:rPr>
                <w:rFonts w:ascii="Arial Narrow" w:hAnsi="Arial Narrow"/>
              </w:rPr>
              <w:t>Technicien supérieur du Génie Rural</w:t>
            </w:r>
          </w:p>
        </w:tc>
        <w:tc>
          <w:tcPr>
            <w:tcW w:w="3155" w:type="dxa"/>
            <w:tcBorders>
              <w:top w:val="nil"/>
              <w:left w:val="nil"/>
              <w:bottom w:val="nil"/>
              <w:right w:val="single" w:sz="6" w:space="0" w:color="auto"/>
            </w:tcBorders>
          </w:tcPr>
          <w:p w:rsidR="008669E8" w:rsidRPr="004F1F18" w:rsidRDefault="008669E8" w:rsidP="00FC6348">
            <w:pPr>
              <w:keepLines/>
              <w:ind w:right="546"/>
              <w:jc w:val="both"/>
              <w:rPr>
                <w:rFonts w:ascii="Arial Narrow" w:hAnsi="Arial Narrow"/>
              </w:rPr>
            </w:pPr>
            <w:r w:rsidRPr="004F1F18">
              <w:rPr>
                <w:rFonts w:ascii="Arial Narrow" w:hAnsi="Arial Narrow"/>
              </w:rPr>
              <w:t>Chef chantier</w:t>
            </w:r>
          </w:p>
        </w:tc>
      </w:tr>
      <w:tr w:rsidR="008669E8" w:rsidRPr="004F1F18" w:rsidTr="00BE5730">
        <w:trPr>
          <w:cantSplit/>
        </w:trPr>
        <w:tc>
          <w:tcPr>
            <w:tcW w:w="2316" w:type="dxa"/>
            <w:tcBorders>
              <w:top w:val="nil"/>
              <w:left w:val="single" w:sz="6" w:space="0" w:color="auto"/>
              <w:bottom w:val="single" w:sz="6" w:space="0" w:color="auto"/>
              <w:right w:val="nil"/>
            </w:tcBorders>
          </w:tcPr>
          <w:p w:rsidR="008669E8" w:rsidRPr="004F1F18" w:rsidRDefault="008669E8" w:rsidP="00FC6348">
            <w:pPr>
              <w:keepLines/>
              <w:ind w:left="45"/>
              <w:jc w:val="both"/>
              <w:rPr>
                <w:rFonts w:ascii="Arial Narrow" w:hAnsi="Arial Narrow"/>
              </w:rPr>
            </w:pPr>
          </w:p>
        </w:tc>
        <w:tc>
          <w:tcPr>
            <w:tcW w:w="1486" w:type="dxa"/>
            <w:tcBorders>
              <w:top w:val="nil"/>
              <w:left w:val="single" w:sz="6" w:space="0" w:color="auto"/>
              <w:bottom w:val="single" w:sz="6" w:space="0" w:color="auto"/>
              <w:right w:val="single" w:sz="6" w:space="0" w:color="auto"/>
            </w:tcBorders>
          </w:tcPr>
          <w:p w:rsidR="008669E8" w:rsidRPr="004F1F18" w:rsidRDefault="008669E8" w:rsidP="00FC6348">
            <w:pPr>
              <w:keepLines/>
              <w:ind w:right="546"/>
              <w:jc w:val="both"/>
              <w:rPr>
                <w:rFonts w:ascii="Arial Narrow" w:hAnsi="Arial Narrow"/>
              </w:rPr>
            </w:pPr>
          </w:p>
        </w:tc>
        <w:tc>
          <w:tcPr>
            <w:tcW w:w="3061" w:type="dxa"/>
            <w:tcBorders>
              <w:top w:val="nil"/>
              <w:left w:val="single" w:sz="6" w:space="0" w:color="auto"/>
              <w:bottom w:val="single" w:sz="6" w:space="0" w:color="auto"/>
              <w:right w:val="single" w:sz="6" w:space="0" w:color="auto"/>
            </w:tcBorders>
          </w:tcPr>
          <w:p w:rsidR="008669E8" w:rsidRPr="004F1F18" w:rsidRDefault="008669E8" w:rsidP="00FC6348">
            <w:pPr>
              <w:keepLines/>
              <w:ind w:right="-4"/>
              <w:jc w:val="both"/>
              <w:rPr>
                <w:rFonts w:ascii="Arial Narrow" w:hAnsi="Arial Narrow"/>
              </w:rPr>
            </w:pPr>
          </w:p>
        </w:tc>
        <w:tc>
          <w:tcPr>
            <w:tcW w:w="3155" w:type="dxa"/>
            <w:tcBorders>
              <w:top w:val="nil"/>
              <w:left w:val="nil"/>
              <w:bottom w:val="single" w:sz="6" w:space="0" w:color="auto"/>
              <w:right w:val="single" w:sz="6" w:space="0" w:color="auto"/>
            </w:tcBorders>
          </w:tcPr>
          <w:p w:rsidR="008669E8" w:rsidRPr="004F1F18" w:rsidRDefault="008669E8" w:rsidP="00FC6348">
            <w:pPr>
              <w:keepLines/>
              <w:ind w:right="546"/>
              <w:jc w:val="both"/>
              <w:rPr>
                <w:rFonts w:ascii="Arial Narrow" w:hAnsi="Arial Narrow"/>
              </w:rPr>
            </w:pPr>
          </w:p>
        </w:tc>
      </w:tr>
    </w:tbl>
    <w:p w:rsidR="008669E8" w:rsidRPr="004F1F18" w:rsidRDefault="008669E8" w:rsidP="00FC6348">
      <w:pPr>
        <w:keepLines/>
        <w:ind w:right="546"/>
        <w:jc w:val="both"/>
        <w:rPr>
          <w:rFonts w:ascii="Arial Narrow" w:hAnsi="Arial Narrow"/>
        </w:rPr>
      </w:pPr>
    </w:p>
    <w:tbl>
      <w:tblPr>
        <w:tblW w:w="0" w:type="auto"/>
        <w:jc w:val="center"/>
        <w:tblCellMar>
          <w:left w:w="80" w:type="dxa"/>
          <w:right w:w="80" w:type="dxa"/>
        </w:tblCellMar>
        <w:tblLook w:val="0000"/>
      </w:tblPr>
      <w:tblGrid>
        <w:gridCol w:w="2494"/>
        <w:gridCol w:w="2040"/>
      </w:tblGrid>
      <w:tr w:rsidR="008669E8" w:rsidRPr="004F1F18" w:rsidTr="00BE5730">
        <w:trPr>
          <w:cantSplit/>
          <w:jc w:val="center"/>
        </w:trPr>
        <w:tc>
          <w:tcPr>
            <w:tcW w:w="2494" w:type="dxa"/>
            <w:tcBorders>
              <w:top w:val="nil"/>
              <w:left w:val="nil"/>
              <w:bottom w:val="nil"/>
              <w:right w:val="nil"/>
            </w:tcBorders>
          </w:tcPr>
          <w:p w:rsidR="008669E8" w:rsidRPr="004F1F18" w:rsidRDefault="008669E8" w:rsidP="00FC6348">
            <w:pPr>
              <w:pStyle w:val="Pieddepage"/>
              <w:keepLines/>
              <w:ind w:right="-86"/>
              <w:rPr>
                <w:rFonts w:ascii="Arial Narrow" w:hAnsi="Arial Narrow"/>
              </w:rPr>
            </w:pPr>
          </w:p>
        </w:tc>
        <w:tc>
          <w:tcPr>
            <w:tcW w:w="2040" w:type="dxa"/>
            <w:tcBorders>
              <w:top w:val="single" w:sz="6" w:space="0" w:color="auto"/>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b/>
                <w:bCs/>
              </w:rPr>
            </w:pPr>
            <w:r w:rsidRPr="004F1F18">
              <w:rPr>
                <w:rFonts w:ascii="Arial Narrow" w:hAnsi="Arial Narrow"/>
                <w:b/>
                <w:bCs/>
              </w:rPr>
              <w:t>NOMBRE</w:t>
            </w:r>
          </w:p>
        </w:tc>
      </w:tr>
      <w:tr w:rsidR="008669E8" w:rsidRPr="004F1F18" w:rsidTr="00BE5730">
        <w:trPr>
          <w:cantSplit/>
          <w:jc w:val="center"/>
        </w:trPr>
        <w:tc>
          <w:tcPr>
            <w:tcW w:w="2494" w:type="dxa"/>
            <w:tcBorders>
              <w:top w:val="single" w:sz="6" w:space="0" w:color="auto"/>
              <w:left w:val="single" w:sz="6" w:space="0" w:color="auto"/>
              <w:bottom w:val="nil"/>
              <w:right w:val="nil"/>
            </w:tcBorders>
          </w:tcPr>
          <w:p w:rsidR="008669E8" w:rsidRPr="004F1F18" w:rsidRDefault="008669E8" w:rsidP="00FC6348">
            <w:pPr>
              <w:keepLines/>
              <w:ind w:right="-86"/>
              <w:jc w:val="both"/>
              <w:rPr>
                <w:rFonts w:ascii="Arial Narrow" w:hAnsi="Arial Narrow"/>
              </w:rPr>
            </w:pPr>
          </w:p>
        </w:tc>
        <w:tc>
          <w:tcPr>
            <w:tcW w:w="2040" w:type="dxa"/>
            <w:tcBorders>
              <w:top w:val="single" w:sz="6" w:space="0" w:color="auto"/>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jc w:val="center"/>
        </w:trPr>
        <w:tc>
          <w:tcPr>
            <w:tcW w:w="2494" w:type="dxa"/>
            <w:tcBorders>
              <w:top w:val="nil"/>
              <w:left w:val="single" w:sz="6" w:space="0" w:color="auto"/>
              <w:bottom w:val="nil"/>
              <w:right w:val="nil"/>
            </w:tcBorders>
          </w:tcPr>
          <w:p w:rsidR="008669E8" w:rsidRPr="004F1F18" w:rsidRDefault="008669E8" w:rsidP="00FC6348">
            <w:pPr>
              <w:keepLines/>
              <w:ind w:right="-86"/>
              <w:jc w:val="both"/>
              <w:rPr>
                <w:rFonts w:ascii="Arial Narrow" w:hAnsi="Arial Narrow"/>
              </w:rPr>
            </w:pPr>
            <w:r w:rsidRPr="004F1F18">
              <w:rPr>
                <w:rFonts w:ascii="Arial Narrow" w:hAnsi="Arial Narrow"/>
              </w:rPr>
              <w:t>C. Maçons</w:t>
            </w:r>
          </w:p>
        </w:tc>
        <w:tc>
          <w:tcPr>
            <w:tcW w:w="2040" w:type="dxa"/>
            <w:tcBorders>
              <w:top w:val="nil"/>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trHeight w:val="80"/>
          <w:jc w:val="center"/>
        </w:trPr>
        <w:tc>
          <w:tcPr>
            <w:tcW w:w="2494" w:type="dxa"/>
            <w:tcBorders>
              <w:top w:val="nil"/>
              <w:left w:val="single" w:sz="6" w:space="0" w:color="auto"/>
              <w:bottom w:val="single" w:sz="6" w:space="0" w:color="auto"/>
              <w:right w:val="nil"/>
            </w:tcBorders>
          </w:tcPr>
          <w:p w:rsidR="008669E8" w:rsidRPr="004F1F18" w:rsidRDefault="008669E8" w:rsidP="00FC6348">
            <w:pPr>
              <w:keepLines/>
              <w:ind w:right="-86"/>
              <w:jc w:val="both"/>
              <w:rPr>
                <w:rFonts w:ascii="Arial Narrow" w:hAnsi="Arial Narrow"/>
              </w:rPr>
            </w:pPr>
          </w:p>
        </w:tc>
        <w:tc>
          <w:tcPr>
            <w:tcW w:w="2040" w:type="dxa"/>
            <w:tcBorders>
              <w:top w:val="nil"/>
              <w:left w:val="single" w:sz="6" w:space="0" w:color="auto"/>
              <w:bottom w:val="single" w:sz="6" w:space="0" w:color="auto"/>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jc w:val="center"/>
        </w:trPr>
        <w:tc>
          <w:tcPr>
            <w:tcW w:w="2494" w:type="dxa"/>
            <w:tcBorders>
              <w:top w:val="nil"/>
              <w:left w:val="single" w:sz="6" w:space="0" w:color="auto"/>
              <w:bottom w:val="nil"/>
              <w:right w:val="nil"/>
            </w:tcBorders>
          </w:tcPr>
          <w:p w:rsidR="008669E8" w:rsidRPr="004F1F18" w:rsidRDefault="008669E8" w:rsidP="00FC6348">
            <w:pPr>
              <w:keepLines/>
              <w:ind w:right="-86"/>
              <w:jc w:val="both"/>
              <w:rPr>
                <w:rFonts w:ascii="Arial Narrow" w:hAnsi="Arial Narrow"/>
                <w:sz w:val="26"/>
                <w:szCs w:val="26"/>
              </w:rPr>
            </w:pPr>
          </w:p>
        </w:tc>
        <w:tc>
          <w:tcPr>
            <w:tcW w:w="2040" w:type="dxa"/>
            <w:tcBorders>
              <w:top w:val="nil"/>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sz w:val="26"/>
                <w:szCs w:val="26"/>
              </w:rPr>
            </w:pPr>
          </w:p>
        </w:tc>
      </w:tr>
      <w:tr w:rsidR="008669E8" w:rsidRPr="004F1F18" w:rsidTr="00BE5730">
        <w:trPr>
          <w:cantSplit/>
          <w:jc w:val="center"/>
        </w:trPr>
        <w:tc>
          <w:tcPr>
            <w:tcW w:w="2494" w:type="dxa"/>
            <w:tcBorders>
              <w:top w:val="nil"/>
              <w:left w:val="single" w:sz="6" w:space="0" w:color="auto"/>
              <w:bottom w:val="nil"/>
              <w:right w:val="nil"/>
            </w:tcBorders>
          </w:tcPr>
          <w:p w:rsidR="008669E8" w:rsidRPr="004F1F18" w:rsidRDefault="008669E8" w:rsidP="00FC6348">
            <w:pPr>
              <w:keepLines/>
              <w:ind w:right="-86"/>
              <w:jc w:val="both"/>
              <w:rPr>
                <w:rFonts w:ascii="Arial Narrow" w:hAnsi="Arial Narrow"/>
              </w:rPr>
            </w:pPr>
            <w:r w:rsidRPr="004F1F18">
              <w:rPr>
                <w:rFonts w:ascii="Arial Narrow" w:hAnsi="Arial Narrow"/>
              </w:rPr>
              <w:t>D. Ouvriers spécialisés</w:t>
            </w:r>
          </w:p>
        </w:tc>
        <w:tc>
          <w:tcPr>
            <w:tcW w:w="2040" w:type="dxa"/>
            <w:tcBorders>
              <w:top w:val="nil"/>
              <w:left w:val="single" w:sz="6" w:space="0" w:color="auto"/>
              <w:bottom w:val="nil"/>
              <w:right w:val="single" w:sz="6" w:space="0" w:color="auto"/>
            </w:tcBorders>
          </w:tcPr>
          <w:p w:rsidR="008669E8" w:rsidRPr="004F1F18" w:rsidRDefault="008669E8" w:rsidP="00FC6348">
            <w:pPr>
              <w:keepLines/>
              <w:ind w:right="546"/>
              <w:jc w:val="both"/>
              <w:rPr>
                <w:rFonts w:ascii="Arial Narrow" w:hAnsi="Arial Narrow"/>
              </w:rPr>
            </w:pPr>
          </w:p>
        </w:tc>
      </w:tr>
      <w:tr w:rsidR="008669E8" w:rsidRPr="004F1F18" w:rsidTr="00BE5730">
        <w:trPr>
          <w:cantSplit/>
          <w:jc w:val="center"/>
        </w:trPr>
        <w:tc>
          <w:tcPr>
            <w:tcW w:w="2494" w:type="dxa"/>
            <w:tcBorders>
              <w:top w:val="nil"/>
              <w:left w:val="single" w:sz="6" w:space="0" w:color="auto"/>
              <w:bottom w:val="single" w:sz="6" w:space="0" w:color="auto"/>
              <w:right w:val="nil"/>
            </w:tcBorders>
          </w:tcPr>
          <w:p w:rsidR="008669E8" w:rsidRPr="004F1F18" w:rsidRDefault="008669E8" w:rsidP="00FC6348">
            <w:pPr>
              <w:keepLines/>
              <w:ind w:right="-86"/>
              <w:jc w:val="both"/>
              <w:rPr>
                <w:rFonts w:ascii="Arial Narrow" w:hAnsi="Arial Narrow"/>
              </w:rPr>
            </w:pPr>
          </w:p>
        </w:tc>
        <w:tc>
          <w:tcPr>
            <w:tcW w:w="2040" w:type="dxa"/>
            <w:tcBorders>
              <w:top w:val="nil"/>
              <w:left w:val="single" w:sz="6" w:space="0" w:color="auto"/>
              <w:bottom w:val="single" w:sz="6" w:space="0" w:color="auto"/>
              <w:right w:val="single" w:sz="6" w:space="0" w:color="auto"/>
            </w:tcBorders>
          </w:tcPr>
          <w:p w:rsidR="008669E8" w:rsidRPr="004F1F18" w:rsidRDefault="008669E8" w:rsidP="00FC6348">
            <w:pPr>
              <w:keepLines/>
              <w:ind w:right="546"/>
              <w:jc w:val="both"/>
              <w:rPr>
                <w:rFonts w:ascii="Arial Narrow" w:hAnsi="Arial Narrow"/>
              </w:rPr>
            </w:pPr>
          </w:p>
        </w:tc>
      </w:tr>
    </w:tbl>
    <w:p w:rsidR="008669E8" w:rsidRPr="004F1F18" w:rsidRDefault="008669E8" w:rsidP="00FC6348">
      <w:pPr>
        <w:ind w:right="546"/>
        <w:jc w:val="both"/>
        <w:rPr>
          <w:rFonts w:ascii="Arial Narrow" w:hAnsi="Arial Narrow"/>
        </w:rPr>
      </w:pPr>
    </w:p>
    <w:p w:rsidR="008669E8" w:rsidRPr="004F1F18" w:rsidRDefault="008669E8" w:rsidP="00FC6348">
      <w:pPr>
        <w:ind w:right="546"/>
        <w:jc w:val="both"/>
        <w:rPr>
          <w:rFonts w:ascii="Arial Narrow" w:hAnsi="Arial Narrow"/>
          <w:b/>
          <w:bCs/>
          <w:u w:val="single"/>
        </w:rPr>
      </w:pPr>
      <w:r w:rsidRPr="004F1F18">
        <w:rPr>
          <w:rFonts w:ascii="Arial Narrow" w:hAnsi="Arial Narrow"/>
          <w:b/>
          <w:bCs/>
        </w:rPr>
        <w:t xml:space="preserve">II. </w:t>
      </w:r>
      <w:r w:rsidRPr="004F1F18">
        <w:rPr>
          <w:rFonts w:ascii="Arial Narrow" w:hAnsi="Arial Narrow"/>
          <w:b/>
          <w:bCs/>
          <w:u w:val="single"/>
        </w:rPr>
        <w:t>ÉQUIPEMENTS</w:t>
      </w:r>
    </w:p>
    <w:p w:rsidR="008669E8" w:rsidRPr="004F1F18" w:rsidRDefault="008669E8" w:rsidP="00FC6348">
      <w:pPr>
        <w:ind w:right="546"/>
        <w:jc w:val="both"/>
        <w:rPr>
          <w:rFonts w:ascii="Arial Narrow" w:hAnsi="Arial Narrow"/>
          <w:b/>
          <w:bCs/>
          <w:u w:val="single"/>
        </w:rPr>
      </w:pPr>
    </w:p>
    <w:p w:rsidR="008669E8" w:rsidRPr="004F1F18" w:rsidRDefault="008669E8" w:rsidP="00FC6348">
      <w:pPr>
        <w:pStyle w:val="En-tte"/>
        <w:tabs>
          <w:tab w:val="clear" w:pos="4536"/>
          <w:tab w:val="clear" w:pos="9072"/>
        </w:tabs>
        <w:ind w:right="546"/>
        <w:jc w:val="both"/>
        <w:rPr>
          <w:rFonts w:ascii="Arial Narrow" w:hAnsi="Arial Narrow"/>
        </w:rPr>
      </w:pPr>
      <w:r w:rsidRPr="004F1F18">
        <w:rPr>
          <w:rFonts w:ascii="Arial Narrow" w:hAnsi="Arial Narrow"/>
        </w:rPr>
        <w:t>II-1 Équipements et Matériel pour l’exécution des travaux</w:t>
      </w:r>
    </w:p>
    <w:p w:rsidR="008669E8" w:rsidRPr="004F1F18" w:rsidRDefault="008669E8" w:rsidP="00FC6348">
      <w:pPr>
        <w:ind w:right="546"/>
        <w:jc w:val="both"/>
        <w:rPr>
          <w:rFonts w:ascii="Arial Narrow" w:hAnsi="Arial Narrow"/>
        </w:rPr>
      </w:pPr>
    </w:p>
    <w:tbl>
      <w:tblPr>
        <w:tblW w:w="9122" w:type="dxa"/>
        <w:tblInd w:w="855" w:type="dxa"/>
        <w:tblLayout w:type="fixed"/>
        <w:tblCellMar>
          <w:left w:w="80" w:type="dxa"/>
          <w:right w:w="80" w:type="dxa"/>
        </w:tblCellMar>
        <w:tblLook w:val="0000"/>
      </w:tblPr>
      <w:tblGrid>
        <w:gridCol w:w="2512"/>
        <w:gridCol w:w="1391"/>
        <w:gridCol w:w="1418"/>
        <w:gridCol w:w="1984"/>
        <w:gridCol w:w="1817"/>
      </w:tblGrid>
      <w:tr w:rsidR="008669E8" w:rsidRPr="004F1F18"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r w:rsidRPr="004F1F18">
              <w:rPr>
                <w:rFonts w:ascii="Arial Narrow" w:hAnsi="Arial Narrow"/>
                <w:b/>
                <w:bCs/>
                <w:sz w:val="22"/>
                <w:szCs w:val="22"/>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ind w:right="62"/>
              <w:jc w:val="both"/>
              <w:rPr>
                <w:rFonts w:ascii="Arial Narrow" w:hAnsi="Arial Narrow"/>
                <w:b/>
                <w:bCs/>
              </w:rPr>
            </w:pPr>
            <w:r w:rsidRPr="004F1F18">
              <w:rPr>
                <w:rFonts w:ascii="Arial Narrow" w:hAnsi="Arial Narrow"/>
                <w:b/>
                <w:bCs/>
                <w:sz w:val="22"/>
                <w:szCs w:val="22"/>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jc w:val="both"/>
              <w:rPr>
                <w:rFonts w:ascii="Arial Narrow" w:hAnsi="Arial Narrow"/>
                <w:b/>
                <w:bCs/>
              </w:rPr>
            </w:pPr>
            <w:r w:rsidRPr="004F1F18">
              <w:rPr>
                <w:rFonts w:ascii="Arial Narrow" w:hAnsi="Arial Narrow"/>
                <w:b/>
                <w:bCs/>
                <w:sz w:val="22"/>
                <w:szCs w:val="22"/>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jc w:val="both"/>
              <w:rPr>
                <w:rFonts w:ascii="Arial Narrow" w:hAnsi="Arial Narrow"/>
                <w:b/>
                <w:bCs/>
              </w:rPr>
            </w:pPr>
            <w:r w:rsidRPr="004F1F18">
              <w:rPr>
                <w:rFonts w:ascii="Arial Narrow" w:hAnsi="Arial Narrow"/>
                <w:b/>
                <w:bCs/>
                <w:sz w:val="22"/>
                <w:szCs w:val="22"/>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ind w:right="-10"/>
              <w:jc w:val="both"/>
              <w:rPr>
                <w:rFonts w:ascii="Arial Narrow" w:hAnsi="Arial Narrow"/>
                <w:b/>
                <w:bCs/>
              </w:rPr>
            </w:pPr>
            <w:r w:rsidRPr="004F1F18">
              <w:rPr>
                <w:rFonts w:ascii="Arial Narrow" w:hAnsi="Arial Narrow"/>
                <w:b/>
                <w:bCs/>
                <w:sz w:val="22"/>
                <w:szCs w:val="22"/>
              </w:rPr>
              <w:t>STATUT</w:t>
            </w:r>
            <w:r w:rsidRPr="004F1F18">
              <w:rPr>
                <w:rStyle w:val="Appelnotedebasdep"/>
                <w:rFonts w:ascii="Arial Narrow" w:hAnsi="Arial Narrow"/>
                <w:b/>
                <w:bCs/>
                <w:sz w:val="22"/>
                <w:szCs w:val="22"/>
              </w:rPr>
              <w:footnoteReference w:id="3"/>
            </w:r>
          </w:p>
          <w:p w:rsidR="008669E8" w:rsidRPr="004F1F18" w:rsidRDefault="008669E8" w:rsidP="00FC6348">
            <w:pPr>
              <w:keepLines/>
              <w:ind w:right="-10"/>
              <w:rPr>
                <w:rFonts w:ascii="Arial Narrow" w:hAnsi="Arial Narrow"/>
                <w:b/>
                <w:bCs/>
              </w:rPr>
            </w:pPr>
          </w:p>
        </w:tc>
      </w:tr>
      <w:tr w:rsidR="008669E8" w:rsidRPr="004F1F18"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rPr>
            </w:pPr>
          </w:p>
        </w:tc>
        <w:tc>
          <w:tcPr>
            <w:tcW w:w="1391"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ind w:right="62"/>
              <w:jc w:val="both"/>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jc w:val="both"/>
              <w:rPr>
                <w:rFonts w:ascii="Arial Narrow" w:hAnsi="Arial Narrow"/>
              </w:rPr>
            </w:pPr>
          </w:p>
        </w:tc>
        <w:tc>
          <w:tcPr>
            <w:tcW w:w="198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jc w:val="both"/>
              <w:rPr>
                <w:rFonts w:ascii="Arial Narrow" w:hAnsi="Arial Narrow"/>
              </w:rPr>
            </w:pPr>
          </w:p>
        </w:tc>
        <w:tc>
          <w:tcPr>
            <w:tcW w:w="1817"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ind w:right="-10"/>
              <w:jc w:val="both"/>
              <w:rPr>
                <w:rFonts w:ascii="Arial Narrow" w:hAnsi="Arial Narrow"/>
              </w:rPr>
            </w:pPr>
          </w:p>
          <w:p w:rsidR="008669E8" w:rsidRPr="004F1F18" w:rsidRDefault="008669E8" w:rsidP="00FC6348">
            <w:pPr>
              <w:keepLines/>
              <w:ind w:right="-10"/>
              <w:jc w:val="both"/>
              <w:rPr>
                <w:rFonts w:ascii="Arial Narrow" w:hAnsi="Arial Narrow"/>
              </w:rPr>
            </w:pPr>
          </w:p>
        </w:tc>
      </w:tr>
      <w:tr w:rsidR="008669E8" w:rsidRPr="004F1F18"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rPr>
            </w:pPr>
          </w:p>
        </w:tc>
        <w:tc>
          <w:tcPr>
            <w:tcW w:w="1391"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ind w:right="62"/>
              <w:jc w:val="both"/>
              <w:rPr>
                <w:rFonts w:ascii="Arial Narrow" w:hAnsi="Arial Narrow"/>
              </w:rPr>
            </w:pPr>
          </w:p>
        </w:tc>
        <w:tc>
          <w:tcPr>
            <w:tcW w:w="1418"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jc w:val="both"/>
              <w:rPr>
                <w:rFonts w:ascii="Arial Narrow" w:hAnsi="Arial Narrow"/>
              </w:rPr>
            </w:pPr>
          </w:p>
        </w:tc>
        <w:tc>
          <w:tcPr>
            <w:tcW w:w="198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jc w:val="both"/>
              <w:rPr>
                <w:rFonts w:ascii="Arial Narrow" w:hAnsi="Arial Narrow"/>
              </w:rPr>
            </w:pPr>
          </w:p>
        </w:tc>
        <w:tc>
          <w:tcPr>
            <w:tcW w:w="1817"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ind w:right="-10"/>
              <w:jc w:val="both"/>
              <w:rPr>
                <w:rFonts w:ascii="Arial Narrow" w:hAnsi="Arial Narrow"/>
              </w:rPr>
            </w:pPr>
          </w:p>
          <w:p w:rsidR="008669E8" w:rsidRPr="004F1F18" w:rsidRDefault="008669E8" w:rsidP="00FC6348">
            <w:pPr>
              <w:keepLines/>
              <w:ind w:right="-10"/>
              <w:jc w:val="both"/>
              <w:rPr>
                <w:rFonts w:ascii="Arial Narrow" w:hAnsi="Arial Narrow"/>
              </w:rPr>
            </w:pPr>
          </w:p>
        </w:tc>
      </w:tr>
    </w:tbl>
    <w:p w:rsidR="008669E8" w:rsidRPr="004F1F18" w:rsidRDefault="008669E8" w:rsidP="00FC6348">
      <w:pPr>
        <w:ind w:right="546"/>
        <w:jc w:val="both"/>
        <w:rPr>
          <w:rFonts w:ascii="Arial Narrow" w:hAnsi="Arial Narrow"/>
        </w:rPr>
      </w:pPr>
    </w:p>
    <w:p w:rsidR="008669E8" w:rsidRPr="004F1F18" w:rsidRDefault="008669E8" w:rsidP="00FC6348">
      <w:pPr>
        <w:pStyle w:val="En-tte"/>
        <w:tabs>
          <w:tab w:val="clear" w:pos="4536"/>
          <w:tab w:val="clear" w:pos="9072"/>
        </w:tabs>
        <w:ind w:right="546"/>
        <w:jc w:val="both"/>
        <w:rPr>
          <w:rFonts w:ascii="Arial Narrow" w:hAnsi="Arial Narrow"/>
        </w:rPr>
      </w:pPr>
      <w:r w:rsidRPr="004F1F18">
        <w:rPr>
          <w:rFonts w:ascii="Arial Narrow" w:hAnsi="Arial Narrow"/>
        </w:rPr>
        <w:t>II-2 Petit matériel et outillages de chantier</w:t>
      </w:r>
    </w:p>
    <w:p w:rsidR="008669E8" w:rsidRPr="004F1F18" w:rsidRDefault="008669E8" w:rsidP="00FC6348">
      <w:pPr>
        <w:ind w:right="546"/>
        <w:jc w:val="both"/>
        <w:rPr>
          <w:rFonts w:ascii="Arial Narrow" w:hAnsi="Arial Narrow"/>
        </w:rPr>
      </w:pPr>
    </w:p>
    <w:tbl>
      <w:tblPr>
        <w:tblW w:w="0" w:type="auto"/>
        <w:jc w:val="center"/>
        <w:tblCellMar>
          <w:left w:w="80" w:type="dxa"/>
          <w:right w:w="80" w:type="dxa"/>
        </w:tblCellMar>
        <w:tblLook w:val="0000"/>
      </w:tblPr>
      <w:tblGrid>
        <w:gridCol w:w="1814"/>
        <w:gridCol w:w="1814"/>
        <w:gridCol w:w="1814"/>
        <w:gridCol w:w="1814"/>
      </w:tblGrid>
      <w:tr w:rsidR="008669E8" w:rsidRPr="004F1F18"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r w:rsidRPr="004F1F18">
              <w:rPr>
                <w:rFonts w:ascii="Arial Narrow" w:hAnsi="Arial Narrow"/>
                <w:b/>
                <w:bCs/>
                <w:sz w:val="22"/>
                <w:szCs w:val="22"/>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r w:rsidRPr="004F1F18">
              <w:rPr>
                <w:rFonts w:ascii="Arial Narrow" w:hAnsi="Arial Narrow"/>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r w:rsidRPr="004F1F18">
              <w:rPr>
                <w:rFonts w:ascii="Arial Narrow" w:hAnsi="Arial Narrow"/>
                <w:b/>
                <w:bCs/>
                <w:sz w:val="22"/>
                <w:szCs w:val="22"/>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r w:rsidRPr="004F1F18">
              <w:rPr>
                <w:rFonts w:ascii="Arial Narrow" w:hAnsi="Arial Narrow"/>
                <w:b/>
                <w:bCs/>
                <w:sz w:val="22"/>
                <w:szCs w:val="22"/>
              </w:rPr>
              <w:t>PROVENANCE</w:t>
            </w:r>
          </w:p>
        </w:tc>
      </w:tr>
      <w:tr w:rsidR="008669E8" w:rsidRPr="004F1F18"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r>
      <w:tr w:rsidR="008669E8" w:rsidRPr="004F1F18"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c>
          <w:tcPr>
            <w:tcW w:w="1814" w:type="dxa"/>
            <w:tcBorders>
              <w:top w:val="single" w:sz="6" w:space="0" w:color="auto"/>
              <w:left w:val="single" w:sz="6" w:space="0" w:color="auto"/>
              <w:bottom w:val="single" w:sz="6" w:space="0" w:color="auto"/>
              <w:right w:val="single" w:sz="6" w:space="0" w:color="auto"/>
            </w:tcBorders>
          </w:tcPr>
          <w:p w:rsidR="008669E8" w:rsidRPr="004F1F18" w:rsidRDefault="008669E8" w:rsidP="00FC6348">
            <w:pPr>
              <w:keepLines/>
              <w:rPr>
                <w:rFonts w:ascii="Arial Narrow" w:hAnsi="Arial Narrow"/>
                <w:b/>
                <w:bCs/>
              </w:rPr>
            </w:pPr>
          </w:p>
        </w:tc>
      </w:tr>
    </w:tbl>
    <w:p w:rsidR="008669E8" w:rsidRPr="004F1F18" w:rsidRDefault="008669E8" w:rsidP="00FC6348">
      <w:pPr>
        <w:ind w:right="546"/>
        <w:jc w:val="both"/>
        <w:rPr>
          <w:rFonts w:ascii="Arial Narrow" w:hAnsi="Arial Narrow"/>
          <w:b/>
        </w:rPr>
      </w:pPr>
    </w:p>
    <w:p w:rsidR="008669E8" w:rsidRPr="004F1F18" w:rsidRDefault="008669E8" w:rsidP="00FC6348">
      <w:pPr>
        <w:pStyle w:val="Titre2"/>
        <w:ind w:left="567"/>
        <w:jc w:val="center"/>
        <w:rPr>
          <w:rFonts w:ascii="Arial Narrow" w:hAnsi="Arial Narrow"/>
        </w:rPr>
      </w:pPr>
      <w:r w:rsidRPr="004F1F18">
        <w:rPr>
          <w:rFonts w:ascii="Arial Narrow" w:hAnsi="Arial Narrow"/>
          <w:b w:val="0"/>
        </w:rPr>
        <w:br w:type="page"/>
      </w:r>
      <w:r w:rsidRPr="004F1F18">
        <w:rPr>
          <w:rFonts w:ascii="Arial Narrow" w:hAnsi="Arial Narrow"/>
        </w:rPr>
        <w:lastRenderedPageBreak/>
        <w:t>PLANNING DES TRAVAUX</w:t>
      </w:r>
    </w:p>
    <w:p w:rsidR="008669E8" w:rsidRPr="004F1F18" w:rsidRDefault="008669E8" w:rsidP="00FC6348">
      <w:pPr>
        <w:jc w:val="both"/>
        <w:rPr>
          <w:rFonts w:ascii="Arial Narrow" w:hAnsi="Arial Narrow"/>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2565"/>
        <w:gridCol w:w="470"/>
        <w:gridCol w:w="470"/>
        <w:gridCol w:w="612"/>
        <w:gridCol w:w="534"/>
        <w:gridCol w:w="534"/>
        <w:gridCol w:w="534"/>
        <w:gridCol w:w="534"/>
        <w:gridCol w:w="534"/>
        <w:gridCol w:w="534"/>
        <w:gridCol w:w="590"/>
        <w:gridCol w:w="590"/>
        <w:gridCol w:w="534"/>
      </w:tblGrid>
      <w:tr w:rsidR="008669E8" w:rsidRPr="004F1F18" w:rsidTr="00BE5730">
        <w:tc>
          <w:tcPr>
            <w:tcW w:w="523" w:type="dxa"/>
            <w:tcBorders>
              <w:top w:val="single" w:sz="4" w:space="0" w:color="auto"/>
              <w:left w:val="single" w:sz="4" w:space="0" w:color="auto"/>
              <w:bottom w:val="nil"/>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N°</w:t>
            </w:r>
          </w:p>
        </w:tc>
        <w:tc>
          <w:tcPr>
            <w:tcW w:w="2565" w:type="dxa"/>
            <w:tcBorders>
              <w:top w:val="single" w:sz="4" w:space="0" w:color="auto"/>
              <w:left w:val="single" w:sz="4" w:space="0" w:color="auto"/>
              <w:bottom w:val="nil"/>
              <w:right w:val="single" w:sz="4" w:space="0" w:color="auto"/>
            </w:tcBorders>
          </w:tcPr>
          <w:p w:rsidR="008669E8" w:rsidRPr="004F1F18" w:rsidRDefault="008669E8" w:rsidP="00FC6348">
            <w:pPr>
              <w:jc w:val="right"/>
              <w:rPr>
                <w:rFonts w:ascii="Arial Narrow" w:hAnsi="Arial Narrow"/>
              </w:rPr>
            </w:pPr>
            <w:r w:rsidRPr="004F1F18">
              <w:rPr>
                <w:rFonts w:ascii="Arial Narrow" w:hAnsi="Arial Narrow"/>
              </w:rPr>
              <w:t>Désignation des travaux</w:t>
            </w:r>
          </w:p>
        </w:tc>
        <w:tc>
          <w:tcPr>
            <w:tcW w:w="470" w:type="dxa"/>
            <w:tcBorders>
              <w:top w:val="single" w:sz="4" w:space="0" w:color="auto"/>
              <w:left w:val="single" w:sz="4" w:space="0" w:color="auto"/>
              <w:bottom w:val="single" w:sz="4" w:space="0" w:color="auto"/>
              <w:right w:val="nil"/>
            </w:tcBorders>
          </w:tcPr>
          <w:p w:rsidR="008669E8" w:rsidRPr="004F1F18" w:rsidRDefault="008669E8" w:rsidP="00FC6348">
            <w:pPr>
              <w:rPr>
                <w:rFonts w:ascii="Arial Narrow" w:hAnsi="Arial Narrow"/>
              </w:rPr>
            </w:pPr>
          </w:p>
        </w:tc>
        <w:tc>
          <w:tcPr>
            <w:tcW w:w="1082" w:type="dxa"/>
            <w:gridSpan w:val="2"/>
            <w:tcBorders>
              <w:top w:val="single" w:sz="4" w:space="0" w:color="auto"/>
              <w:left w:val="nil"/>
              <w:bottom w:val="single" w:sz="4" w:space="0" w:color="auto"/>
              <w:right w:val="nil"/>
            </w:tcBorders>
          </w:tcPr>
          <w:p w:rsidR="008669E8" w:rsidRPr="004F1F18" w:rsidRDefault="008669E8" w:rsidP="00FC6348">
            <w:pPr>
              <w:jc w:val="both"/>
              <w:rPr>
                <w:rFonts w:ascii="Arial Narrow" w:hAnsi="Arial Narrow"/>
              </w:rPr>
            </w:pPr>
            <w:r w:rsidRPr="004F1F18">
              <w:rPr>
                <w:rFonts w:ascii="Arial Narrow" w:hAnsi="Arial Narrow"/>
              </w:rPr>
              <w:t>Mois 1</w:t>
            </w:r>
          </w:p>
        </w:tc>
        <w:tc>
          <w:tcPr>
            <w:tcW w:w="534" w:type="dxa"/>
            <w:tcBorders>
              <w:top w:val="single" w:sz="4" w:space="0" w:color="auto"/>
              <w:left w:val="nil"/>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nil"/>
            </w:tcBorders>
          </w:tcPr>
          <w:p w:rsidR="008669E8" w:rsidRPr="004F1F18" w:rsidRDefault="008669E8" w:rsidP="00FC6348">
            <w:pPr>
              <w:rPr>
                <w:rFonts w:ascii="Arial Narrow" w:hAnsi="Arial Narrow"/>
              </w:rPr>
            </w:pPr>
          </w:p>
        </w:tc>
        <w:tc>
          <w:tcPr>
            <w:tcW w:w="1068" w:type="dxa"/>
            <w:gridSpan w:val="2"/>
            <w:tcBorders>
              <w:top w:val="single" w:sz="4" w:space="0" w:color="auto"/>
              <w:left w:val="nil"/>
              <w:bottom w:val="single" w:sz="4" w:space="0" w:color="auto"/>
              <w:right w:val="nil"/>
            </w:tcBorders>
          </w:tcPr>
          <w:p w:rsidR="008669E8" w:rsidRPr="004F1F18" w:rsidRDefault="008669E8" w:rsidP="00FC6348">
            <w:pPr>
              <w:jc w:val="both"/>
              <w:rPr>
                <w:rFonts w:ascii="Arial Narrow" w:hAnsi="Arial Narrow"/>
              </w:rPr>
            </w:pPr>
            <w:r w:rsidRPr="004F1F18">
              <w:rPr>
                <w:rFonts w:ascii="Arial Narrow" w:hAnsi="Arial Narrow"/>
              </w:rPr>
              <w:t>Mois 2</w:t>
            </w:r>
          </w:p>
        </w:tc>
        <w:tc>
          <w:tcPr>
            <w:tcW w:w="534" w:type="dxa"/>
            <w:tcBorders>
              <w:top w:val="single" w:sz="4" w:space="0" w:color="auto"/>
              <w:left w:val="nil"/>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nil"/>
            </w:tcBorders>
          </w:tcPr>
          <w:p w:rsidR="008669E8" w:rsidRPr="004F1F18" w:rsidRDefault="008669E8" w:rsidP="00FC6348">
            <w:pPr>
              <w:jc w:val="right"/>
              <w:rPr>
                <w:rFonts w:ascii="Arial Narrow" w:hAnsi="Arial Narrow"/>
              </w:rPr>
            </w:pPr>
          </w:p>
        </w:tc>
        <w:tc>
          <w:tcPr>
            <w:tcW w:w="1180" w:type="dxa"/>
            <w:gridSpan w:val="2"/>
            <w:tcBorders>
              <w:top w:val="single" w:sz="4" w:space="0" w:color="auto"/>
              <w:left w:val="nil"/>
              <w:bottom w:val="single" w:sz="4" w:space="0" w:color="auto"/>
              <w:right w:val="nil"/>
            </w:tcBorders>
          </w:tcPr>
          <w:p w:rsidR="008669E8" w:rsidRPr="004F1F18" w:rsidRDefault="008669E8" w:rsidP="00FC6348">
            <w:pPr>
              <w:jc w:val="both"/>
              <w:rPr>
                <w:rFonts w:ascii="Arial Narrow" w:hAnsi="Arial Narrow"/>
              </w:rPr>
            </w:pPr>
            <w:r w:rsidRPr="004F1F18">
              <w:rPr>
                <w:rFonts w:ascii="Arial Narrow" w:hAnsi="Arial Narrow"/>
              </w:rPr>
              <w:t>Mois n</w:t>
            </w:r>
          </w:p>
        </w:tc>
        <w:tc>
          <w:tcPr>
            <w:tcW w:w="534" w:type="dxa"/>
            <w:tcBorders>
              <w:top w:val="single" w:sz="4" w:space="0" w:color="auto"/>
              <w:left w:val="nil"/>
              <w:bottom w:val="single" w:sz="4" w:space="0" w:color="auto"/>
              <w:right w:val="single" w:sz="4" w:space="0" w:color="auto"/>
            </w:tcBorders>
          </w:tcPr>
          <w:p w:rsidR="008669E8" w:rsidRPr="004F1F18" w:rsidRDefault="008669E8" w:rsidP="00FC6348">
            <w:pPr>
              <w:pStyle w:val="xl78"/>
              <w:spacing w:before="0" w:beforeAutospacing="0" w:after="0" w:afterAutospacing="0"/>
              <w:rPr>
                <w:rFonts w:ascii="Arial Narrow" w:hAnsi="Arial Narrow" w:cs="Times New Roman" w:hint="default"/>
              </w:rPr>
            </w:pPr>
          </w:p>
        </w:tc>
      </w:tr>
      <w:tr w:rsidR="008669E8" w:rsidRPr="004F1F18" w:rsidTr="00BE5730">
        <w:tc>
          <w:tcPr>
            <w:tcW w:w="523" w:type="dxa"/>
            <w:tcBorders>
              <w:top w:val="nil"/>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2565" w:type="dxa"/>
            <w:tcBorders>
              <w:top w:val="nil"/>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S1</w:t>
            </w: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S2</w:t>
            </w: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S3</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S4</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S5</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S6</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S7</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S8</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S9</w:t>
            </w: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S10</w:t>
            </w: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S11</w:t>
            </w: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Sn</w:t>
            </w: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1</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2</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bCs/>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3</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4</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bCs/>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bCs/>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5</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bCs/>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6</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jc w:val="both"/>
              <w:rPr>
                <w:rFonts w:ascii="Arial Narrow" w:hAnsi="Arial Narrow"/>
              </w:rPr>
            </w:pPr>
            <w:r w:rsidRPr="004F1F18">
              <w:rPr>
                <w:rFonts w:ascii="Arial Narrow" w:hAnsi="Arial Narrow"/>
              </w:rPr>
              <w:t>etc</w:t>
            </w: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r w:rsidR="008669E8" w:rsidRPr="004F1F18" w:rsidTr="00BE5730">
        <w:tc>
          <w:tcPr>
            <w:tcW w:w="523"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2565"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47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612"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90"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c>
          <w:tcPr>
            <w:tcW w:w="534" w:type="dxa"/>
            <w:tcBorders>
              <w:top w:val="single" w:sz="4" w:space="0" w:color="auto"/>
              <w:left w:val="single" w:sz="4" w:space="0" w:color="auto"/>
              <w:bottom w:val="single" w:sz="4" w:space="0" w:color="auto"/>
              <w:right w:val="single" w:sz="4" w:space="0" w:color="auto"/>
            </w:tcBorders>
          </w:tcPr>
          <w:p w:rsidR="008669E8" w:rsidRPr="004F1F18" w:rsidRDefault="008669E8" w:rsidP="00FC6348">
            <w:pPr>
              <w:rPr>
                <w:rFonts w:ascii="Arial Narrow" w:hAnsi="Arial Narrow"/>
              </w:rPr>
            </w:pPr>
          </w:p>
        </w:tc>
      </w:tr>
    </w:tbl>
    <w:p w:rsidR="008669E8" w:rsidRPr="004F1F18" w:rsidRDefault="008669E8" w:rsidP="00FC6348">
      <w:pPr>
        <w:ind w:firstLine="567"/>
        <w:jc w:val="both"/>
        <w:rPr>
          <w:rFonts w:ascii="Arial Narrow" w:hAnsi="Arial Narrow"/>
          <w:b/>
        </w:rPr>
      </w:pPr>
    </w:p>
    <w:p w:rsidR="008669E8" w:rsidRPr="004F1F18" w:rsidRDefault="008669E8" w:rsidP="00FC6348">
      <w:pPr>
        <w:pStyle w:val="Corpsdetexte"/>
        <w:ind w:left="567"/>
        <w:jc w:val="both"/>
        <w:rPr>
          <w:rFonts w:ascii="Arial Narrow" w:hAnsi="Arial Narrow"/>
        </w:rPr>
      </w:pPr>
      <w:r w:rsidRPr="004F1F18">
        <w:rPr>
          <w:rFonts w:ascii="Arial Narrow" w:hAnsi="Arial Narrow"/>
        </w:rPr>
        <w:t xml:space="preserve">NB : Le planning prévisionnel joint à l’offre devra indiquer clairement et de manière cohérente l’ordonnancement des différentes tâches. </w:t>
      </w:r>
    </w:p>
    <w:p w:rsidR="008669E8" w:rsidRPr="004F1F18" w:rsidRDefault="008669E8" w:rsidP="00FC6348">
      <w:pPr>
        <w:ind w:left="567"/>
        <w:jc w:val="both"/>
        <w:rPr>
          <w:rFonts w:ascii="Arial Narrow" w:hAnsi="Arial Narrow"/>
        </w:rPr>
      </w:pPr>
      <w:r w:rsidRPr="004F1F18">
        <w:rPr>
          <w:rFonts w:ascii="Arial Narrow" w:hAnsi="Arial Narrow"/>
        </w:rPr>
        <w:t>NB : le planning des approvisionnements se basera aussi sur ce modèle et se présentera par semaine</w:t>
      </w:r>
    </w:p>
    <w:p w:rsidR="008669E8" w:rsidRPr="004F1F18" w:rsidRDefault="008669E8" w:rsidP="00FC6348">
      <w:pPr>
        <w:pStyle w:val="En-tte"/>
        <w:tabs>
          <w:tab w:val="clear" w:pos="4536"/>
          <w:tab w:val="clear" w:pos="9072"/>
        </w:tabs>
        <w:rPr>
          <w:rFonts w:ascii="Arial Narrow" w:hAnsi="Arial Narrow"/>
        </w:rPr>
      </w:pPr>
      <w:r w:rsidRPr="004F1F18">
        <w:rPr>
          <w:rFonts w:ascii="Arial Narrow" w:hAnsi="Arial Narrow"/>
        </w:rPr>
        <w:tab/>
        <w:t>Fait à ………………………., le …………………………</w:t>
      </w:r>
    </w:p>
    <w:p w:rsidR="008669E8" w:rsidRPr="004F1F18" w:rsidRDefault="008669E8" w:rsidP="00FC6348">
      <w:pPr>
        <w:jc w:val="both"/>
        <w:rPr>
          <w:rFonts w:ascii="Arial Narrow" w:hAnsi="Arial Narrow"/>
        </w:rPr>
      </w:pPr>
      <w:r w:rsidRPr="004F1F18">
        <w:rPr>
          <w:rFonts w:ascii="Arial Narrow" w:hAnsi="Arial Narrow"/>
        </w:rPr>
        <w:t>Le soumissionnaire</w:t>
      </w:r>
    </w:p>
    <w:p w:rsidR="008669E8" w:rsidRPr="004F1F18" w:rsidRDefault="008669E8" w:rsidP="00FC6348">
      <w:pPr>
        <w:ind w:firstLine="567"/>
        <w:jc w:val="both"/>
        <w:rPr>
          <w:rFonts w:ascii="Arial Narrow" w:hAnsi="Arial Narrow"/>
        </w:rPr>
      </w:pPr>
      <w:r w:rsidRPr="004F1F18">
        <w:rPr>
          <w:rFonts w:ascii="Arial Narrow" w:hAnsi="Arial Narrow"/>
        </w:rPr>
        <w:t>(Nom, prénom, signature et cachet)</w:t>
      </w:r>
    </w:p>
    <w:p w:rsidR="008669E8" w:rsidRPr="004F1F18" w:rsidRDefault="008669E8" w:rsidP="00FC6348">
      <w:pPr>
        <w:jc w:val="center"/>
        <w:rPr>
          <w:rFonts w:ascii="Arial Narrow" w:hAnsi="Arial Narrow"/>
          <w:b/>
          <w:bCs/>
          <w:noProof/>
          <w:sz w:val="28"/>
          <w:szCs w:val="28"/>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2078FD" w:rsidRPr="004F1F18" w:rsidRDefault="002078FD"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B713A0" w:rsidP="00FC6348">
      <w:pPr>
        <w:jc w:val="center"/>
        <w:rPr>
          <w:rFonts w:ascii="Arial Narrow" w:hAnsi="Arial Narrow"/>
          <w:b/>
        </w:rPr>
      </w:pPr>
      <w:r>
        <w:rPr>
          <w:rFonts w:ascii="Arial Narrow" w:hAnsi="Arial Narrow"/>
          <w:b/>
        </w:rPr>
        <w:t>MODELE PROCES-</w:t>
      </w:r>
      <w:r w:rsidR="008669E8" w:rsidRPr="004F1F18">
        <w:rPr>
          <w:rFonts w:ascii="Arial Narrow" w:hAnsi="Arial Narrow"/>
          <w:b/>
        </w:rPr>
        <w:t>VERBAL PORTANT CREATION DU COMITE DE GESTION DU POINT D’EAU</w:t>
      </w:r>
    </w:p>
    <w:p w:rsidR="008669E8" w:rsidRPr="004F1F18" w:rsidRDefault="008669E8" w:rsidP="00FC6348">
      <w:pPr>
        <w:jc w:val="center"/>
        <w:rPr>
          <w:rFonts w:ascii="Arial Narrow" w:hAnsi="Arial Narrow"/>
          <w:b/>
        </w:rPr>
      </w:pPr>
    </w:p>
    <w:p w:rsidR="008669E8" w:rsidRPr="004F1F18" w:rsidRDefault="008669E8" w:rsidP="00FC6348">
      <w:pPr>
        <w:jc w:val="center"/>
        <w:rPr>
          <w:rFonts w:ascii="Arial Narrow" w:hAnsi="Arial Narrow"/>
          <w:b/>
          <w:bCs/>
          <w:iCs/>
          <w:noProof/>
          <w:sz w:val="28"/>
          <w:szCs w:val="28"/>
        </w:rPr>
      </w:pPr>
    </w:p>
    <w:tbl>
      <w:tblPr>
        <w:tblW w:w="0" w:type="auto"/>
        <w:tblLayout w:type="fixed"/>
        <w:tblLook w:val="04A0"/>
      </w:tblPr>
      <w:tblGrid>
        <w:gridCol w:w="4928"/>
        <w:gridCol w:w="4896"/>
      </w:tblGrid>
      <w:tr w:rsidR="008669E8" w:rsidRPr="004F1F18" w:rsidTr="00BE5730">
        <w:tc>
          <w:tcPr>
            <w:tcW w:w="4928" w:type="dxa"/>
          </w:tcPr>
          <w:p w:rsidR="008669E8" w:rsidRPr="004F1F18" w:rsidRDefault="008669E8" w:rsidP="00FC6348">
            <w:pPr>
              <w:rPr>
                <w:rFonts w:ascii="Arial Narrow" w:hAnsi="Arial Narrow"/>
                <w:b/>
              </w:rPr>
            </w:pPr>
            <w:r w:rsidRPr="004F1F18">
              <w:rPr>
                <w:rFonts w:ascii="Arial Narrow" w:hAnsi="Arial Narrow"/>
                <w:b/>
              </w:rPr>
              <w:t>DEPARTEMENT ……………………………</w:t>
            </w:r>
          </w:p>
        </w:tc>
        <w:tc>
          <w:tcPr>
            <w:tcW w:w="4896" w:type="dxa"/>
          </w:tcPr>
          <w:p w:rsidR="008669E8" w:rsidRPr="004F1F18" w:rsidRDefault="008669E8" w:rsidP="00FC6348">
            <w:pPr>
              <w:jc w:val="center"/>
              <w:rPr>
                <w:rFonts w:ascii="Arial Narrow" w:hAnsi="Arial Narrow"/>
                <w:b/>
              </w:rPr>
            </w:pPr>
            <w:r w:rsidRPr="004F1F18">
              <w:rPr>
                <w:rFonts w:ascii="Arial Narrow" w:hAnsi="Arial Narrow"/>
                <w:b/>
              </w:rPr>
              <w:t>REPUBLIQUE DU CAMEROUN</w:t>
            </w:r>
          </w:p>
        </w:tc>
      </w:tr>
      <w:tr w:rsidR="008669E8" w:rsidRPr="004F1F18" w:rsidTr="00BE5730">
        <w:tc>
          <w:tcPr>
            <w:tcW w:w="4928" w:type="dxa"/>
          </w:tcPr>
          <w:p w:rsidR="008669E8" w:rsidRPr="004F1F18" w:rsidRDefault="008669E8" w:rsidP="00FC6348">
            <w:pPr>
              <w:rPr>
                <w:rFonts w:ascii="Arial Narrow" w:hAnsi="Arial Narrow"/>
                <w:b/>
              </w:rPr>
            </w:pPr>
            <w:r w:rsidRPr="004F1F18">
              <w:rPr>
                <w:rFonts w:ascii="Arial Narrow" w:hAnsi="Arial Narrow"/>
                <w:b/>
              </w:rPr>
              <w:t>COMMUNE DE………………………</w:t>
            </w:r>
          </w:p>
        </w:tc>
        <w:tc>
          <w:tcPr>
            <w:tcW w:w="4896" w:type="dxa"/>
          </w:tcPr>
          <w:p w:rsidR="008669E8" w:rsidRPr="004F1F18" w:rsidRDefault="008669E8" w:rsidP="00FC6348">
            <w:pPr>
              <w:ind w:left="708"/>
              <w:rPr>
                <w:rFonts w:ascii="Arial Narrow" w:hAnsi="Arial Narrow"/>
                <w:b/>
              </w:rPr>
            </w:pPr>
            <w:r w:rsidRPr="004F1F18">
              <w:rPr>
                <w:rFonts w:ascii="Arial Narrow" w:hAnsi="Arial Narrow"/>
                <w:b/>
              </w:rPr>
              <w:t>Paix-Travail-Patrie</w:t>
            </w:r>
          </w:p>
        </w:tc>
      </w:tr>
      <w:tr w:rsidR="008669E8" w:rsidRPr="004F1F18" w:rsidTr="00BE5730">
        <w:tc>
          <w:tcPr>
            <w:tcW w:w="4928" w:type="dxa"/>
          </w:tcPr>
          <w:p w:rsidR="008669E8" w:rsidRPr="004F1F18" w:rsidRDefault="008669E8" w:rsidP="00FC6348">
            <w:pPr>
              <w:rPr>
                <w:rFonts w:ascii="Arial Narrow" w:hAnsi="Arial Narrow"/>
                <w:b/>
              </w:rPr>
            </w:pPr>
            <w:r w:rsidRPr="004F1F18">
              <w:rPr>
                <w:rFonts w:ascii="Arial Narrow" w:hAnsi="Arial Narrow"/>
                <w:b/>
              </w:rPr>
              <w:t>PROJET D’HYDRAULIQUE VILLAGEOIS</w:t>
            </w:r>
          </w:p>
        </w:tc>
        <w:tc>
          <w:tcPr>
            <w:tcW w:w="4896" w:type="dxa"/>
          </w:tcPr>
          <w:p w:rsidR="008669E8" w:rsidRPr="004F1F18" w:rsidRDefault="008669E8" w:rsidP="00FC6348">
            <w:pPr>
              <w:ind w:left="708"/>
              <w:rPr>
                <w:rFonts w:ascii="Arial Narrow" w:hAnsi="Arial Narrow"/>
                <w:b/>
              </w:rPr>
            </w:pPr>
          </w:p>
        </w:tc>
      </w:tr>
    </w:tbl>
    <w:p w:rsidR="008669E8" w:rsidRPr="004F1F18" w:rsidRDefault="008669E8" w:rsidP="00FC6348">
      <w:pPr>
        <w:rPr>
          <w:rFonts w:ascii="Arial Narrow" w:hAnsi="Arial Narrow"/>
          <w:b/>
        </w:rPr>
      </w:pPr>
    </w:p>
    <w:p w:rsidR="008669E8" w:rsidRPr="004F1F18" w:rsidRDefault="008669E8" w:rsidP="00FC6348">
      <w:pPr>
        <w:jc w:val="center"/>
        <w:rPr>
          <w:rFonts w:ascii="Arial Narrow" w:hAnsi="Arial Narrow"/>
          <w:sz w:val="32"/>
          <w:szCs w:val="32"/>
          <w:u w:val="single"/>
        </w:rPr>
      </w:pPr>
    </w:p>
    <w:p w:rsidR="008669E8" w:rsidRPr="004F1F18" w:rsidRDefault="00B713A0" w:rsidP="00FC6348">
      <w:pPr>
        <w:jc w:val="center"/>
        <w:rPr>
          <w:rFonts w:ascii="Arial Narrow" w:hAnsi="Arial Narrow"/>
          <w:sz w:val="32"/>
          <w:szCs w:val="32"/>
          <w:u w:val="single"/>
        </w:rPr>
      </w:pPr>
      <w:r>
        <w:rPr>
          <w:rFonts w:ascii="Arial Narrow" w:hAnsi="Arial Narrow"/>
          <w:sz w:val="32"/>
          <w:szCs w:val="32"/>
          <w:u w:val="single"/>
        </w:rPr>
        <w:t>PROCES-</w:t>
      </w:r>
      <w:r w:rsidR="008669E8" w:rsidRPr="004F1F18">
        <w:rPr>
          <w:rFonts w:ascii="Arial Narrow" w:hAnsi="Arial Narrow"/>
          <w:sz w:val="32"/>
          <w:szCs w:val="32"/>
          <w:u w:val="single"/>
        </w:rPr>
        <w:t>VERBAL PORTANT CREATI</w:t>
      </w:r>
      <w:r w:rsidR="00986372" w:rsidRPr="004F1F18">
        <w:rPr>
          <w:rFonts w:ascii="Arial Narrow" w:hAnsi="Arial Narrow"/>
          <w:sz w:val="32"/>
          <w:szCs w:val="32"/>
          <w:u w:val="single"/>
        </w:rPr>
        <w:t>O</w:t>
      </w:r>
      <w:r w:rsidR="00A70698" w:rsidRPr="004F1F18">
        <w:rPr>
          <w:rFonts w:ascii="Arial Narrow" w:hAnsi="Arial Narrow"/>
          <w:sz w:val="32"/>
          <w:szCs w:val="32"/>
          <w:u w:val="single"/>
        </w:rPr>
        <w:t>N DU COMITE DE GESTION DU POINT D’EAU</w:t>
      </w:r>
    </w:p>
    <w:p w:rsidR="008669E8" w:rsidRPr="004F1F18" w:rsidRDefault="008669E8" w:rsidP="00FC6348">
      <w:pPr>
        <w:jc w:val="center"/>
        <w:rPr>
          <w:rFonts w:ascii="Arial Narrow" w:hAnsi="Arial Narrow"/>
          <w:sz w:val="32"/>
          <w:szCs w:val="32"/>
          <w:u w:val="single"/>
        </w:rPr>
      </w:pPr>
    </w:p>
    <w:p w:rsidR="008669E8" w:rsidRPr="004F1F18" w:rsidRDefault="008669E8" w:rsidP="00FC6348">
      <w:pPr>
        <w:jc w:val="center"/>
        <w:rPr>
          <w:rFonts w:ascii="Arial Narrow" w:hAnsi="Arial Narrow"/>
          <w:sz w:val="32"/>
          <w:szCs w:val="32"/>
          <w:u w:val="single"/>
        </w:rPr>
      </w:pPr>
    </w:p>
    <w:tbl>
      <w:tblPr>
        <w:tblW w:w="9606" w:type="dxa"/>
        <w:tblLayout w:type="fixed"/>
        <w:tblLook w:val="04A0"/>
      </w:tblPr>
      <w:tblGrid>
        <w:gridCol w:w="4928"/>
        <w:gridCol w:w="4678"/>
      </w:tblGrid>
      <w:tr w:rsidR="008669E8" w:rsidRPr="004F1F18" w:rsidTr="00BE5730">
        <w:trPr>
          <w:trHeight w:val="460"/>
        </w:trPr>
        <w:tc>
          <w:tcPr>
            <w:tcW w:w="4928" w:type="dxa"/>
          </w:tcPr>
          <w:p w:rsidR="008669E8" w:rsidRPr="004F1F18" w:rsidRDefault="008669E8" w:rsidP="00FC6348">
            <w:pPr>
              <w:rPr>
                <w:rFonts w:ascii="Arial Narrow" w:hAnsi="Arial Narrow"/>
              </w:rPr>
            </w:pPr>
            <w:r w:rsidRPr="004F1F18">
              <w:rPr>
                <w:rFonts w:ascii="Arial Narrow" w:hAnsi="Arial Narrow"/>
              </w:rPr>
              <w:t>De ………………………………………..</w:t>
            </w:r>
          </w:p>
        </w:tc>
        <w:tc>
          <w:tcPr>
            <w:tcW w:w="4678" w:type="dxa"/>
          </w:tcPr>
          <w:p w:rsidR="008669E8" w:rsidRPr="004F1F18" w:rsidRDefault="008669E8" w:rsidP="00FC6348">
            <w:pPr>
              <w:rPr>
                <w:rFonts w:ascii="Arial Narrow" w:hAnsi="Arial Narrow"/>
              </w:rPr>
            </w:pPr>
            <w:r w:rsidRPr="004F1F18">
              <w:rPr>
                <w:rFonts w:ascii="Arial Narrow" w:hAnsi="Arial Narrow"/>
              </w:rPr>
              <w:t>Canton de ……………………………………</w:t>
            </w:r>
          </w:p>
        </w:tc>
      </w:tr>
      <w:tr w:rsidR="008669E8" w:rsidRPr="004F1F18" w:rsidTr="00BE5730">
        <w:trPr>
          <w:trHeight w:val="440"/>
        </w:trPr>
        <w:tc>
          <w:tcPr>
            <w:tcW w:w="4928" w:type="dxa"/>
          </w:tcPr>
          <w:p w:rsidR="008669E8" w:rsidRPr="004F1F18" w:rsidRDefault="008669E8" w:rsidP="00FC6348">
            <w:pPr>
              <w:rPr>
                <w:rFonts w:ascii="Arial Narrow" w:hAnsi="Arial Narrow"/>
              </w:rPr>
            </w:pPr>
            <w:r w:rsidRPr="004F1F18">
              <w:rPr>
                <w:rFonts w:ascii="Arial Narrow" w:hAnsi="Arial Narrow"/>
              </w:rPr>
              <w:t>Commune de……………………………..</w:t>
            </w:r>
          </w:p>
        </w:tc>
        <w:tc>
          <w:tcPr>
            <w:tcW w:w="4678" w:type="dxa"/>
          </w:tcPr>
          <w:p w:rsidR="008669E8" w:rsidRPr="004F1F18" w:rsidRDefault="008669E8" w:rsidP="00FC6348">
            <w:pPr>
              <w:rPr>
                <w:rFonts w:ascii="Arial Narrow" w:hAnsi="Arial Narrow"/>
              </w:rPr>
            </w:pPr>
            <w:r w:rsidRPr="004F1F18">
              <w:rPr>
                <w:rFonts w:ascii="Arial Narrow" w:hAnsi="Arial Narrow"/>
              </w:rPr>
              <w:t>Département …………………………………</w:t>
            </w:r>
          </w:p>
        </w:tc>
      </w:tr>
      <w:tr w:rsidR="008669E8" w:rsidRPr="004F1F18" w:rsidTr="00BE5730">
        <w:tc>
          <w:tcPr>
            <w:tcW w:w="9606" w:type="dxa"/>
            <w:gridSpan w:val="2"/>
          </w:tcPr>
          <w:p w:rsidR="008669E8" w:rsidRPr="004F1F18" w:rsidRDefault="008669E8" w:rsidP="00FC6348">
            <w:pPr>
              <w:rPr>
                <w:rFonts w:ascii="Arial Narrow" w:hAnsi="Arial Narrow"/>
              </w:rPr>
            </w:pPr>
            <w:r w:rsidRPr="004F1F18">
              <w:rPr>
                <w:rFonts w:ascii="Arial Narrow" w:hAnsi="Arial Narrow"/>
              </w:rPr>
              <w:t>Région de……………………………………………………………………………………………</w:t>
            </w:r>
          </w:p>
        </w:tc>
      </w:tr>
      <w:tr w:rsidR="008669E8" w:rsidRPr="004F1F18" w:rsidTr="00BE5730">
        <w:tc>
          <w:tcPr>
            <w:tcW w:w="9606" w:type="dxa"/>
            <w:gridSpan w:val="2"/>
          </w:tcPr>
          <w:p w:rsidR="008669E8" w:rsidRPr="004F1F18" w:rsidRDefault="008669E8" w:rsidP="00FC6348">
            <w:pPr>
              <w:rPr>
                <w:rFonts w:ascii="Arial Narrow" w:hAnsi="Arial Narrow"/>
              </w:rPr>
            </w:pPr>
            <w:r w:rsidRPr="004F1F18">
              <w:rPr>
                <w:rFonts w:ascii="Arial Narrow" w:hAnsi="Arial Narrow"/>
              </w:rPr>
              <w:t>L’an deux mille…………………………et le ……………………………du mois de …………</w:t>
            </w:r>
          </w:p>
        </w:tc>
      </w:tr>
    </w:tbl>
    <w:p w:rsidR="008669E8" w:rsidRPr="004F1F18" w:rsidRDefault="008669E8" w:rsidP="00FC6348">
      <w:pPr>
        <w:rPr>
          <w:rFonts w:ascii="Arial Narrow" w:hAnsi="Arial Narrow"/>
        </w:rPr>
      </w:pPr>
    </w:p>
    <w:p w:rsidR="008669E8" w:rsidRPr="004F1F18" w:rsidRDefault="008669E8" w:rsidP="00FC6348">
      <w:pPr>
        <w:rPr>
          <w:rFonts w:ascii="Arial Narrow" w:hAnsi="Arial Narrow"/>
        </w:rPr>
      </w:pPr>
      <w:r w:rsidRPr="004F1F18">
        <w:rPr>
          <w:rFonts w:ascii="Arial Narrow" w:hAnsi="Arial Narrow"/>
        </w:rPr>
        <w:t>S’est réuni pour désigner les membres du comité de gestion du point d’eau.</w:t>
      </w:r>
    </w:p>
    <w:p w:rsidR="008669E8" w:rsidRPr="004F1F18" w:rsidRDefault="008669E8" w:rsidP="00FC6348">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3"/>
        <w:gridCol w:w="3544"/>
        <w:gridCol w:w="2835"/>
        <w:gridCol w:w="2158"/>
      </w:tblGrid>
      <w:tr w:rsidR="008669E8" w:rsidRPr="004F1F18" w:rsidTr="00BE5730">
        <w:tc>
          <w:tcPr>
            <w:tcW w:w="675" w:type="dxa"/>
          </w:tcPr>
          <w:p w:rsidR="008669E8" w:rsidRPr="004F1F18" w:rsidRDefault="008669E8" w:rsidP="00FC6348">
            <w:pPr>
              <w:ind w:left="708"/>
              <w:rPr>
                <w:rFonts w:ascii="Arial Narrow" w:hAnsi="Arial Narrow"/>
                <w:b/>
              </w:rPr>
            </w:pPr>
            <w:r w:rsidRPr="004F1F18">
              <w:rPr>
                <w:rFonts w:ascii="Arial Narrow" w:hAnsi="Arial Narrow"/>
                <w:b/>
              </w:rPr>
              <w:t>N°</w:t>
            </w:r>
          </w:p>
        </w:tc>
        <w:tc>
          <w:tcPr>
            <w:tcW w:w="3544" w:type="dxa"/>
          </w:tcPr>
          <w:p w:rsidR="008669E8" w:rsidRPr="004F1F18" w:rsidRDefault="008669E8" w:rsidP="00FC6348">
            <w:pPr>
              <w:ind w:left="708"/>
              <w:jc w:val="center"/>
              <w:rPr>
                <w:rFonts w:ascii="Arial Narrow" w:hAnsi="Arial Narrow"/>
                <w:b/>
              </w:rPr>
            </w:pPr>
            <w:r w:rsidRPr="004F1F18">
              <w:rPr>
                <w:rFonts w:ascii="Arial Narrow" w:hAnsi="Arial Narrow"/>
                <w:b/>
              </w:rPr>
              <w:t>Noms et prénom des  membres</w:t>
            </w:r>
          </w:p>
        </w:tc>
        <w:tc>
          <w:tcPr>
            <w:tcW w:w="2835" w:type="dxa"/>
          </w:tcPr>
          <w:p w:rsidR="008669E8" w:rsidRPr="004F1F18" w:rsidRDefault="008669E8" w:rsidP="00FC6348">
            <w:pPr>
              <w:ind w:left="708"/>
              <w:jc w:val="center"/>
              <w:rPr>
                <w:rFonts w:ascii="Arial Narrow" w:hAnsi="Arial Narrow"/>
                <w:b/>
              </w:rPr>
            </w:pPr>
            <w:r w:rsidRPr="004F1F18">
              <w:rPr>
                <w:rFonts w:ascii="Arial Narrow" w:hAnsi="Arial Narrow"/>
                <w:b/>
              </w:rPr>
              <w:t>Fonctions</w:t>
            </w:r>
          </w:p>
        </w:tc>
        <w:tc>
          <w:tcPr>
            <w:tcW w:w="2158" w:type="dxa"/>
          </w:tcPr>
          <w:p w:rsidR="008669E8" w:rsidRPr="004F1F18" w:rsidRDefault="008669E8" w:rsidP="00FC6348">
            <w:pPr>
              <w:ind w:left="708"/>
              <w:jc w:val="center"/>
              <w:rPr>
                <w:rFonts w:ascii="Arial Narrow" w:hAnsi="Arial Narrow"/>
                <w:b/>
              </w:rPr>
            </w:pPr>
            <w:r w:rsidRPr="004F1F18">
              <w:rPr>
                <w:rFonts w:ascii="Arial Narrow" w:hAnsi="Arial Narrow"/>
                <w:b/>
              </w:rPr>
              <w:t>Signatures</w:t>
            </w:r>
          </w:p>
        </w:tc>
      </w:tr>
      <w:tr w:rsidR="008669E8" w:rsidRPr="004F1F18" w:rsidTr="00BE5730">
        <w:tc>
          <w:tcPr>
            <w:tcW w:w="675" w:type="dxa"/>
          </w:tcPr>
          <w:p w:rsidR="008669E8" w:rsidRPr="004F1F18" w:rsidRDefault="008669E8" w:rsidP="00FC6348">
            <w:pPr>
              <w:ind w:left="708"/>
              <w:jc w:val="center"/>
              <w:rPr>
                <w:rFonts w:ascii="Arial Narrow" w:hAnsi="Arial Narrow"/>
                <w:b/>
              </w:rPr>
            </w:pPr>
            <w:r w:rsidRPr="004F1F18">
              <w:rPr>
                <w:rFonts w:ascii="Arial Narrow" w:hAnsi="Arial Narrow"/>
                <w:b/>
              </w:rPr>
              <w:t>01</w:t>
            </w:r>
          </w:p>
        </w:tc>
        <w:tc>
          <w:tcPr>
            <w:tcW w:w="3544" w:type="dxa"/>
          </w:tcPr>
          <w:p w:rsidR="008669E8" w:rsidRPr="004F1F18" w:rsidRDefault="008669E8" w:rsidP="00FC6348">
            <w:pPr>
              <w:ind w:left="708"/>
              <w:jc w:val="center"/>
              <w:rPr>
                <w:rFonts w:ascii="Arial Narrow" w:hAnsi="Arial Narrow"/>
              </w:rPr>
            </w:pPr>
          </w:p>
        </w:tc>
        <w:tc>
          <w:tcPr>
            <w:tcW w:w="2835" w:type="dxa"/>
          </w:tcPr>
          <w:p w:rsidR="008669E8" w:rsidRPr="004F1F18" w:rsidRDefault="008669E8" w:rsidP="00FC6348">
            <w:pPr>
              <w:ind w:left="708"/>
              <w:jc w:val="center"/>
              <w:rPr>
                <w:rFonts w:ascii="Arial Narrow" w:hAnsi="Arial Narrow"/>
              </w:rPr>
            </w:pPr>
            <w:r w:rsidRPr="004F1F18">
              <w:rPr>
                <w:rFonts w:ascii="Arial Narrow" w:hAnsi="Arial Narrow"/>
              </w:rPr>
              <w:t>Président</w:t>
            </w:r>
          </w:p>
          <w:p w:rsidR="008669E8" w:rsidRPr="004F1F18" w:rsidRDefault="008669E8" w:rsidP="00FC6348">
            <w:pPr>
              <w:ind w:left="708"/>
              <w:jc w:val="center"/>
              <w:rPr>
                <w:rFonts w:ascii="Arial Narrow" w:hAnsi="Arial Narrow"/>
              </w:rPr>
            </w:pPr>
          </w:p>
        </w:tc>
        <w:tc>
          <w:tcPr>
            <w:tcW w:w="2158" w:type="dxa"/>
          </w:tcPr>
          <w:p w:rsidR="008669E8" w:rsidRPr="004F1F18" w:rsidRDefault="008669E8" w:rsidP="00FC6348">
            <w:pPr>
              <w:ind w:left="708"/>
              <w:jc w:val="center"/>
              <w:rPr>
                <w:rFonts w:ascii="Arial Narrow" w:hAnsi="Arial Narrow"/>
              </w:rPr>
            </w:pPr>
          </w:p>
        </w:tc>
      </w:tr>
      <w:tr w:rsidR="008669E8" w:rsidRPr="004F1F18" w:rsidTr="00BE5730">
        <w:tc>
          <w:tcPr>
            <w:tcW w:w="675" w:type="dxa"/>
          </w:tcPr>
          <w:p w:rsidR="008669E8" w:rsidRPr="004F1F18" w:rsidRDefault="008669E8" w:rsidP="00FC6348">
            <w:pPr>
              <w:ind w:left="708"/>
              <w:jc w:val="center"/>
              <w:rPr>
                <w:rFonts w:ascii="Arial Narrow" w:hAnsi="Arial Narrow"/>
                <w:b/>
              </w:rPr>
            </w:pPr>
            <w:r w:rsidRPr="004F1F18">
              <w:rPr>
                <w:rFonts w:ascii="Arial Narrow" w:hAnsi="Arial Narrow"/>
                <w:b/>
              </w:rPr>
              <w:t>02</w:t>
            </w:r>
          </w:p>
        </w:tc>
        <w:tc>
          <w:tcPr>
            <w:tcW w:w="3544" w:type="dxa"/>
          </w:tcPr>
          <w:p w:rsidR="008669E8" w:rsidRPr="004F1F18" w:rsidRDefault="008669E8" w:rsidP="00FC6348">
            <w:pPr>
              <w:ind w:left="708"/>
              <w:jc w:val="center"/>
              <w:rPr>
                <w:rFonts w:ascii="Arial Narrow" w:hAnsi="Arial Narrow"/>
              </w:rPr>
            </w:pPr>
          </w:p>
        </w:tc>
        <w:tc>
          <w:tcPr>
            <w:tcW w:w="2835" w:type="dxa"/>
          </w:tcPr>
          <w:p w:rsidR="008669E8" w:rsidRPr="004F1F18" w:rsidRDefault="008669E8" w:rsidP="00FC6348">
            <w:pPr>
              <w:ind w:left="708"/>
              <w:jc w:val="center"/>
              <w:rPr>
                <w:rFonts w:ascii="Arial Narrow" w:hAnsi="Arial Narrow"/>
              </w:rPr>
            </w:pPr>
            <w:r w:rsidRPr="004F1F18">
              <w:rPr>
                <w:rFonts w:ascii="Arial Narrow" w:hAnsi="Arial Narrow"/>
              </w:rPr>
              <w:t>Trésorier</w:t>
            </w:r>
          </w:p>
          <w:p w:rsidR="008669E8" w:rsidRPr="004F1F18" w:rsidRDefault="008669E8" w:rsidP="00FC6348">
            <w:pPr>
              <w:ind w:left="708"/>
              <w:jc w:val="center"/>
              <w:rPr>
                <w:rFonts w:ascii="Arial Narrow" w:hAnsi="Arial Narrow"/>
              </w:rPr>
            </w:pPr>
          </w:p>
        </w:tc>
        <w:tc>
          <w:tcPr>
            <w:tcW w:w="2158" w:type="dxa"/>
          </w:tcPr>
          <w:p w:rsidR="008669E8" w:rsidRPr="004F1F18" w:rsidRDefault="008669E8" w:rsidP="00FC6348">
            <w:pPr>
              <w:ind w:left="708"/>
              <w:jc w:val="center"/>
              <w:rPr>
                <w:rFonts w:ascii="Arial Narrow" w:hAnsi="Arial Narrow"/>
              </w:rPr>
            </w:pPr>
          </w:p>
        </w:tc>
      </w:tr>
      <w:tr w:rsidR="008669E8" w:rsidRPr="004F1F18" w:rsidTr="00BE5730">
        <w:tc>
          <w:tcPr>
            <w:tcW w:w="675" w:type="dxa"/>
          </w:tcPr>
          <w:p w:rsidR="008669E8" w:rsidRPr="004F1F18" w:rsidRDefault="008669E8" w:rsidP="00FC6348">
            <w:pPr>
              <w:ind w:left="708"/>
              <w:jc w:val="center"/>
              <w:rPr>
                <w:rFonts w:ascii="Arial Narrow" w:hAnsi="Arial Narrow"/>
                <w:b/>
              </w:rPr>
            </w:pPr>
            <w:r w:rsidRPr="004F1F18">
              <w:rPr>
                <w:rFonts w:ascii="Arial Narrow" w:hAnsi="Arial Narrow"/>
                <w:b/>
              </w:rPr>
              <w:t>03</w:t>
            </w:r>
          </w:p>
        </w:tc>
        <w:tc>
          <w:tcPr>
            <w:tcW w:w="3544" w:type="dxa"/>
          </w:tcPr>
          <w:p w:rsidR="008669E8" w:rsidRPr="004F1F18" w:rsidRDefault="008669E8" w:rsidP="00FC6348">
            <w:pPr>
              <w:ind w:left="708"/>
              <w:jc w:val="center"/>
              <w:rPr>
                <w:rFonts w:ascii="Arial Narrow" w:hAnsi="Arial Narrow"/>
              </w:rPr>
            </w:pPr>
          </w:p>
        </w:tc>
        <w:tc>
          <w:tcPr>
            <w:tcW w:w="2835" w:type="dxa"/>
          </w:tcPr>
          <w:p w:rsidR="008669E8" w:rsidRPr="004F1F18" w:rsidRDefault="008669E8" w:rsidP="00FC6348">
            <w:pPr>
              <w:ind w:left="708"/>
              <w:jc w:val="center"/>
              <w:rPr>
                <w:rFonts w:ascii="Arial Narrow" w:hAnsi="Arial Narrow"/>
              </w:rPr>
            </w:pPr>
            <w:r w:rsidRPr="004F1F18">
              <w:rPr>
                <w:rFonts w:ascii="Arial Narrow" w:hAnsi="Arial Narrow"/>
              </w:rPr>
              <w:t>Secrétaire</w:t>
            </w:r>
          </w:p>
          <w:p w:rsidR="008669E8" w:rsidRPr="004F1F18" w:rsidRDefault="008669E8" w:rsidP="00FC6348">
            <w:pPr>
              <w:ind w:left="708"/>
              <w:jc w:val="center"/>
              <w:rPr>
                <w:rFonts w:ascii="Arial Narrow" w:hAnsi="Arial Narrow"/>
              </w:rPr>
            </w:pPr>
          </w:p>
        </w:tc>
        <w:tc>
          <w:tcPr>
            <w:tcW w:w="2158" w:type="dxa"/>
          </w:tcPr>
          <w:p w:rsidR="008669E8" w:rsidRPr="004F1F18" w:rsidRDefault="008669E8" w:rsidP="00FC6348">
            <w:pPr>
              <w:ind w:left="708"/>
              <w:jc w:val="center"/>
              <w:rPr>
                <w:rFonts w:ascii="Arial Narrow" w:hAnsi="Arial Narrow"/>
              </w:rPr>
            </w:pPr>
          </w:p>
        </w:tc>
      </w:tr>
      <w:tr w:rsidR="008669E8" w:rsidRPr="004F1F18" w:rsidTr="00BE5730">
        <w:tc>
          <w:tcPr>
            <w:tcW w:w="675" w:type="dxa"/>
          </w:tcPr>
          <w:p w:rsidR="008669E8" w:rsidRPr="004F1F18" w:rsidRDefault="008669E8" w:rsidP="00FC6348">
            <w:pPr>
              <w:ind w:left="708"/>
              <w:jc w:val="center"/>
              <w:rPr>
                <w:rFonts w:ascii="Arial Narrow" w:hAnsi="Arial Narrow"/>
                <w:b/>
              </w:rPr>
            </w:pPr>
            <w:r w:rsidRPr="004F1F18">
              <w:rPr>
                <w:rFonts w:ascii="Arial Narrow" w:hAnsi="Arial Narrow"/>
                <w:b/>
              </w:rPr>
              <w:t>04</w:t>
            </w:r>
          </w:p>
        </w:tc>
        <w:tc>
          <w:tcPr>
            <w:tcW w:w="3544" w:type="dxa"/>
          </w:tcPr>
          <w:p w:rsidR="008669E8" w:rsidRPr="004F1F18" w:rsidRDefault="008669E8" w:rsidP="00FC6348">
            <w:pPr>
              <w:ind w:left="708"/>
              <w:jc w:val="center"/>
              <w:rPr>
                <w:rFonts w:ascii="Arial Narrow" w:hAnsi="Arial Narrow"/>
              </w:rPr>
            </w:pPr>
          </w:p>
        </w:tc>
        <w:tc>
          <w:tcPr>
            <w:tcW w:w="2835" w:type="dxa"/>
          </w:tcPr>
          <w:p w:rsidR="008669E8" w:rsidRPr="004F1F18" w:rsidRDefault="00986372" w:rsidP="00FC6348">
            <w:pPr>
              <w:ind w:left="708"/>
              <w:jc w:val="center"/>
              <w:rPr>
                <w:rFonts w:ascii="Arial Narrow" w:hAnsi="Arial Narrow"/>
              </w:rPr>
            </w:pPr>
            <w:r w:rsidRPr="004F1F18">
              <w:rPr>
                <w:rFonts w:ascii="Arial Narrow" w:hAnsi="Arial Narrow"/>
              </w:rPr>
              <w:t>Responsable du réseau</w:t>
            </w:r>
          </w:p>
          <w:p w:rsidR="008669E8" w:rsidRPr="004F1F18" w:rsidRDefault="008669E8" w:rsidP="00FC6348">
            <w:pPr>
              <w:ind w:left="708"/>
              <w:jc w:val="center"/>
              <w:rPr>
                <w:rFonts w:ascii="Arial Narrow" w:hAnsi="Arial Narrow"/>
              </w:rPr>
            </w:pPr>
          </w:p>
        </w:tc>
        <w:tc>
          <w:tcPr>
            <w:tcW w:w="2158" w:type="dxa"/>
          </w:tcPr>
          <w:p w:rsidR="008669E8" w:rsidRPr="004F1F18" w:rsidRDefault="008669E8" w:rsidP="00FC6348">
            <w:pPr>
              <w:ind w:left="708"/>
              <w:jc w:val="center"/>
              <w:rPr>
                <w:rFonts w:ascii="Arial Narrow" w:hAnsi="Arial Narrow"/>
              </w:rPr>
            </w:pPr>
          </w:p>
        </w:tc>
      </w:tr>
      <w:tr w:rsidR="00986372" w:rsidRPr="004F1F18" w:rsidTr="00BE5730">
        <w:tc>
          <w:tcPr>
            <w:tcW w:w="675" w:type="dxa"/>
          </w:tcPr>
          <w:p w:rsidR="00986372" w:rsidRPr="004F1F18" w:rsidRDefault="00986372" w:rsidP="00FC6348">
            <w:pPr>
              <w:ind w:left="708"/>
              <w:jc w:val="center"/>
              <w:rPr>
                <w:rFonts w:ascii="Arial Narrow" w:hAnsi="Arial Narrow"/>
                <w:b/>
              </w:rPr>
            </w:pPr>
            <w:r w:rsidRPr="004F1F18">
              <w:rPr>
                <w:rFonts w:ascii="Arial Narrow" w:hAnsi="Arial Narrow"/>
                <w:b/>
              </w:rPr>
              <w:t>05</w:t>
            </w:r>
          </w:p>
        </w:tc>
        <w:tc>
          <w:tcPr>
            <w:tcW w:w="3544" w:type="dxa"/>
          </w:tcPr>
          <w:p w:rsidR="00986372" w:rsidRPr="004F1F18" w:rsidRDefault="00986372" w:rsidP="00FC6348">
            <w:pPr>
              <w:ind w:left="708"/>
              <w:jc w:val="center"/>
              <w:rPr>
                <w:rFonts w:ascii="Arial Narrow" w:hAnsi="Arial Narrow"/>
              </w:rPr>
            </w:pPr>
          </w:p>
        </w:tc>
        <w:tc>
          <w:tcPr>
            <w:tcW w:w="2835" w:type="dxa"/>
          </w:tcPr>
          <w:p w:rsidR="00986372" w:rsidRPr="004F1F18" w:rsidRDefault="00986372" w:rsidP="00FC6348">
            <w:pPr>
              <w:ind w:left="708"/>
              <w:jc w:val="center"/>
              <w:rPr>
                <w:rFonts w:ascii="Arial Narrow" w:hAnsi="Arial Narrow"/>
              </w:rPr>
            </w:pPr>
            <w:r w:rsidRPr="004F1F18">
              <w:rPr>
                <w:rFonts w:ascii="Arial Narrow" w:hAnsi="Arial Narrow"/>
              </w:rPr>
              <w:t>Responsable de chaque borne fontaine</w:t>
            </w:r>
          </w:p>
        </w:tc>
        <w:tc>
          <w:tcPr>
            <w:tcW w:w="2158" w:type="dxa"/>
          </w:tcPr>
          <w:p w:rsidR="00986372" w:rsidRPr="004F1F18" w:rsidRDefault="00986372" w:rsidP="00FC6348">
            <w:pPr>
              <w:ind w:left="708"/>
              <w:jc w:val="center"/>
              <w:rPr>
                <w:rFonts w:ascii="Arial Narrow" w:hAnsi="Arial Narrow"/>
              </w:rPr>
            </w:pPr>
          </w:p>
        </w:tc>
      </w:tr>
      <w:tr w:rsidR="008669E8" w:rsidRPr="004F1F18" w:rsidTr="00BE5730">
        <w:tc>
          <w:tcPr>
            <w:tcW w:w="675" w:type="dxa"/>
          </w:tcPr>
          <w:p w:rsidR="008669E8" w:rsidRPr="004F1F18" w:rsidRDefault="00986372" w:rsidP="00FC6348">
            <w:pPr>
              <w:ind w:left="708"/>
              <w:jc w:val="center"/>
              <w:rPr>
                <w:rFonts w:ascii="Arial Narrow" w:hAnsi="Arial Narrow"/>
                <w:b/>
              </w:rPr>
            </w:pPr>
            <w:r w:rsidRPr="004F1F18">
              <w:rPr>
                <w:rFonts w:ascii="Arial Narrow" w:hAnsi="Arial Narrow"/>
                <w:b/>
              </w:rPr>
              <w:t>06</w:t>
            </w:r>
          </w:p>
        </w:tc>
        <w:tc>
          <w:tcPr>
            <w:tcW w:w="3544" w:type="dxa"/>
          </w:tcPr>
          <w:p w:rsidR="008669E8" w:rsidRPr="004F1F18" w:rsidRDefault="008669E8" w:rsidP="00FC6348">
            <w:pPr>
              <w:ind w:left="708"/>
              <w:jc w:val="center"/>
              <w:rPr>
                <w:rFonts w:ascii="Arial Narrow" w:hAnsi="Arial Narrow"/>
              </w:rPr>
            </w:pPr>
          </w:p>
        </w:tc>
        <w:tc>
          <w:tcPr>
            <w:tcW w:w="2835" w:type="dxa"/>
          </w:tcPr>
          <w:p w:rsidR="008669E8" w:rsidRPr="004F1F18" w:rsidRDefault="008669E8" w:rsidP="00FC6348">
            <w:pPr>
              <w:ind w:left="708"/>
              <w:jc w:val="center"/>
              <w:rPr>
                <w:rFonts w:ascii="Arial Narrow" w:hAnsi="Arial Narrow"/>
              </w:rPr>
            </w:pPr>
            <w:r w:rsidRPr="004F1F18">
              <w:rPr>
                <w:rFonts w:ascii="Arial Narrow" w:hAnsi="Arial Narrow"/>
              </w:rPr>
              <w:t>Responsable sanitaire</w:t>
            </w:r>
          </w:p>
          <w:p w:rsidR="008669E8" w:rsidRPr="004F1F18" w:rsidRDefault="008669E8" w:rsidP="00FC6348">
            <w:pPr>
              <w:ind w:left="708"/>
              <w:jc w:val="center"/>
              <w:rPr>
                <w:rFonts w:ascii="Arial Narrow" w:hAnsi="Arial Narrow"/>
              </w:rPr>
            </w:pPr>
          </w:p>
        </w:tc>
        <w:tc>
          <w:tcPr>
            <w:tcW w:w="2158" w:type="dxa"/>
          </w:tcPr>
          <w:p w:rsidR="008669E8" w:rsidRPr="004F1F18" w:rsidRDefault="008669E8" w:rsidP="00FC6348">
            <w:pPr>
              <w:ind w:left="708"/>
              <w:jc w:val="center"/>
              <w:rPr>
                <w:rFonts w:ascii="Arial Narrow" w:hAnsi="Arial Narrow"/>
              </w:rPr>
            </w:pPr>
          </w:p>
        </w:tc>
      </w:tr>
    </w:tbl>
    <w:p w:rsidR="008669E8" w:rsidRPr="004F1F18" w:rsidRDefault="008669E8" w:rsidP="00FC6348">
      <w:pPr>
        <w:jc w:val="center"/>
        <w:rPr>
          <w:rFonts w:ascii="Arial Narrow" w:hAnsi="Arial Narrow"/>
        </w:rPr>
      </w:pPr>
    </w:p>
    <w:p w:rsidR="008669E8" w:rsidRPr="004F1F18" w:rsidRDefault="008669E8" w:rsidP="00FC6348">
      <w:pPr>
        <w:rPr>
          <w:rFonts w:ascii="Arial Narrow" w:hAnsi="Arial Narrow"/>
          <w:b/>
          <w:u w:val="single"/>
        </w:rPr>
      </w:pPr>
    </w:p>
    <w:p w:rsidR="008669E8" w:rsidRPr="004F1F18" w:rsidRDefault="008669E8" w:rsidP="00FC6348">
      <w:pPr>
        <w:rPr>
          <w:rFonts w:ascii="Arial Narrow" w:hAnsi="Arial Narrow"/>
        </w:rPr>
      </w:pPr>
      <w:r w:rsidRPr="004F1F18">
        <w:rPr>
          <w:rFonts w:ascii="Arial Narrow" w:hAnsi="Arial Narrow"/>
          <w:b/>
          <w:u w:val="single"/>
        </w:rPr>
        <w:t>VISA DU MAIRE</w:t>
      </w:r>
      <w:r w:rsidRPr="004F1F18">
        <w:rPr>
          <w:rFonts w:ascii="Arial Narrow" w:hAnsi="Arial Narrow"/>
        </w:rPr>
        <w:t xml:space="preserve">,   </w:t>
      </w:r>
      <w:r w:rsidR="00B22B83" w:rsidRPr="004F1F18">
        <w:rPr>
          <w:rFonts w:ascii="Arial Narrow" w:hAnsi="Arial Narrow"/>
          <w:b/>
          <w:u w:val="single"/>
        </w:rPr>
        <w:t>C.C.D</w:t>
      </w:r>
      <w:r w:rsidRPr="004F1F18">
        <w:rPr>
          <w:rFonts w:ascii="Arial Narrow" w:hAnsi="Arial Narrow"/>
          <w:b/>
          <w:u w:val="single"/>
        </w:rPr>
        <w:t>,LE PRESIDENT DU COGES</w:t>
      </w:r>
      <w:r w:rsidRPr="004F1F18">
        <w:rPr>
          <w:rFonts w:ascii="Arial Narrow" w:hAnsi="Arial Narrow"/>
        </w:rPr>
        <w:t>,</w:t>
      </w:r>
    </w:p>
    <w:p w:rsidR="008669E8" w:rsidRPr="004F1F18" w:rsidRDefault="008669E8" w:rsidP="00FC6348">
      <w:pPr>
        <w:jc w:val="center"/>
        <w:rPr>
          <w:rFonts w:ascii="Arial Narrow" w:hAnsi="Arial Narrow"/>
          <w:b/>
          <w:bCs/>
          <w:iCs/>
          <w:noProof/>
          <w:sz w:val="28"/>
          <w:szCs w:val="28"/>
        </w:rPr>
      </w:pPr>
    </w:p>
    <w:p w:rsidR="008669E8" w:rsidRPr="004F1F18" w:rsidRDefault="008669E8" w:rsidP="00FC6348">
      <w:pPr>
        <w:jc w:val="center"/>
        <w:rPr>
          <w:rFonts w:ascii="Arial Narrow" w:hAnsi="Arial Narrow"/>
          <w:b/>
          <w:bCs/>
          <w:iCs/>
          <w:noProof/>
          <w:sz w:val="28"/>
          <w:szCs w:val="28"/>
        </w:rPr>
      </w:pPr>
    </w:p>
    <w:p w:rsidR="008669E8" w:rsidRPr="004F1F18" w:rsidRDefault="008669E8" w:rsidP="00FC6348">
      <w:pPr>
        <w:jc w:val="center"/>
        <w:rPr>
          <w:rFonts w:ascii="Arial Narrow" w:hAnsi="Arial Narrow"/>
          <w:b/>
          <w:bCs/>
          <w:iCs/>
          <w:noProof/>
          <w:sz w:val="28"/>
          <w:szCs w:val="28"/>
        </w:rPr>
      </w:pPr>
    </w:p>
    <w:p w:rsidR="008669E8" w:rsidRPr="004F1F18" w:rsidRDefault="008669E8" w:rsidP="00FC6348">
      <w:pPr>
        <w:jc w:val="center"/>
        <w:rPr>
          <w:rFonts w:ascii="Arial Narrow" w:hAnsi="Arial Narrow"/>
          <w:b/>
          <w:bCs/>
          <w:iCs/>
          <w:noProof/>
          <w:sz w:val="28"/>
          <w:szCs w:val="28"/>
        </w:rPr>
      </w:pPr>
    </w:p>
    <w:p w:rsidR="001B5492" w:rsidRPr="004F1F18" w:rsidRDefault="001B5492" w:rsidP="00FC6348">
      <w:pPr>
        <w:jc w:val="center"/>
        <w:rPr>
          <w:rFonts w:ascii="Arial Narrow" w:hAnsi="Arial Narrow"/>
          <w:b/>
          <w:bCs/>
          <w:iCs/>
          <w:noProof/>
          <w:sz w:val="28"/>
          <w:szCs w:val="28"/>
        </w:rPr>
      </w:pPr>
    </w:p>
    <w:p w:rsidR="001B5492" w:rsidRPr="004F1F18" w:rsidRDefault="001B5492" w:rsidP="00FC6348">
      <w:pPr>
        <w:jc w:val="center"/>
        <w:rPr>
          <w:rFonts w:ascii="Arial Narrow" w:hAnsi="Arial Narrow"/>
          <w:b/>
          <w:bCs/>
          <w:iCs/>
          <w:noProof/>
          <w:sz w:val="28"/>
          <w:szCs w:val="28"/>
        </w:rPr>
      </w:pPr>
    </w:p>
    <w:p w:rsidR="001B5492" w:rsidRPr="004F1F18" w:rsidRDefault="001B5492" w:rsidP="00FC6348">
      <w:pPr>
        <w:jc w:val="center"/>
        <w:rPr>
          <w:rFonts w:ascii="Arial Narrow" w:hAnsi="Arial Narrow"/>
          <w:b/>
          <w:bCs/>
          <w:iCs/>
          <w:noProof/>
          <w:sz w:val="28"/>
          <w:szCs w:val="28"/>
        </w:rPr>
      </w:pPr>
    </w:p>
    <w:p w:rsidR="008669E8" w:rsidRPr="004F1F18" w:rsidRDefault="008669E8" w:rsidP="00FC6348">
      <w:pPr>
        <w:rPr>
          <w:rFonts w:ascii="Arial Narrow" w:hAnsi="Arial Narrow"/>
          <w:b/>
          <w:bCs/>
          <w:iCs/>
          <w:noProof/>
          <w:sz w:val="28"/>
          <w:szCs w:val="28"/>
        </w:rPr>
      </w:pPr>
    </w:p>
    <w:p w:rsidR="000E10AA" w:rsidRPr="004F1F18" w:rsidRDefault="000E10AA" w:rsidP="00FC6348">
      <w:pPr>
        <w:rPr>
          <w:rFonts w:ascii="Arial Narrow" w:hAnsi="Arial Narrow"/>
          <w:b/>
          <w:bCs/>
          <w:iCs/>
          <w:noProof/>
          <w:sz w:val="28"/>
          <w:szCs w:val="28"/>
        </w:rPr>
      </w:pPr>
    </w:p>
    <w:p w:rsidR="008669E8" w:rsidRPr="004F1F18" w:rsidRDefault="008669E8" w:rsidP="00FC6348">
      <w:pPr>
        <w:jc w:val="center"/>
        <w:rPr>
          <w:rFonts w:ascii="Arial Narrow" w:hAnsi="Arial Narrow"/>
          <w:b/>
          <w:bCs/>
          <w:iCs/>
          <w:noProof/>
          <w:sz w:val="28"/>
          <w:szCs w:val="28"/>
        </w:rPr>
      </w:pPr>
      <w:r w:rsidRPr="004F1F18">
        <w:rPr>
          <w:rFonts w:ascii="Arial Narrow" w:hAnsi="Arial Narrow"/>
          <w:b/>
          <w:bCs/>
          <w:iCs/>
          <w:noProof/>
          <w:sz w:val="28"/>
          <w:szCs w:val="28"/>
        </w:rPr>
        <w:t xml:space="preserve">GRILLE DE NOTATION </w:t>
      </w:r>
    </w:p>
    <w:p w:rsidR="008669E8" w:rsidRPr="004F1F18" w:rsidRDefault="008669E8" w:rsidP="00FC6348">
      <w:pPr>
        <w:jc w:val="center"/>
        <w:rPr>
          <w:rFonts w:ascii="Arial Narrow" w:hAnsi="Arial Narrow"/>
          <w:bCs/>
          <w:iCs/>
          <w:noProof/>
        </w:rPr>
      </w:pPr>
    </w:p>
    <w:tbl>
      <w:tblPr>
        <w:tblW w:w="1031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1984"/>
        <w:gridCol w:w="3544"/>
        <w:gridCol w:w="850"/>
        <w:gridCol w:w="1134"/>
        <w:gridCol w:w="1949"/>
      </w:tblGrid>
      <w:tr w:rsidR="008669E8" w:rsidRPr="004F1F18" w:rsidTr="00DC11EE">
        <w:tc>
          <w:tcPr>
            <w:tcW w:w="852" w:type="dxa"/>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N°</w:t>
            </w:r>
          </w:p>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ordre</w:t>
            </w:r>
          </w:p>
        </w:tc>
        <w:tc>
          <w:tcPr>
            <w:tcW w:w="1984" w:type="dxa"/>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Critères</w:t>
            </w:r>
          </w:p>
        </w:tc>
        <w:tc>
          <w:tcPr>
            <w:tcW w:w="3544" w:type="dxa"/>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Sous-critères d’évaluation</w:t>
            </w:r>
          </w:p>
        </w:tc>
        <w:tc>
          <w:tcPr>
            <w:tcW w:w="850" w:type="dxa"/>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OUI</w:t>
            </w:r>
          </w:p>
        </w:tc>
        <w:tc>
          <w:tcPr>
            <w:tcW w:w="1134" w:type="dxa"/>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NON</w:t>
            </w:r>
          </w:p>
        </w:tc>
        <w:tc>
          <w:tcPr>
            <w:tcW w:w="1949" w:type="dxa"/>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commentaires</w:t>
            </w:r>
          </w:p>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Observations</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w:t>
            </w:r>
          </w:p>
        </w:tc>
        <w:tc>
          <w:tcPr>
            <w:tcW w:w="1984" w:type="dxa"/>
            <w:vMerge w:val="restart"/>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I-PRESENTATION GENERALE DES OFFRES</w:t>
            </w:r>
          </w:p>
        </w:tc>
        <w:tc>
          <w:tcPr>
            <w:tcW w:w="3544" w:type="dxa"/>
            <w:vAlign w:val="center"/>
          </w:tcPr>
          <w:p w:rsidR="008669E8" w:rsidRPr="004F1F18" w:rsidRDefault="008669E8" w:rsidP="00FC6348">
            <w:pPr>
              <w:rPr>
                <w:rFonts w:ascii="Arial Narrow" w:hAnsi="Arial Narrow"/>
                <w:bCs/>
                <w:iCs/>
                <w:noProof/>
              </w:rPr>
            </w:pPr>
            <w:r w:rsidRPr="004F1F18">
              <w:rPr>
                <w:rFonts w:ascii="Arial Narrow" w:hAnsi="Arial Narrow"/>
                <w:bCs/>
                <w:iCs/>
                <w:noProof/>
                <w:sz w:val="22"/>
                <w:szCs w:val="22"/>
              </w:rPr>
              <w:t>I.1-Bonne reliure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w:t>
            </w:r>
          </w:p>
        </w:tc>
        <w:tc>
          <w:tcPr>
            <w:tcW w:w="1984" w:type="dxa"/>
            <w:vMerge/>
            <w:vAlign w:val="center"/>
          </w:tcPr>
          <w:p w:rsidR="008669E8" w:rsidRPr="004F1F18" w:rsidRDefault="008669E8" w:rsidP="00FC6348">
            <w:pPr>
              <w:jc w:val="center"/>
              <w:rPr>
                <w:rFonts w:ascii="Arial Narrow" w:hAnsi="Arial Narrow"/>
                <w:bCs/>
                <w:iCs/>
                <w:noProof/>
              </w:rPr>
            </w:pPr>
          </w:p>
        </w:tc>
        <w:tc>
          <w:tcPr>
            <w:tcW w:w="3544" w:type="dxa"/>
            <w:vAlign w:val="center"/>
          </w:tcPr>
          <w:p w:rsidR="008669E8" w:rsidRPr="004F1F18" w:rsidRDefault="008669E8" w:rsidP="00FC6348">
            <w:pPr>
              <w:rPr>
                <w:rFonts w:ascii="Arial Narrow" w:hAnsi="Arial Narrow"/>
                <w:bCs/>
                <w:iCs/>
                <w:noProof/>
              </w:rPr>
            </w:pPr>
            <w:r w:rsidRPr="004F1F18">
              <w:rPr>
                <w:rFonts w:ascii="Arial Narrow" w:hAnsi="Arial Narrow"/>
                <w:bCs/>
                <w:iCs/>
                <w:noProof/>
                <w:sz w:val="22"/>
                <w:szCs w:val="22"/>
              </w:rPr>
              <w:t>I.2-Clarté des documents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386"/>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w:t>
            </w:r>
          </w:p>
        </w:tc>
        <w:tc>
          <w:tcPr>
            <w:tcW w:w="1984" w:type="dxa"/>
            <w:vMerge/>
            <w:vAlign w:val="center"/>
          </w:tcPr>
          <w:p w:rsidR="008669E8" w:rsidRPr="004F1F18" w:rsidRDefault="008669E8" w:rsidP="00FC6348">
            <w:pPr>
              <w:jc w:val="center"/>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I.3-Respect de l’ordre prescrit dans le marché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511"/>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4</w:t>
            </w:r>
          </w:p>
        </w:tc>
        <w:tc>
          <w:tcPr>
            <w:tcW w:w="1984" w:type="dxa"/>
            <w:vMerge/>
            <w:vAlign w:val="center"/>
          </w:tcPr>
          <w:p w:rsidR="008669E8" w:rsidRPr="004F1F18" w:rsidRDefault="008669E8" w:rsidP="00FC6348">
            <w:pPr>
              <w:jc w:val="center"/>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I.4-CCTP paraphé page par page et signé à la fin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1413"/>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5</w:t>
            </w:r>
          </w:p>
        </w:tc>
        <w:tc>
          <w:tcPr>
            <w:tcW w:w="1984" w:type="dxa"/>
            <w:vMerge w:val="restart"/>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II-REFERENCES TECHNIQUE ET FINANCIERES DES TROIS DERNIERES ANNEES</w:t>
            </w:r>
          </w:p>
        </w:tc>
        <w:tc>
          <w:tcPr>
            <w:tcW w:w="3544" w:type="dxa"/>
          </w:tcPr>
          <w:p w:rsidR="008669E8" w:rsidRPr="004F1F18" w:rsidRDefault="00EC3AC0" w:rsidP="00FC6348">
            <w:pPr>
              <w:jc w:val="both"/>
              <w:rPr>
                <w:rFonts w:ascii="Arial Narrow" w:hAnsi="Arial Narrow"/>
                <w:bCs/>
                <w:iCs/>
                <w:noProof/>
              </w:rPr>
            </w:pPr>
            <w:r>
              <w:rPr>
                <w:rFonts w:ascii="Arial Narrow" w:hAnsi="Arial Narrow"/>
                <w:bCs/>
                <w:iCs/>
                <w:noProof/>
                <w:sz w:val="22"/>
                <w:szCs w:val="22"/>
              </w:rPr>
              <w:t>II-1 Au moins deux (02</w:t>
            </w:r>
            <w:r w:rsidR="008669E8" w:rsidRPr="004F1F18">
              <w:rPr>
                <w:rFonts w:ascii="Arial Narrow" w:hAnsi="Arial Narrow"/>
                <w:bCs/>
                <w:iCs/>
                <w:noProof/>
                <w:sz w:val="22"/>
                <w:szCs w:val="22"/>
              </w:rPr>
              <w:t>) marchés similaires durant les trois dernières années de montant supérieur ou égal au montant de la soumission proposée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696"/>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6</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II-2 Les copies des contrats concernés sont présentes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847"/>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7</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II-3 les P.V de réception et/ou attestations de bonne fin sont présents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421"/>
        </w:trPr>
        <w:tc>
          <w:tcPr>
            <w:tcW w:w="852" w:type="dxa"/>
            <w:vAlign w:val="center"/>
          </w:tcPr>
          <w:p w:rsidR="008669E8" w:rsidRPr="004F1F18" w:rsidRDefault="008669E8" w:rsidP="00FC6348">
            <w:pPr>
              <w:jc w:val="center"/>
              <w:rPr>
                <w:rFonts w:ascii="Arial Narrow" w:hAnsi="Arial Narrow"/>
                <w:bCs/>
                <w:iCs/>
                <w:noProof/>
              </w:rPr>
            </w:pPr>
          </w:p>
        </w:tc>
        <w:tc>
          <w:tcPr>
            <w:tcW w:w="1984" w:type="dxa"/>
            <w:vMerge w:val="restart"/>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III-MOYENS EN PERSONNEL DE L’ENTREPRISE</w:t>
            </w: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IV-1 Conducteur des travaux</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697"/>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8</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Il est au moins Ingénieur des Travaux du Génie Rural</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9</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EC3AC0" w:rsidP="00FC6348">
            <w:pPr>
              <w:jc w:val="both"/>
              <w:rPr>
                <w:rFonts w:ascii="Arial Narrow" w:hAnsi="Arial Narrow"/>
                <w:bCs/>
                <w:iCs/>
                <w:noProof/>
              </w:rPr>
            </w:pPr>
            <w:r>
              <w:rPr>
                <w:rFonts w:ascii="Arial Narrow" w:hAnsi="Arial Narrow"/>
                <w:bCs/>
                <w:iCs/>
                <w:noProof/>
                <w:sz w:val="22"/>
                <w:szCs w:val="22"/>
              </w:rPr>
              <w:t xml:space="preserve">Il totalise au moins trois </w:t>
            </w:r>
            <w:r w:rsidR="008669E8" w:rsidRPr="004F1F18">
              <w:rPr>
                <w:rFonts w:ascii="Arial Narrow" w:hAnsi="Arial Narrow"/>
                <w:bCs/>
                <w:iCs/>
                <w:noProof/>
                <w:sz w:val="22"/>
                <w:szCs w:val="22"/>
              </w:rPr>
              <w:t>(03) ans d’expériences dans les travaux similares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10</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 xml:space="preserve">Présence de la copie certifiée conforme de son </w:t>
            </w:r>
            <w:r w:rsidR="00D47B47" w:rsidRPr="004F1F18">
              <w:rPr>
                <w:rFonts w:ascii="Arial Narrow" w:hAnsi="Arial Narrow"/>
                <w:bCs/>
                <w:iCs/>
                <w:noProof/>
                <w:sz w:val="22"/>
                <w:szCs w:val="22"/>
              </w:rPr>
              <w:t>diplôme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417"/>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11</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5E2E57">
            <w:pPr>
              <w:rPr>
                <w:rFonts w:ascii="Arial Narrow" w:hAnsi="Arial Narrow"/>
                <w:bCs/>
                <w:iCs/>
                <w:noProof/>
              </w:rPr>
            </w:pPr>
            <w:r w:rsidRPr="004F1F18">
              <w:rPr>
                <w:rFonts w:ascii="Arial Narrow" w:hAnsi="Arial Narrow"/>
                <w:bCs/>
                <w:iCs/>
                <w:noProof/>
                <w:sz w:val="22"/>
                <w:szCs w:val="22"/>
              </w:rPr>
              <w:t>Présence de son C.V daté et signé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IV-2 Chefs de chantier</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299"/>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12</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Au moins un (01)</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5E2E57">
        <w:trPr>
          <w:trHeight w:val="420"/>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13</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Il est titulaire au moins un (01) certificat de travail des entreprises de forages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14</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Il a au moins trois(03) ans d’expériences dans les travaux similaires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15</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 xml:space="preserve">Présence de la copie certifiée conforme de son diplôme ou </w:t>
            </w:r>
            <w:r w:rsidR="003C48CD" w:rsidRPr="004F1F18">
              <w:rPr>
                <w:rFonts w:ascii="Arial Narrow" w:hAnsi="Arial Narrow"/>
                <w:bCs/>
                <w:iCs/>
                <w:noProof/>
                <w:sz w:val="22"/>
                <w:szCs w:val="22"/>
              </w:rPr>
              <w:t xml:space="preserve">  dix</w:t>
            </w:r>
            <w:r w:rsidR="009069F0" w:rsidRPr="004F1F18">
              <w:rPr>
                <w:rFonts w:ascii="Arial Narrow" w:hAnsi="Arial Narrow"/>
                <w:bCs/>
                <w:iCs/>
                <w:noProof/>
                <w:sz w:val="22"/>
                <w:szCs w:val="22"/>
              </w:rPr>
              <w:t xml:space="preserve"> (10)</w:t>
            </w:r>
            <w:r w:rsidRPr="004F1F18">
              <w:rPr>
                <w:rFonts w:ascii="Arial Narrow" w:hAnsi="Arial Narrow"/>
                <w:bCs/>
                <w:iCs/>
                <w:noProof/>
                <w:sz w:val="22"/>
                <w:szCs w:val="22"/>
              </w:rPr>
              <w:t xml:space="preserve"> attestations de travail</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393"/>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16</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Présence de son C.V daté et signé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IV-Autres personnels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623"/>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17</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Présence d’au moins un (01) maçon expérimenté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du certificat de travail de chacun</w:t>
            </w:r>
          </w:p>
        </w:tc>
      </w:tr>
      <w:tr w:rsidR="008669E8" w:rsidRPr="004F1F18" w:rsidTr="00DC11EE">
        <w:trPr>
          <w:trHeight w:val="498"/>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18</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EC3AC0" w:rsidP="00FC6348">
            <w:pPr>
              <w:jc w:val="both"/>
              <w:rPr>
                <w:rFonts w:ascii="Arial Narrow" w:hAnsi="Arial Narrow"/>
                <w:bCs/>
                <w:iCs/>
                <w:noProof/>
              </w:rPr>
            </w:pPr>
            <w:r>
              <w:rPr>
                <w:rFonts w:ascii="Arial Narrow" w:hAnsi="Arial Narrow"/>
                <w:bCs/>
                <w:iCs/>
                <w:noProof/>
                <w:sz w:val="22"/>
                <w:szCs w:val="22"/>
              </w:rPr>
              <w:t>Présence d’au-</w:t>
            </w:r>
            <w:r w:rsidR="008669E8" w:rsidRPr="004F1F18">
              <w:rPr>
                <w:rFonts w:ascii="Arial Narrow" w:hAnsi="Arial Narrow"/>
                <w:bCs/>
                <w:iCs/>
                <w:noProof/>
                <w:sz w:val="22"/>
                <w:szCs w:val="22"/>
              </w:rPr>
              <w:t>moins un (01) foreur</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du certificat de travail de chacun</w:t>
            </w:r>
          </w:p>
        </w:tc>
      </w:tr>
      <w:tr w:rsidR="008669E8" w:rsidRPr="004F1F18" w:rsidTr="00DC11EE">
        <w:tc>
          <w:tcPr>
            <w:tcW w:w="852"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N°</w:t>
            </w:r>
          </w:p>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ordre</w:t>
            </w:r>
          </w:p>
        </w:tc>
        <w:tc>
          <w:tcPr>
            <w:tcW w:w="198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Critères</w:t>
            </w: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Sous-critères</w:t>
            </w:r>
          </w:p>
        </w:tc>
        <w:tc>
          <w:tcPr>
            <w:tcW w:w="850"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OUI</w:t>
            </w:r>
          </w:p>
        </w:tc>
        <w:tc>
          <w:tcPr>
            <w:tcW w:w="113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NON</w:t>
            </w:r>
          </w:p>
        </w:tc>
        <w:tc>
          <w:tcPr>
            <w:tcW w:w="1949"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Commentaires</w:t>
            </w:r>
          </w:p>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Observations</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19</w:t>
            </w:r>
          </w:p>
        </w:tc>
        <w:tc>
          <w:tcPr>
            <w:tcW w:w="1984" w:type="dxa"/>
            <w:vMerge w:val="restart"/>
            <w:vAlign w:val="center"/>
          </w:tcPr>
          <w:p w:rsidR="008669E8" w:rsidRPr="004F1F18" w:rsidRDefault="004F2237" w:rsidP="00FC6348">
            <w:pPr>
              <w:jc w:val="center"/>
              <w:rPr>
                <w:rFonts w:ascii="Arial Narrow" w:hAnsi="Arial Narrow"/>
                <w:b/>
                <w:bCs/>
                <w:iCs/>
                <w:noProof/>
              </w:rPr>
            </w:pPr>
            <w:r w:rsidRPr="004F1F18">
              <w:rPr>
                <w:rFonts w:ascii="Arial Narrow" w:hAnsi="Arial Narrow"/>
                <w:b/>
                <w:bCs/>
                <w:iCs/>
                <w:noProof/>
                <w:sz w:val="22"/>
                <w:szCs w:val="22"/>
              </w:rPr>
              <w:t>IV- ENGINS ET MATERIEL</w:t>
            </w:r>
          </w:p>
        </w:tc>
        <w:tc>
          <w:tcPr>
            <w:tcW w:w="3544" w:type="dxa"/>
            <w:vAlign w:val="center"/>
          </w:tcPr>
          <w:p w:rsidR="008669E8" w:rsidRPr="004F1F18" w:rsidRDefault="008669E8" w:rsidP="00FC6348">
            <w:pPr>
              <w:rPr>
                <w:rFonts w:ascii="Arial Narrow" w:hAnsi="Arial Narrow"/>
                <w:bCs/>
                <w:iCs/>
                <w:noProof/>
              </w:rPr>
            </w:pPr>
            <w:r w:rsidRPr="004F1F18">
              <w:rPr>
                <w:rFonts w:ascii="Arial Narrow" w:hAnsi="Arial Narrow"/>
                <w:bCs/>
                <w:iCs/>
                <w:noProof/>
                <w:sz w:val="22"/>
                <w:szCs w:val="22"/>
              </w:rPr>
              <w:t>Véhicules de liaison (pick-up) en propriété</w:t>
            </w:r>
            <w:r w:rsidR="00FD4260" w:rsidRPr="004F1F18">
              <w:rPr>
                <w:rFonts w:ascii="Arial Narrow" w:hAnsi="Arial Narrow"/>
                <w:bCs/>
                <w:iCs/>
                <w:noProof/>
                <w:sz w:val="22"/>
                <w:szCs w:val="22"/>
              </w:rPr>
              <w:t xml:space="preserve"> ou avec contrat de location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lastRenderedPageBreak/>
              <w:t>20</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EC3AC0" w:rsidP="00FC6348">
            <w:pPr>
              <w:rPr>
                <w:rFonts w:ascii="Arial Narrow" w:hAnsi="Arial Narrow"/>
                <w:bCs/>
                <w:iCs/>
                <w:noProof/>
              </w:rPr>
            </w:pPr>
            <w:r>
              <w:rPr>
                <w:rFonts w:ascii="Arial Narrow" w:hAnsi="Arial Narrow"/>
                <w:bCs/>
                <w:iCs/>
                <w:noProof/>
                <w:sz w:val="22"/>
                <w:szCs w:val="22"/>
              </w:rPr>
              <w:t>Présence d’au-</w:t>
            </w:r>
            <w:r w:rsidR="008669E8" w:rsidRPr="004F1F18">
              <w:rPr>
                <w:rFonts w:ascii="Arial Narrow" w:hAnsi="Arial Narrow"/>
                <w:bCs/>
                <w:iCs/>
                <w:noProof/>
                <w:sz w:val="22"/>
                <w:szCs w:val="22"/>
              </w:rPr>
              <w:t>moins un atelier de foration en propriété</w:t>
            </w:r>
            <w:r w:rsidR="00FD4260" w:rsidRPr="004F1F18">
              <w:rPr>
                <w:rFonts w:ascii="Arial Narrow" w:hAnsi="Arial Narrow"/>
                <w:bCs/>
                <w:iCs/>
                <w:noProof/>
                <w:sz w:val="22"/>
                <w:szCs w:val="22"/>
              </w:rPr>
              <w:t xml:space="preserve"> ou avec contrat de location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21</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3F7BF5" w:rsidP="00FC6348">
            <w:pPr>
              <w:rPr>
                <w:rFonts w:ascii="Arial Narrow" w:hAnsi="Arial Narrow"/>
                <w:bCs/>
                <w:iCs/>
                <w:noProof/>
              </w:rPr>
            </w:pPr>
            <w:r w:rsidRPr="004F1F18">
              <w:rPr>
                <w:rFonts w:ascii="Arial Narrow" w:hAnsi="Arial Narrow"/>
                <w:bCs/>
                <w:iCs/>
                <w:noProof/>
                <w:sz w:val="22"/>
                <w:szCs w:val="22"/>
              </w:rPr>
              <w:t>Présence d’au-</w:t>
            </w:r>
            <w:r w:rsidR="008669E8" w:rsidRPr="004F1F18">
              <w:rPr>
                <w:rFonts w:ascii="Arial Narrow" w:hAnsi="Arial Narrow"/>
                <w:bCs/>
                <w:iCs/>
                <w:noProof/>
                <w:sz w:val="22"/>
                <w:szCs w:val="22"/>
              </w:rPr>
              <w:t>moins  un poste de soudure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22</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8669E8" w:rsidP="00FC6348">
            <w:pPr>
              <w:rPr>
                <w:rFonts w:ascii="Arial Narrow" w:hAnsi="Arial Narrow"/>
                <w:bCs/>
                <w:iCs/>
                <w:noProof/>
              </w:rPr>
            </w:pPr>
            <w:r w:rsidRPr="004F1F18">
              <w:rPr>
                <w:rFonts w:ascii="Arial Narrow" w:hAnsi="Arial Narrow"/>
                <w:bCs/>
                <w:iCs/>
                <w:noProof/>
                <w:sz w:val="22"/>
                <w:szCs w:val="22"/>
              </w:rPr>
              <w:t xml:space="preserve">Présence </w:t>
            </w:r>
            <w:r w:rsidR="005D55AB" w:rsidRPr="004F1F18">
              <w:rPr>
                <w:rFonts w:ascii="Arial Narrow" w:hAnsi="Arial Narrow"/>
                <w:bCs/>
                <w:iCs/>
                <w:noProof/>
                <w:sz w:val="22"/>
                <w:szCs w:val="22"/>
              </w:rPr>
              <w:t>d’un</w:t>
            </w:r>
            <w:r w:rsidRPr="004F1F18">
              <w:rPr>
                <w:rFonts w:ascii="Arial Narrow" w:hAnsi="Arial Narrow"/>
                <w:bCs/>
                <w:iCs/>
                <w:noProof/>
                <w:sz w:val="22"/>
                <w:szCs w:val="22"/>
              </w:rPr>
              <w:t xml:space="preserve"> équipement complet de prospection hydrogéologique en propriété</w:t>
            </w:r>
            <w:r w:rsidR="003F7BF5" w:rsidRPr="004F1F18">
              <w:rPr>
                <w:rFonts w:ascii="Arial Narrow" w:hAnsi="Arial Narrow"/>
                <w:bCs/>
                <w:iCs/>
                <w:noProof/>
                <w:sz w:val="22"/>
                <w:szCs w:val="22"/>
              </w:rPr>
              <w:t xml:space="preserve"> ou avec contrat de location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rPr>
          <w:trHeight w:val="315"/>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23</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8669E8" w:rsidP="00FC6348">
            <w:pPr>
              <w:rPr>
                <w:rFonts w:ascii="Arial Narrow" w:hAnsi="Arial Narrow"/>
                <w:bCs/>
                <w:iCs/>
                <w:noProof/>
              </w:rPr>
            </w:pPr>
            <w:r w:rsidRPr="004F1F18">
              <w:rPr>
                <w:rFonts w:ascii="Arial Narrow" w:hAnsi="Arial Narrow"/>
                <w:bCs/>
                <w:iCs/>
                <w:noProof/>
                <w:sz w:val="22"/>
                <w:szCs w:val="22"/>
              </w:rPr>
              <w:t>Présence de motopompe en propriété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24</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3F7BF5" w:rsidP="00FC6348">
            <w:pPr>
              <w:rPr>
                <w:rFonts w:ascii="Arial Narrow" w:hAnsi="Arial Narrow"/>
                <w:bCs/>
                <w:iCs/>
                <w:noProof/>
              </w:rPr>
            </w:pPr>
            <w:r w:rsidRPr="004F1F18">
              <w:rPr>
                <w:rFonts w:ascii="Arial Narrow" w:hAnsi="Arial Narrow"/>
                <w:bCs/>
                <w:iCs/>
                <w:noProof/>
                <w:sz w:val="22"/>
                <w:szCs w:val="22"/>
              </w:rPr>
              <w:t>Présence d’au-</w:t>
            </w:r>
            <w:r w:rsidR="008669E8" w:rsidRPr="004F1F18">
              <w:rPr>
                <w:rFonts w:ascii="Arial Narrow" w:hAnsi="Arial Narrow"/>
                <w:bCs/>
                <w:iCs/>
                <w:noProof/>
                <w:sz w:val="22"/>
                <w:szCs w:val="22"/>
              </w:rPr>
              <w:t>moins un groupe électrogène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25</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3F7BF5" w:rsidP="00FC6348">
            <w:pPr>
              <w:rPr>
                <w:rFonts w:ascii="Arial Narrow" w:hAnsi="Arial Narrow"/>
                <w:bCs/>
                <w:iCs/>
                <w:noProof/>
              </w:rPr>
            </w:pPr>
            <w:r w:rsidRPr="004F1F18">
              <w:rPr>
                <w:rFonts w:ascii="Arial Narrow" w:hAnsi="Arial Narrow"/>
                <w:bCs/>
                <w:iCs/>
                <w:noProof/>
                <w:sz w:val="22"/>
                <w:szCs w:val="22"/>
              </w:rPr>
              <w:t>Présence d’au-</w:t>
            </w:r>
            <w:r w:rsidR="008669E8" w:rsidRPr="004F1F18">
              <w:rPr>
                <w:rFonts w:ascii="Arial Narrow" w:hAnsi="Arial Narrow"/>
                <w:bCs/>
                <w:iCs/>
                <w:noProof/>
                <w:sz w:val="22"/>
                <w:szCs w:val="22"/>
              </w:rPr>
              <w:t>moins un (01) camion en propriété</w:t>
            </w:r>
            <w:r w:rsidRPr="004F1F18">
              <w:rPr>
                <w:rFonts w:ascii="Arial Narrow" w:hAnsi="Arial Narrow"/>
                <w:bCs/>
                <w:iCs/>
                <w:noProof/>
                <w:sz w:val="22"/>
                <w:szCs w:val="22"/>
              </w:rPr>
              <w:t xml:space="preserve"> ou avec contrat de location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26</w:t>
            </w:r>
          </w:p>
        </w:tc>
        <w:tc>
          <w:tcPr>
            <w:tcW w:w="1984" w:type="dxa"/>
            <w:vMerge/>
          </w:tcPr>
          <w:p w:rsidR="008669E8" w:rsidRPr="004F1F18" w:rsidRDefault="008669E8" w:rsidP="00FC6348">
            <w:pPr>
              <w:jc w:val="both"/>
              <w:rPr>
                <w:rFonts w:ascii="Arial Narrow" w:hAnsi="Arial Narrow"/>
                <w:bCs/>
                <w:iCs/>
                <w:noProof/>
              </w:rPr>
            </w:pPr>
          </w:p>
        </w:tc>
        <w:tc>
          <w:tcPr>
            <w:tcW w:w="3544" w:type="dxa"/>
            <w:vAlign w:val="center"/>
          </w:tcPr>
          <w:p w:rsidR="008669E8" w:rsidRPr="004F1F18" w:rsidRDefault="003F7BF5" w:rsidP="00FC6348">
            <w:pPr>
              <w:rPr>
                <w:rFonts w:ascii="Arial Narrow" w:hAnsi="Arial Narrow"/>
                <w:bCs/>
                <w:iCs/>
                <w:noProof/>
              </w:rPr>
            </w:pPr>
            <w:r w:rsidRPr="004F1F18">
              <w:rPr>
                <w:rFonts w:ascii="Arial Narrow" w:hAnsi="Arial Narrow"/>
                <w:bCs/>
                <w:iCs/>
                <w:noProof/>
                <w:sz w:val="22"/>
                <w:szCs w:val="22"/>
              </w:rPr>
              <w:t>Présence d’au-</w:t>
            </w:r>
            <w:r w:rsidR="008669E8" w:rsidRPr="004F1F18">
              <w:rPr>
                <w:rFonts w:ascii="Arial Narrow" w:hAnsi="Arial Narrow"/>
                <w:bCs/>
                <w:iCs/>
                <w:noProof/>
                <w:sz w:val="22"/>
                <w:szCs w:val="22"/>
              </w:rPr>
              <w:t>moins un (01) compresseur en propriété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pièces justificatives de propriété</w:t>
            </w:r>
          </w:p>
        </w:tc>
      </w:tr>
      <w:tr w:rsidR="008669E8" w:rsidRPr="004F1F18" w:rsidTr="00DC11EE">
        <w:trPr>
          <w:trHeight w:val="218"/>
        </w:trPr>
        <w:tc>
          <w:tcPr>
            <w:tcW w:w="852" w:type="dxa"/>
            <w:vAlign w:val="center"/>
          </w:tcPr>
          <w:p w:rsidR="008669E8" w:rsidRPr="004F1F18" w:rsidRDefault="008669E8" w:rsidP="00FC6348">
            <w:pPr>
              <w:jc w:val="center"/>
              <w:rPr>
                <w:rFonts w:ascii="Arial Narrow" w:hAnsi="Arial Narrow"/>
                <w:bCs/>
                <w:iCs/>
                <w:noProof/>
              </w:rPr>
            </w:pPr>
          </w:p>
        </w:tc>
        <w:tc>
          <w:tcPr>
            <w:tcW w:w="1984" w:type="dxa"/>
            <w:vMerge w:val="restart"/>
            <w:vAlign w:val="center"/>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V-METHODOLOGIE D’INTERVENTION</w:t>
            </w: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V.1 Organisation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519"/>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27</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Présence de l’organigramme de l’ entreprise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F56D99">
        <w:trPr>
          <w:trHeight w:val="271"/>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28</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Présentation de l’organisation du projet</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279"/>
        </w:trPr>
        <w:tc>
          <w:tcPr>
            <w:tcW w:w="852" w:type="dxa"/>
            <w:vAlign w:val="center"/>
          </w:tcPr>
          <w:p w:rsidR="008669E8" w:rsidRPr="004F1F18" w:rsidRDefault="008669E8" w:rsidP="00FC6348">
            <w:pPr>
              <w:jc w:val="center"/>
              <w:rPr>
                <w:rFonts w:ascii="Arial Narrow" w:hAnsi="Arial Narrow"/>
                <w:bCs/>
                <w:iCs/>
                <w:noProof/>
              </w:rPr>
            </w:pP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V-2 Méthodologie</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162"/>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29</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Mention de la prospection</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373"/>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30</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Installation et ravitaillement du chantier</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279"/>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31</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Mention de l’approche HIMO</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351"/>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32</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Prise en compte des aspects socio-environnementaux</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245"/>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33</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Bon dispositif de sécurité</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c>
          <w:tcPr>
            <w:tcW w:w="852" w:type="dxa"/>
            <w:vAlign w:val="center"/>
          </w:tcPr>
          <w:p w:rsidR="008669E8" w:rsidRPr="004F1F18" w:rsidRDefault="008669E8" w:rsidP="00FC6348">
            <w:pPr>
              <w:jc w:val="center"/>
              <w:rPr>
                <w:rFonts w:ascii="Arial Narrow" w:hAnsi="Arial Narrow"/>
                <w:bCs/>
                <w:iCs/>
                <w:noProof/>
              </w:rPr>
            </w:pP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
                <w:bCs/>
                <w:iCs/>
                <w:noProof/>
              </w:rPr>
            </w:pPr>
            <w:r w:rsidRPr="004F1F18">
              <w:rPr>
                <w:rFonts w:ascii="Arial Narrow" w:hAnsi="Arial Narrow"/>
                <w:b/>
                <w:bCs/>
                <w:iCs/>
                <w:noProof/>
                <w:sz w:val="22"/>
                <w:szCs w:val="22"/>
              </w:rPr>
              <w:t>V-3 planning d’exécution des travaux</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322"/>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34</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Agencement des activités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F56D99">
        <w:trPr>
          <w:trHeight w:val="162"/>
        </w:trPr>
        <w:tc>
          <w:tcPr>
            <w:tcW w:w="852" w:type="dxa"/>
            <w:vAlign w:val="center"/>
          </w:tcPr>
          <w:p w:rsidR="008669E8" w:rsidRPr="004F1F18" w:rsidRDefault="008669E8" w:rsidP="00FC6348">
            <w:pPr>
              <w:jc w:val="center"/>
              <w:rPr>
                <w:rFonts w:ascii="Arial Narrow" w:hAnsi="Arial Narrow"/>
                <w:bCs/>
                <w:iCs/>
                <w:noProof/>
              </w:rPr>
            </w:pPr>
            <w:r w:rsidRPr="004F1F18">
              <w:rPr>
                <w:rFonts w:ascii="Arial Narrow" w:hAnsi="Arial Narrow"/>
                <w:bCs/>
                <w:iCs/>
                <w:noProof/>
                <w:sz w:val="22"/>
                <w:szCs w:val="22"/>
              </w:rPr>
              <w:t>35</w:t>
            </w:r>
          </w:p>
        </w:tc>
        <w:tc>
          <w:tcPr>
            <w:tcW w:w="1984" w:type="dxa"/>
            <w:vMerge/>
          </w:tcPr>
          <w:p w:rsidR="008669E8" w:rsidRPr="004F1F18" w:rsidRDefault="008669E8" w:rsidP="00FC6348">
            <w:pPr>
              <w:jc w:val="both"/>
              <w:rPr>
                <w:rFonts w:ascii="Arial Narrow" w:hAnsi="Arial Narrow"/>
                <w:bCs/>
                <w:iCs/>
                <w:noProof/>
              </w:rPr>
            </w:pPr>
          </w:p>
        </w:tc>
        <w:tc>
          <w:tcPr>
            <w:tcW w:w="3544" w:type="dxa"/>
          </w:tcPr>
          <w:p w:rsidR="008669E8" w:rsidRPr="004F1F18" w:rsidRDefault="008669E8" w:rsidP="00FC6348">
            <w:pPr>
              <w:jc w:val="both"/>
              <w:rPr>
                <w:rFonts w:ascii="Arial Narrow" w:hAnsi="Arial Narrow"/>
                <w:bCs/>
                <w:iCs/>
                <w:noProof/>
              </w:rPr>
            </w:pPr>
            <w:r w:rsidRPr="004F1F18">
              <w:rPr>
                <w:rFonts w:ascii="Arial Narrow" w:hAnsi="Arial Narrow"/>
                <w:bCs/>
                <w:iCs/>
                <w:noProof/>
                <w:sz w:val="22"/>
                <w:szCs w:val="22"/>
              </w:rPr>
              <w:t>Respect des délais</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r w:rsidR="008669E8" w:rsidRPr="004F1F18" w:rsidTr="00DC11EE">
        <w:trPr>
          <w:trHeight w:val="391"/>
        </w:trPr>
        <w:tc>
          <w:tcPr>
            <w:tcW w:w="6380" w:type="dxa"/>
            <w:gridSpan w:val="3"/>
          </w:tcPr>
          <w:p w:rsidR="008669E8" w:rsidRPr="004F1F18" w:rsidRDefault="008669E8" w:rsidP="00FC6348">
            <w:pPr>
              <w:jc w:val="center"/>
              <w:rPr>
                <w:rFonts w:ascii="Arial Narrow" w:hAnsi="Arial Narrow"/>
                <w:b/>
                <w:bCs/>
                <w:iCs/>
                <w:noProof/>
              </w:rPr>
            </w:pPr>
            <w:r w:rsidRPr="004F1F18">
              <w:rPr>
                <w:rFonts w:ascii="Arial Narrow" w:hAnsi="Arial Narrow"/>
                <w:b/>
                <w:bCs/>
                <w:iCs/>
                <w:noProof/>
                <w:sz w:val="22"/>
                <w:szCs w:val="22"/>
              </w:rPr>
              <w:t>TOTAL</w:t>
            </w:r>
          </w:p>
        </w:tc>
        <w:tc>
          <w:tcPr>
            <w:tcW w:w="850" w:type="dxa"/>
          </w:tcPr>
          <w:p w:rsidR="008669E8" w:rsidRPr="004F1F18" w:rsidRDefault="008669E8" w:rsidP="00FC6348">
            <w:pPr>
              <w:jc w:val="both"/>
              <w:rPr>
                <w:rFonts w:ascii="Arial Narrow" w:hAnsi="Arial Narrow"/>
                <w:bCs/>
                <w:iCs/>
                <w:noProof/>
              </w:rPr>
            </w:pPr>
          </w:p>
        </w:tc>
        <w:tc>
          <w:tcPr>
            <w:tcW w:w="1134" w:type="dxa"/>
          </w:tcPr>
          <w:p w:rsidR="008669E8" w:rsidRPr="004F1F18" w:rsidRDefault="008669E8" w:rsidP="00FC6348">
            <w:pPr>
              <w:jc w:val="both"/>
              <w:rPr>
                <w:rFonts w:ascii="Arial Narrow" w:hAnsi="Arial Narrow"/>
                <w:bCs/>
                <w:iCs/>
                <w:noProof/>
              </w:rPr>
            </w:pPr>
          </w:p>
        </w:tc>
        <w:tc>
          <w:tcPr>
            <w:tcW w:w="1949" w:type="dxa"/>
          </w:tcPr>
          <w:p w:rsidR="008669E8" w:rsidRPr="004F1F18" w:rsidRDefault="008669E8" w:rsidP="00FC6348">
            <w:pPr>
              <w:jc w:val="both"/>
              <w:rPr>
                <w:rFonts w:ascii="Arial Narrow" w:hAnsi="Arial Narrow"/>
                <w:bCs/>
                <w:iCs/>
                <w:noProof/>
              </w:rPr>
            </w:pPr>
          </w:p>
        </w:tc>
      </w:tr>
    </w:tbl>
    <w:p w:rsidR="008669E8" w:rsidRPr="004F1F18" w:rsidRDefault="008669E8" w:rsidP="00FC6348">
      <w:pPr>
        <w:jc w:val="both"/>
        <w:rPr>
          <w:rFonts w:ascii="Arial Narrow" w:hAnsi="Arial Narrow"/>
          <w:bCs/>
          <w:iCs/>
          <w:noProof/>
        </w:rPr>
      </w:pPr>
    </w:p>
    <w:p w:rsidR="008669E8" w:rsidRPr="004F1F18" w:rsidRDefault="008669E8"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F56D99" w:rsidRPr="004F1F18" w:rsidRDefault="00F56D99" w:rsidP="00FC6348">
      <w:pPr>
        <w:jc w:val="center"/>
        <w:rPr>
          <w:rFonts w:ascii="Arial Narrow" w:hAnsi="Arial Narrow"/>
          <w:bCs/>
          <w:iCs/>
          <w:noProof/>
        </w:rPr>
      </w:pPr>
    </w:p>
    <w:p w:rsidR="008669E8" w:rsidRPr="004F1F18" w:rsidRDefault="008669E8" w:rsidP="00FC6348">
      <w:pPr>
        <w:jc w:val="both"/>
        <w:rPr>
          <w:rFonts w:ascii="Arial Narrow" w:hAnsi="Arial Narrow"/>
          <w:bCs/>
          <w:iCs/>
          <w:noProof/>
        </w:rPr>
      </w:pPr>
    </w:p>
    <w:p w:rsidR="008669E8" w:rsidRPr="004F1F18" w:rsidRDefault="008669E8" w:rsidP="00FC6348">
      <w:pPr>
        <w:rPr>
          <w:rFonts w:ascii="Arial Narrow" w:hAnsi="Arial Narrow"/>
          <w:bCs/>
          <w:iCs/>
          <w:noProof/>
          <w:sz w:val="36"/>
          <w:szCs w:val="36"/>
        </w:rPr>
      </w:pPr>
    </w:p>
    <w:p w:rsidR="00F56D99" w:rsidRPr="004F1F18" w:rsidRDefault="00F56D99" w:rsidP="00FC6348">
      <w:pPr>
        <w:rPr>
          <w:rFonts w:ascii="Arial Narrow" w:hAnsi="Arial Narrow"/>
          <w:bCs/>
          <w:iCs/>
          <w:noProof/>
          <w:sz w:val="36"/>
          <w:szCs w:val="36"/>
        </w:rPr>
      </w:pPr>
    </w:p>
    <w:p w:rsidR="008669E8" w:rsidRPr="004F1F18" w:rsidRDefault="008669E8" w:rsidP="00FC6348">
      <w:pPr>
        <w:rPr>
          <w:rFonts w:ascii="Arial Narrow" w:hAnsi="Arial Narrow"/>
          <w:b/>
          <w:bCs/>
          <w:iCs/>
          <w:noProof/>
          <w:sz w:val="72"/>
          <w:szCs w:val="72"/>
        </w:rPr>
      </w:pPr>
      <w:r w:rsidRPr="004F1F18">
        <w:rPr>
          <w:rFonts w:ascii="Arial Narrow" w:hAnsi="Arial Narrow"/>
          <w:b/>
          <w:bCs/>
          <w:iCs/>
          <w:noProof/>
          <w:sz w:val="72"/>
          <w:szCs w:val="72"/>
        </w:rPr>
        <w:t xml:space="preserve"> PLANS </w:t>
      </w:r>
    </w:p>
    <w:p w:rsidR="008669E8" w:rsidRPr="004F1F18" w:rsidRDefault="008669E8" w:rsidP="00FC6348">
      <w:pPr>
        <w:rPr>
          <w:rFonts w:ascii="Arial Narrow" w:hAnsi="Arial Narrow"/>
          <w:b/>
          <w:bCs/>
          <w:iCs/>
          <w:noProof/>
          <w:sz w:val="72"/>
          <w:szCs w:val="72"/>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0D1CCD" w:rsidRPr="004F1F18" w:rsidRDefault="000D1CCD"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Pr="004F1F18" w:rsidRDefault="008669E8" w:rsidP="00FC6348">
      <w:pPr>
        <w:rPr>
          <w:rFonts w:ascii="Arial Narrow" w:hAnsi="Arial Narrow"/>
          <w:bCs/>
          <w:iCs/>
          <w:noProof/>
          <w:sz w:val="36"/>
          <w:szCs w:val="36"/>
        </w:rPr>
      </w:pPr>
    </w:p>
    <w:p w:rsidR="008669E8" w:rsidRDefault="008669E8" w:rsidP="00FC6348">
      <w:pPr>
        <w:rPr>
          <w:rFonts w:ascii="Arial Narrow" w:hAnsi="Arial Narrow"/>
          <w:bCs/>
          <w:iCs/>
          <w:noProof/>
          <w:sz w:val="36"/>
          <w:szCs w:val="36"/>
        </w:rPr>
      </w:pPr>
    </w:p>
    <w:p w:rsidR="005E2E57" w:rsidRPr="004F1F18" w:rsidRDefault="005E2E57" w:rsidP="00FC6348">
      <w:pP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p>
    <w:p w:rsidR="008669E8" w:rsidRPr="004F1F18" w:rsidRDefault="008669E8" w:rsidP="00FC6348">
      <w:pPr>
        <w:jc w:val="center"/>
        <w:rPr>
          <w:rFonts w:ascii="Arial Narrow" w:hAnsi="Arial Narrow"/>
          <w:bCs/>
          <w:iCs/>
          <w:noProof/>
          <w:sz w:val="36"/>
          <w:szCs w:val="36"/>
        </w:rPr>
      </w:pPr>
      <w:r w:rsidRPr="004F1F18">
        <w:rPr>
          <w:rFonts w:ascii="Arial Narrow" w:hAnsi="Arial Narrow"/>
          <w:bCs/>
          <w:iCs/>
          <w:noProof/>
          <w:sz w:val="36"/>
          <w:szCs w:val="36"/>
        </w:rPr>
        <w:lastRenderedPageBreak/>
        <w:t xml:space="preserve">LISTE DES ETABLISSEMENTS BANCAIRES </w:t>
      </w:r>
    </w:p>
    <w:p w:rsidR="00713379" w:rsidRPr="004F1F18" w:rsidRDefault="00713379" w:rsidP="00FC6348">
      <w:pPr>
        <w:pStyle w:val="Titre2"/>
        <w:tabs>
          <w:tab w:val="left" w:pos="1134"/>
        </w:tabs>
        <w:suppressAutoHyphens/>
        <w:ind w:left="720"/>
        <w:jc w:val="left"/>
        <w:rPr>
          <w:rFonts w:ascii="Arial Narrow" w:hAnsi="Arial Narrow"/>
          <w:b w:val="0"/>
          <w:bCs w:val="0"/>
          <w:sz w:val="28"/>
        </w:rPr>
      </w:pPr>
      <w:bookmarkStart w:id="0" w:name="_Toc84590907"/>
      <w:r w:rsidRPr="004F1F18">
        <w:rPr>
          <w:rFonts w:ascii="Arial Narrow" w:hAnsi="Arial Narrow"/>
          <w:b w:val="0"/>
          <w:bCs w:val="0"/>
          <w:sz w:val="28"/>
        </w:rPr>
        <w:t xml:space="preserve">ANNEXE N°13 : LISTE DES BANQUES ET COMPAGNIES D’ASSURANCES HABILITEES A EMETTRE DES CAUTIONS DANS LE CADRE DES MARCHES PUBLICS AU CAMEROUN </w:t>
      </w:r>
      <w:bookmarkEnd w:id="0"/>
    </w:p>
    <w:p w:rsidR="00713379" w:rsidRPr="004F1F18" w:rsidRDefault="00713379" w:rsidP="00FC6348">
      <w:pPr>
        <w:rPr>
          <w:rFonts w:ascii="Arial Narrow" w:hAnsi="Arial Narrow"/>
        </w:rPr>
      </w:pPr>
    </w:p>
    <w:tbl>
      <w:tblPr>
        <w:tblW w:w="9234" w:type="dxa"/>
        <w:tblLayout w:type="fixed"/>
        <w:tblLook w:val="01E0"/>
      </w:tblPr>
      <w:tblGrid>
        <w:gridCol w:w="9234"/>
      </w:tblGrid>
      <w:tr w:rsidR="00713379" w:rsidRPr="004F1F18" w:rsidTr="005B0731">
        <w:tc>
          <w:tcPr>
            <w:tcW w:w="9234" w:type="dxa"/>
          </w:tcPr>
          <w:p w:rsidR="00713379" w:rsidRPr="004F1F18" w:rsidRDefault="00713379" w:rsidP="00FC6348">
            <w:pPr>
              <w:spacing w:before="120"/>
              <w:jc w:val="both"/>
              <w:rPr>
                <w:rFonts w:ascii="Arial Narrow" w:hAnsi="Arial Narrow"/>
                <w:bCs/>
                <w:iCs/>
              </w:rPr>
            </w:pPr>
            <w:r w:rsidRPr="004F1F18">
              <w:rPr>
                <w:rFonts w:ascii="Arial Narrow" w:hAnsi="Arial Narrow"/>
                <w:b/>
                <w:spacing w:val="30"/>
              </w:rPr>
              <w:t>BANQUES</w:t>
            </w:r>
          </w:p>
        </w:tc>
      </w:tr>
      <w:tr w:rsidR="00713379" w:rsidRPr="004F1F18" w:rsidTr="005B0731">
        <w:tc>
          <w:tcPr>
            <w:tcW w:w="9234" w:type="dxa"/>
          </w:tcPr>
          <w:p w:rsidR="00713379" w:rsidRPr="004F1F18" w:rsidRDefault="00713379" w:rsidP="00FC6348">
            <w:pPr>
              <w:jc w:val="both"/>
              <w:rPr>
                <w:rFonts w:ascii="Arial Narrow" w:hAnsi="Arial Narrow"/>
                <w:bCs/>
                <w:iCs/>
              </w:rPr>
            </w:pPr>
            <w:r w:rsidRPr="004F1F18">
              <w:rPr>
                <w:rFonts w:ascii="Arial Narrow" w:hAnsi="Arial Narrow"/>
                <w:bCs/>
                <w:iCs/>
              </w:rPr>
              <w:t>1.  Afriland First Bank (AFB)</w:t>
            </w:r>
          </w:p>
        </w:tc>
      </w:tr>
      <w:tr w:rsidR="00713379" w:rsidRPr="004F1F18" w:rsidTr="005B0731">
        <w:tc>
          <w:tcPr>
            <w:tcW w:w="9234" w:type="dxa"/>
          </w:tcPr>
          <w:p w:rsidR="00713379" w:rsidRPr="004F1F18" w:rsidRDefault="00713379" w:rsidP="00FC6348">
            <w:pPr>
              <w:jc w:val="both"/>
              <w:rPr>
                <w:rFonts w:ascii="Arial Narrow" w:hAnsi="Arial Narrow"/>
                <w:bCs/>
                <w:iCs/>
              </w:rPr>
            </w:pPr>
            <w:r w:rsidRPr="004F1F18">
              <w:rPr>
                <w:rFonts w:ascii="Arial Narrow" w:hAnsi="Arial Narrow"/>
                <w:bCs/>
                <w:iCs/>
              </w:rPr>
              <w:t>2. Banque Atlantique du Cameroun (BACM)</w:t>
            </w:r>
          </w:p>
        </w:tc>
      </w:tr>
      <w:tr w:rsidR="00713379" w:rsidRPr="004F1F18" w:rsidTr="005B0731">
        <w:tc>
          <w:tcPr>
            <w:tcW w:w="9234" w:type="dxa"/>
          </w:tcPr>
          <w:p w:rsidR="00713379" w:rsidRPr="004F1F18" w:rsidRDefault="00713379" w:rsidP="00FC6348">
            <w:pPr>
              <w:jc w:val="both"/>
              <w:rPr>
                <w:rFonts w:ascii="Arial Narrow" w:hAnsi="Arial Narrow"/>
                <w:bCs/>
                <w:iCs/>
              </w:rPr>
            </w:pPr>
            <w:r w:rsidRPr="004F1F18">
              <w:rPr>
                <w:rFonts w:ascii="Arial Narrow" w:hAnsi="Arial Narrow"/>
                <w:bCs/>
                <w:iCs/>
              </w:rPr>
              <w:t>3. Banque Internationale du Cameroun pour l’Epargne et le Crédit (BICEC)</w:t>
            </w:r>
          </w:p>
          <w:p w:rsidR="00713379" w:rsidRPr="004F1F18" w:rsidRDefault="00713379" w:rsidP="00FC6348">
            <w:pPr>
              <w:jc w:val="both"/>
              <w:rPr>
                <w:rFonts w:ascii="Arial Narrow" w:hAnsi="Arial Narrow"/>
                <w:bCs/>
                <w:iCs/>
              </w:rPr>
            </w:pPr>
            <w:r w:rsidRPr="004F1F18">
              <w:rPr>
                <w:rFonts w:ascii="Arial Narrow" w:hAnsi="Arial Narrow"/>
                <w:bCs/>
                <w:iCs/>
              </w:rPr>
              <w:t>4. Banque Camerounaise des Petites et Moyennes Entreprises (BC-PME)</w:t>
            </w:r>
          </w:p>
          <w:p w:rsidR="00713379" w:rsidRPr="004F1F18" w:rsidRDefault="00713379" w:rsidP="00FC6348">
            <w:pPr>
              <w:jc w:val="both"/>
              <w:rPr>
                <w:rFonts w:ascii="Arial Narrow" w:hAnsi="Arial Narrow"/>
                <w:bCs/>
                <w:iCs/>
              </w:rPr>
            </w:pPr>
            <w:r w:rsidRPr="004F1F18">
              <w:rPr>
                <w:rFonts w:ascii="Arial Narrow" w:hAnsi="Arial Narrow"/>
                <w:bCs/>
                <w:iCs/>
              </w:rPr>
              <w:t>5. Banque Gabonaise pour le Financement International (BGFIBANK)</w:t>
            </w:r>
          </w:p>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6. Bank of Africa Cameroon (BOA Cameroun)</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7. Citibank Cameroon (CITIGROUP)</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8. Commercial Bank of Cameroon (CBC)</w:t>
            </w:r>
          </w:p>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9. Credit Communautaire d’Afrique-Bank (CCA-Bank)</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10. Eco Bank Cameroun (EcoBank)</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11. National Financial Credit Bank (NFC BANK)</w:t>
            </w:r>
          </w:p>
        </w:tc>
      </w:tr>
      <w:tr w:rsidR="00713379" w:rsidRPr="004F1F18" w:rsidTr="005B0731">
        <w:tc>
          <w:tcPr>
            <w:tcW w:w="9234" w:type="dxa"/>
          </w:tcPr>
          <w:p w:rsidR="00713379" w:rsidRPr="004F1F18" w:rsidRDefault="00713379" w:rsidP="00FC6348">
            <w:pPr>
              <w:jc w:val="both"/>
              <w:rPr>
                <w:rFonts w:ascii="Arial Narrow" w:hAnsi="Arial Narrow"/>
                <w:bCs/>
                <w:iCs/>
              </w:rPr>
            </w:pPr>
            <w:r w:rsidRPr="004F1F18">
              <w:rPr>
                <w:rFonts w:ascii="Arial Narrow" w:hAnsi="Arial Narrow"/>
                <w:bCs/>
                <w:iCs/>
              </w:rPr>
              <w:t>12. Société Commerciale de Banques-Cameroun (SCB Cameroun)</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13. Société Générale Cameroun (SGC)</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14. Standard Chartered Bank Cameroon (SCBC)</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15. Union Bank of Cameroon (UBC)</w:t>
            </w:r>
          </w:p>
        </w:tc>
      </w:tr>
      <w:tr w:rsidR="00713379" w:rsidRPr="004F1F18" w:rsidTr="005B0731">
        <w:tc>
          <w:tcPr>
            <w:tcW w:w="9234" w:type="dxa"/>
          </w:tcPr>
          <w:p w:rsidR="00713379" w:rsidRPr="004F1F18" w:rsidRDefault="00713379" w:rsidP="00FC6348">
            <w:pPr>
              <w:jc w:val="both"/>
              <w:rPr>
                <w:rFonts w:ascii="Arial Narrow" w:hAnsi="Arial Narrow"/>
                <w:bCs/>
                <w:iCs/>
                <w:lang w:val="en-GB"/>
              </w:rPr>
            </w:pPr>
            <w:r w:rsidRPr="004F1F18">
              <w:rPr>
                <w:rFonts w:ascii="Arial Narrow" w:hAnsi="Arial Narrow"/>
                <w:bCs/>
                <w:iCs/>
                <w:lang w:val="en-GB"/>
              </w:rPr>
              <w:t>16. United Bank for Africa (UBA)</w:t>
            </w:r>
          </w:p>
        </w:tc>
      </w:tr>
      <w:tr w:rsidR="00713379" w:rsidRPr="004F1F18" w:rsidTr="005B0731">
        <w:tc>
          <w:tcPr>
            <w:tcW w:w="9234" w:type="dxa"/>
          </w:tcPr>
          <w:p w:rsidR="00713379" w:rsidRPr="004F1F18" w:rsidRDefault="00713379" w:rsidP="00FC6348">
            <w:pPr>
              <w:spacing w:before="120"/>
              <w:jc w:val="both"/>
              <w:rPr>
                <w:rFonts w:ascii="Arial Narrow" w:hAnsi="Arial Narrow"/>
                <w:b/>
                <w:spacing w:val="30"/>
              </w:rPr>
            </w:pPr>
            <w:r w:rsidRPr="004F1F18">
              <w:rPr>
                <w:rFonts w:ascii="Arial Narrow" w:hAnsi="Arial Narrow"/>
                <w:b/>
                <w:spacing w:val="30"/>
              </w:rPr>
              <w:t>COMPAGNIES D’ASSURANCES</w:t>
            </w:r>
          </w:p>
        </w:tc>
      </w:tr>
      <w:tr w:rsidR="00713379" w:rsidRPr="004F1F18" w:rsidTr="005B0731">
        <w:tc>
          <w:tcPr>
            <w:tcW w:w="9234" w:type="dxa"/>
          </w:tcPr>
          <w:p w:rsidR="00713379" w:rsidRPr="004F1F18" w:rsidRDefault="00713379" w:rsidP="00FC6348">
            <w:pPr>
              <w:jc w:val="both"/>
              <w:rPr>
                <w:rFonts w:ascii="Arial Narrow" w:hAnsi="Arial Narrow"/>
                <w:bCs/>
                <w:iCs/>
              </w:rPr>
            </w:pPr>
            <w:r w:rsidRPr="004F1F18">
              <w:rPr>
                <w:rFonts w:ascii="Arial Narrow" w:hAnsi="Arial Narrow"/>
                <w:bCs/>
                <w:iCs/>
              </w:rPr>
              <w:t>17. Activa Assurances</w:t>
            </w:r>
          </w:p>
          <w:p w:rsidR="00713379" w:rsidRPr="004F1F18" w:rsidRDefault="00713379" w:rsidP="00FC6348">
            <w:pPr>
              <w:jc w:val="both"/>
              <w:rPr>
                <w:rFonts w:ascii="Arial Narrow" w:hAnsi="Arial Narrow"/>
                <w:bCs/>
                <w:iCs/>
              </w:rPr>
            </w:pPr>
            <w:r w:rsidRPr="004F1F18">
              <w:rPr>
                <w:rFonts w:ascii="Arial Narrow" w:hAnsi="Arial Narrow"/>
                <w:bCs/>
                <w:iCs/>
              </w:rPr>
              <w:t>18. AREA Assurances SA</w:t>
            </w:r>
          </w:p>
          <w:p w:rsidR="00713379" w:rsidRPr="004F1F18" w:rsidRDefault="00713379" w:rsidP="00FC6348">
            <w:pPr>
              <w:jc w:val="both"/>
              <w:rPr>
                <w:rFonts w:ascii="Arial Narrow" w:hAnsi="Arial Narrow"/>
                <w:bCs/>
                <w:iCs/>
              </w:rPr>
            </w:pPr>
            <w:r w:rsidRPr="004F1F18">
              <w:rPr>
                <w:rFonts w:ascii="Arial Narrow" w:hAnsi="Arial Narrow"/>
                <w:bCs/>
                <w:iCs/>
              </w:rPr>
              <w:t>19. Atlantique Assurances SA</w:t>
            </w:r>
          </w:p>
          <w:p w:rsidR="00713379" w:rsidRPr="004F1F18" w:rsidRDefault="00713379" w:rsidP="00FC6348">
            <w:pPr>
              <w:jc w:val="both"/>
              <w:rPr>
                <w:rFonts w:ascii="Arial Narrow" w:hAnsi="Arial Narrow"/>
                <w:bCs/>
                <w:iCs/>
              </w:rPr>
            </w:pPr>
            <w:r w:rsidRPr="004F1F18">
              <w:rPr>
                <w:rFonts w:ascii="Arial Narrow" w:hAnsi="Arial Narrow"/>
                <w:bCs/>
                <w:iCs/>
              </w:rPr>
              <w:t>20. Beneficial General Insurance SA</w:t>
            </w:r>
          </w:p>
          <w:p w:rsidR="00713379" w:rsidRPr="004F1F18" w:rsidRDefault="00713379" w:rsidP="00FC6348">
            <w:pPr>
              <w:jc w:val="both"/>
              <w:rPr>
                <w:rFonts w:ascii="Arial Narrow" w:hAnsi="Arial Narrow"/>
                <w:bCs/>
                <w:iCs/>
              </w:rPr>
            </w:pPr>
            <w:r w:rsidRPr="004F1F18">
              <w:rPr>
                <w:rFonts w:ascii="Arial Narrow" w:hAnsi="Arial Narrow"/>
                <w:bCs/>
                <w:iCs/>
              </w:rPr>
              <w:t>21. Chanas Assurances SA</w:t>
            </w:r>
          </w:p>
          <w:p w:rsidR="00713379" w:rsidRPr="004F1F18" w:rsidRDefault="00713379" w:rsidP="00FC6348">
            <w:pPr>
              <w:jc w:val="both"/>
              <w:rPr>
                <w:rFonts w:ascii="Arial Narrow" w:hAnsi="Arial Narrow"/>
                <w:bCs/>
                <w:iCs/>
              </w:rPr>
            </w:pPr>
            <w:r w:rsidRPr="004F1F18">
              <w:rPr>
                <w:rFonts w:ascii="Arial Narrow" w:hAnsi="Arial Narrow"/>
                <w:bCs/>
                <w:iCs/>
              </w:rPr>
              <w:t>22. CPA SA</w:t>
            </w:r>
          </w:p>
          <w:p w:rsidR="00713379" w:rsidRPr="004F1F18" w:rsidRDefault="00713379" w:rsidP="00FC6348">
            <w:pPr>
              <w:jc w:val="both"/>
              <w:rPr>
                <w:rFonts w:ascii="Arial Narrow" w:hAnsi="Arial Narrow"/>
                <w:bCs/>
                <w:iCs/>
              </w:rPr>
            </w:pPr>
            <w:r w:rsidRPr="004F1F18">
              <w:rPr>
                <w:rFonts w:ascii="Arial Narrow" w:hAnsi="Arial Narrow"/>
                <w:bCs/>
                <w:iCs/>
              </w:rPr>
              <w:t>23. NSIA Assurances SA</w:t>
            </w:r>
          </w:p>
          <w:p w:rsidR="00713379" w:rsidRPr="004F1F18" w:rsidRDefault="00713379" w:rsidP="00FC6348">
            <w:pPr>
              <w:jc w:val="both"/>
              <w:rPr>
                <w:rFonts w:ascii="Arial Narrow" w:hAnsi="Arial Narrow"/>
                <w:bCs/>
                <w:iCs/>
              </w:rPr>
            </w:pPr>
            <w:r w:rsidRPr="004F1F18">
              <w:rPr>
                <w:rFonts w:ascii="Arial Narrow" w:hAnsi="Arial Narrow"/>
                <w:bCs/>
                <w:iCs/>
              </w:rPr>
              <w:t>24. Pro Assur SA</w:t>
            </w:r>
          </w:p>
          <w:p w:rsidR="00713379" w:rsidRPr="004F1F18" w:rsidRDefault="00713379" w:rsidP="00FC6348">
            <w:pPr>
              <w:jc w:val="both"/>
              <w:rPr>
                <w:rFonts w:ascii="Arial Narrow" w:hAnsi="Arial Narrow"/>
                <w:bCs/>
                <w:iCs/>
              </w:rPr>
            </w:pPr>
            <w:r w:rsidRPr="004F1F18">
              <w:rPr>
                <w:rFonts w:ascii="Arial Narrow" w:hAnsi="Arial Narrow"/>
                <w:bCs/>
                <w:iCs/>
              </w:rPr>
              <w:t>25. SAAR SA</w:t>
            </w:r>
          </w:p>
          <w:p w:rsidR="00713379" w:rsidRPr="004F1F18" w:rsidRDefault="00713379" w:rsidP="00FC6348">
            <w:pPr>
              <w:jc w:val="both"/>
              <w:rPr>
                <w:rFonts w:ascii="Arial Narrow" w:hAnsi="Arial Narrow"/>
                <w:bCs/>
                <w:iCs/>
              </w:rPr>
            </w:pPr>
            <w:r w:rsidRPr="004F1F18">
              <w:rPr>
                <w:rFonts w:ascii="Arial Narrow" w:hAnsi="Arial Narrow"/>
                <w:bCs/>
                <w:iCs/>
              </w:rPr>
              <w:t>26. SAHAM Assurances SA</w:t>
            </w:r>
          </w:p>
          <w:p w:rsidR="00713379" w:rsidRPr="004F1F18" w:rsidRDefault="00713379" w:rsidP="00FC6348">
            <w:pPr>
              <w:jc w:val="both"/>
              <w:rPr>
                <w:rFonts w:ascii="Arial Narrow" w:hAnsi="Arial Narrow"/>
                <w:bCs/>
                <w:iCs/>
              </w:rPr>
            </w:pPr>
            <w:r w:rsidRPr="004F1F18">
              <w:rPr>
                <w:rFonts w:ascii="Arial Narrow" w:hAnsi="Arial Narrow"/>
                <w:bCs/>
                <w:iCs/>
              </w:rPr>
              <w:t>27. Zenithe Assurances SA</w:t>
            </w:r>
          </w:p>
        </w:tc>
      </w:tr>
    </w:tbl>
    <w:p w:rsidR="008669E8" w:rsidRPr="004F1F18" w:rsidRDefault="008669E8" w:rsidP="00FC6348">
      <w:pPr>
        <w:tabs>
          <w:tab w:val="left" w:pos="3819"/>
        </w:tabs>
        <w:jc w:val="both"/>
        <w:rPr>
          <w:rFonts w:ascii="Arial Narrow" w:hAnsi="Arial Narrow"/>
          <w:lang w:val="en-US"/>
        </w:rPr>
      </w:pPr>
    </w:p>
    <w:p w:rsidR="00BE5730" w:rsidRPr="004F1F18" w:rsidRDefault="00BE5730" w:rsidP="00FC6348">
      <w:pPr>
        <w:rPr>
          <w:rFonts w:ascii="Arial Narrow" w:hAnsi="Arial Narrow"/>
          <w:lang w:val="en-US"/>
        </w:rPr>
      </w:pPr>
    </w:p>
    <w:sectPr w:rsidR="00BE5730" w:rsidRPr="004F1F18" w:rsidSect="0053261A">
      <w:footerReference w:type="default" r:id="rId9"/>
      <w:pgSz w:w="11906" w:h="16838"/>
      <w:pgMar w:top="851" w:right="964" w:bottom="851" w:left="1247" w:header="708" w:footer="708" w:gutter="0"/>
      <w:pgBorders w:display="firstPage" w:offsetFrom="page">
        <w:top w:val="doubleD" w:sz="20" w:space="24" w:color="auto"/>
        <w:left w:val="doubleD" w:sz="20" w:space="24" w:color="auto"/>
        <w:bottom w:val="doubleD" w:sz="20" w:space="24" w:color="auto"/>
        <w:right w:val="doubleD"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980" w:rsidRDefault="00AD2980" w:rsidP="008669E8">
      <w:r>
        <w:separator/>
      </w:r>
    </w:p>
  </w:endnote>
  <w:endnote w:type="continuationSeparator" w:id="1">
    <w:p w:rsidR="00AD2980" w:rsidRDefault="00AD2980" w:rsidP="008669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Segoe Print"/>
    <w:charset w:val="00"/>
    <w:family w:val="decorative"/>
    <w:pitch w:val="default"/>
    <w:sig w:usb0="00000000"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438992"/>
      <w:docPartObj>
        <w:docPartGallery w:val="Page Numbers (Bottom of Page)"/>
        <w:docPartUnique/>
      </w:docPartObj>
    </w:sdtPr>
    <w:sdtContent>
      <w:p w:rsidR="00853AF6" w:rsidRDefault="00F2795F">
        <w:pPr>
          <w:pStyle w:val="Pieddepage"/>
          <w:jc w:val="right"/>
        </w:pPr>
        <w:fldSimple w:instr="PAGE   \* MERGEFORMAT">
          <w:r w:rsidR="00FA4B06">
            <w:rPr>
              <w:noProof/>
            </w:rPr>
            <w:t>6</w:t>
          </w:r>
        </w:fldSimple>
      </w:p>
    </w:sdtContent>
  </w:sdt>
  <w:p w:rsidR="00853AF6" w:rsidRDefault="00853A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980" w:rsidRDefault="00AD2980" w:rsidP="008669E8">
      <w:r>
        <w:separator/>
      </w:r>
    </w:p>
  </w:footnote>
  <w:footnote w:type="continuationSeparator" w:id="1">
    <w:p w:rsidR="00AD2980" w:rsidRDefault="00AD2980" w:rsidP="008669E8">
      <w:r>
        <w:continuationSeparator/>
      </w:r>
    </w:p>
  </w:footnote>
  <w:footnote w:id="2">
    <w:p w:rsidR="00853AF6" w:rsidRDefault="00853AF6"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travaillégalisés et des cartes professionnelles</w:t>
      </w:r>
    </w:p>
  </w:footnote>
  <w:footnote w:id="3">
    <w:p w:rsidR="00853AF6" w:rsidRDefault="00853AF6"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3">
    <w:nsid w:val="00000026"/>
    <w:multiLevelType w:val="singleLevel"/>
    <w:tmpl w:val="00000026"/>
    <w:name w:val="WW8Num38"/>
    <w:lvl w:ilvl="0">
      <w:start w:val="1"/>
      <w:numFmt w:val="decimal"/>
      <w:lvlText w:val="%1)"/>
      <w:lvlJc w:val="left"/>
      <w:pPr>
        <w:tabs>
          <w:tab w:val="num" w:pos="0"/>
        </w:tabs>
        <w:ind w:left="0" w:firstLine="0"/>
      </w:pPr>
    </w:lvl>
  </w:abstractNum>
  <w:abstractNum w:abstractNumId="4">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6">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19">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1">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3">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7">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8">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71FB001A"/>
    <w:multiLevelType w:val="hybridMultilevel"/>
    <w:tmpl w:val="58506FB8"/>
    <w:lvl w:ilvl="0" w:tplc="1444DE78">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15"/>
  </w:num>
  <w:num w:numId="2">
    <w:abstractNumId w:val="10"/>
  </w:num>
  <w:num w:numId="3">
    <w:abstractNumId w:val="4"/>
  </w:num>
  <w:num w:numId="4">
    <w:abstractNumId w:val="14"/>
  </w:num>
  <w:num w:numId="5">
    <w:abstractNumId w:val="11"/>
  </w:num>
  <w:num w:numId="6">
    <w:abstractNumId w:val="16"/>
  </w:num>
  <w:num w:numId="7">
    <w:abstractNumId w:val="3"/>
  </w:num>
  <w:num w:numId="8">
    <w:abstractNumId w:val="27"/>
  </w:num>
  <w:num w:numId="9">
    <w:abstractNumId w:val="8"/>
  </w:num>
  <w:num w:numId="10">
    <w:abstractNumId w:val="23"/>
  </w:num>
  <w:num w:numId="11">
    <w:abstractNumId w:val="17"/>
  </w:num>
  <w:num w:numId="12">
    <w:abstractNumId w:val="19"/>
  </w:num>
  <w:num w:numId="13">
    <w:abstractNumId w:val="6"/>
  </w:num>
  <w:num w:numId="14">
    <w:abstractNumId w:val="12"/>
  </w:num>
  <w:num w:numId="15">
    <w:abstractNumId w:val="9"/>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2"/>
    <w:lvlOverride w:ilvl="0">
      <w:lvl w:ilvl="0">
        <w:start w:val="1"/>
        <w:numFmt w:val="decimal"/>
        <w:pStyle w:val="TitrePieceDAO"/>
        <w:lvlText w:val="Pièce n°%1 :"/>
        <w:lvlJc w:val="left"/>
        <w:pPr>
          <w:ind w:left="5747" w:hanging="360"/>
        </w:pPr>
        <w:rPr>
          <w:rFonts w:cs="Times New Roman"/>
        </w:rPr>
      </w:lvl>
    </w:lvlOverride>
  </w:num>
  <w:num w:numId="18">
    <w:abstractNumId w:val="22"/>
  </w:num>
  <w:num w:numId="19">
    <w:abstractNumId w:val="26"/>
  </w:num>
  <w:num w:numId="20">
    <w:abstractNumId w:val="7"/>
  </w:num>
  <w:num w:numId="21">
    <w:abstractNumId w:val="13"/>
  </w:num>
  <w:num w:numId="22">
    <w:abstractNumId w:val="21"/>
  </w:num>
  <w:num w:numId="23">
    <w:abstractNumId w:val="25"/>
  </w:num>
  <w:num w:numId="24">
    <w:abstractNumId w:val="29"/>
  </w:num>
  <w:num w:numId="25">
    <w:abstractNumId w:val="5"/>
  </w:num>
  <w:num w:numId="26">
    <w:abstractNumId w:val="24"/>
  </w:num>
  <w:num w:numId="27">
    <w:abstractNumId w:val="0"/>
  </w:num>
  <w:num w:numId="28">
    <w:abstractNumId w:val="28"/>
  </w:num>
  <w:num w:numId="29">
    <w:abstractNumId w:val="20"/>
  </w:num>
  <w:num w:numId="30">
    <w:abstractNumId w:val="18"/>
  </w:num>
  <w:num w:numId="31">
    <w:abstractNumId w:val="3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08"/>
  <w:hyphenationZone w:val="425"/>
  <w:characterSpacingControl w:val="doNotCompress"/>
  <w:footnotePr>
    <w:footnote w:id="0"/>
    <w:footnote w:id="1"/>
  </w:footnotePr>
  <w:endnotePr>
    <w:endnote w:id="0"/>
    <w:endnote w:id="1"/>
  </w:endnotePr>
  <w:compat/>
  <w:rsids>
    <w:rsidRoot w:val="008669E8"/>
    <w:rsid w:val="0000388E"/>
    <w:rsid w:val="000258A3"/>
    <w:rsid w:val="00040C2B"/>
    <w:rsid w:val="00055F8B"/>
    <w:rsid w:val="000631AE"/>
    <w:rsid w:val="000725B3"/>
    <w:rsid w:val="000828E9"/>
    <w:rsid w:val="000944C9"/>
    <w:rsid w:val="000B2DBD"/>
    <w:rsid w:val="000D1580"/>
    <w:rsid w:val="000D1CCD"/>
    <w:rsid w:val="000E10AA"/>
    <w:rsid w:val="000E44F6"/>
    <w:rsid w:val="000E6453"/>
    <w:rsid w:val="00100B77"/>
    <w:rsid w:val="001026A4"/>
    <w:rsid w:val="00110CCC"/>
    <w:rsid w:val="00111C2F"/>
    <w:rsid w:val="00113696"/>
    <w:rsid w:val="00114CEC"/>
    <w:rsid w:val="00117D92"/>
    <w:rsid w:val="00121A6B"/>
    <w:rsid w:val="00136C8D"/>
    <w:rsid w:val="00140168"/>
    <w:rsid w:val="00150F5A"/>
    <w:rsid w:val="00151358"/>
    <w:rsid w:val="00161CE6"/>
    <w:rsid w:val="00172F13"/>
    <w:rsid w:val="00175955"/>
    <w:rsid w:val="00180E7E"/>
    <w:rsid w:val="00184C7B"/>
    <w:rsid w:val="00185080"/>
    <w:rsid w:val="001A12D4"/>
    <w:rsid w:val="001A7C17"/>
    <w:rsid w:val="001B11A9"/>
    <w:rsid w:val="001B5492"/>
    <w:rsid w:val="001C33DE"/>
    <w:rsid w:val="001D2F1B"/>
    <w:rsid w:val="001E1B61"/>
    <w:rsid w:val="001E1BD8"/>
    <w:rsid w:val="001F03AD"/>
    <w:rsid w:val="001F6BB6"/>
    <w:rsid w:val="00202817"/>
    <w:rsid w:val="00203367"/>
    <w:rsid w:val="002078FD"/>
    <w:rsid w:val="00212A01"/>
    <w:rsid w:val="002244B8"/>
    <w:rsid w:val="00225271"/>
    <w:rsid w:val="0022619B"/>
    <w:rsid w:val="002365BA"/>
    <w:rsid w:val="002518ED"/>
    <w:rsid w:val="00255779"/>
    <w:rsid w:val="00265AF3"/>
    <w:rsid w:val="00282896"/>
    <w:rsid w:val="0028664F"/>
    <w:rsid w:val="00292992"/>
    <w:rsid w:val="0029459C"/>
    <w:rsid w:val="002A03FC"/>
    <w:rsid w:val="002A0CE8"/>
    <w:rsid w:val="002A56E2"/>
    <w:rsid w:val="002B6875"/>
    <w:rsid w:val="002D345F"/>
    <w:rsid w:val="002E4604"/>
    <w:rsid w:val="002F0B0C"/>
    <w:rsid w:val="002F2A3F"/>
    <w:rsid w:val="002F3966"/>
    <w:rsid w:val="00306A4E"/>
    <w:rsid w:val="003113CE"/>
    <w:rsid w:val="00312358"/>
    <w:rsid w:val="00313FC6"/>
    <w:rsid w:val="0031401E"/>
    <w:rsid w:val="00334F47"/>
    <w:rsid w:val="003459AB"/>
    <w:rsid w:val="00347252"/>
    <w:rsid w:val="0037054D"/>
    <w:rsid w:val="003756EA"/>
    <w:rsid w:val="00391CC9"/>
    <w:rsid w:val="0039435B"/>
    <w:rsid w:val="003A0AA1"/>
    <w:rsid w:val="003A1584"/>
    <w:rsid w:val="003B67AB"/>
    <w:rsid w:val="003C48CD"/>
    <w:rsid w:val="003D19E5"/>
    <w:rsid w:val="003D711F"/>
    <w:rsid w:val="003D7B76"/>
    <w:rsid w:val="003F7BF5"/>
    <w:rsid w:val="00403605"/>
    <w:rsid w:val="004140A7"/>
    <w:rsid w:val="00425FE4"/>
    <w:rsid w:val="00426DF2"/>
    <w:rsid w:val="00432674"/>
    <w:rsid w:val="0043753E"/>
    <w:rsid w:val="00443D63"/>
    <w:rsid w:val="00445089"/>
    <w:rsid w:val="004545B5"/>
    <w:rsid w:val="0045756E"/>
    <w:rsid w:val="00463EB3"/>
    <w:rsid w:val="0047154A"/>
    <w:rsid w:val="0048251A"/>
    <w:rsid w:val="00484826"/>
    <w:rsid w:val="00486FBE"/>
    <w:rsid w:val="004A10BD"/>
    <w:rsid w:val="004C04B6"/>
    <w:rsid w:val="004C5063"/>
    <w:rsid w:val="004C696C"/>
    <w:rsid w:val="004E7F6E"/>
    <w:rsid w:val="004F1F18"/>
    <w:rsid w:val="004F2237"/>
    <w:rsid w:val="00500A03"/>
    <w:rsid w:val="005069C8"/>
    <w:rsid w:val="005206E6"/>
    <w:rsid w:val="005252CF"/>
    <w:rsid w:val="005266A8"/>
    <w:rsid w:val="0053054D"/>
    <w:rsid w:val="0053261A"/>
    <w:rsid w:val="0053725F"/>
    <w:rsid w:val="0054164A"/>
    <w:rsid w:val="0054292E"/>
    <w:rsid w:val="00543D14"/>
    <w:rsid w:val="00545C61"/>
    <w:rsid w:val="0054684C"/>
    <w:rsid w:val="00560D86"/>
    <w:rsid w:val="00570C2D"/>
    <w:rsid w:val="0058725B"/>
    <w:rsid w:val="00595D41"/>
    <w:rsid w:val="005A146E"/>
    <w:rsid w:val="005B0731"/>
    <w:rsid w:val="005C324A"/>
    <w:rsid w:val="005C557C"/>
    <w:rsid w:val="005C5CCD"/>
    <w:rsid w:val="005D1393"/>
    <w:rsid w:val="005D460F"/>
    <w:rsid w:val="005D4ABD"/>
    <w:rsid w:val="005D55AB"/>
    <w:rsid w:val="005E0001"/>
    <w:rsid w:val="005E1434"/>
    <w:rsid w:val="005E2E57"/>
    <w:rsid w:val="005E5359"/>
    <w:rsid w:val="005F1367"/>
    <w:rsid w:val="005F6CB4"/>
    <w:rsid w:val="00613939"/>
    <w:rsid w:val="00641570"/>
    <w:rsid w:val="006459B7"/>
    <w:rsid w:val="00650FDC"/>
    <w:rsid w:val="00652DC8"/>
    <w:rsid w:val="006536F1"/>
    <w:rsid w:val="006578EB"/>
    <w:rsid w:val="00666F3C"/>
    <w:rsid w:val="00676375"/>
    <w:rsid w:val="00683434"/>
    <w:rsid w:val="00683A63"/>
    <w:rsid w:val="00697BCC"/>
    <w:rsid w:val="006A0131"/>
    <w:rsid w:val="006A5C3B"/>
    <w:rsid w:val="006D3B31"/>
    <w:rsid w:val="006E359D"/>
    <w:rsid w:val="006E4879"/>
    <w:rsid w:val="006E58D9"/>
    <w:rsid w:val="006F1D92"/>
    <w:rsid w:val="006F43BD"/>
    <w:rsid w:val="006F5BF4"/>
    <w:rsid w:val="006F6F2A"/>
    <w:rsid w:val="007028BC"/>
    <w:rsid w:val="00713379"/>
    <w:rsid w:val="007160D2"/>
    <w:rsid w:val="00722B70"/>
    <w:rsid w:val="00757A6B"/>
    <w:rsid w:val="00766DA2"/>
    <w:rsid w:val="00774959"/>
    <w:rsid w:val="007751FF"/>
    <w:rsid w:val="00780B98"/>
    <w:rsid w:val="007832B5"/>
    <w:rsid w:val="00785182"/>
    <w:rsid w:val="00791801"/>
    <w:rsid w:val="0079290C"/>
    <w:rsid w:val="00792B4E"/>
    <w:rsid w:val="00797CA5"/>
    <w:rsid w:val="007A099B"/>
    <w:rsid w:val="007A4131"/>
    <w:rsid w:val="007B160E"/>
    <w:rsid w:val="007C12F5"/>
    <w:rsid w:val="007D1090"/>
    <w:rsid w:val="007D2AB3"/>
    <w:rsid w:val="007D7DFB"/>
    <w:rsid w:val="007E2517"/>
    <w:rsid w:val="007E32D7"/>
    <w:rsid w:val="007E7080"/>
    <w:rsid w:val="00804DE1"/>
    <w:rsid w:val="00806013"/>
    <w:rsid w:val="00814BE7"/>
    <w:rsid w:val="00820F5B"/>
    <w:rsid w:val="00830BC1"/>
    <w:rsid w:val="0083315E"/>
    <w:rsid w:val="00840B2C"/>
    <w:rsid w:val="00846B4C"/>
    <w:rsid w:val="00853AF6"/>
    <w:rsid w:val="00863EA3"/>
    <w:rsid w:val="008669E8"/>
    <w:rsid w:val="00870E16"/>
    <w:rsid w:val="0087504B"/>
    <w:rsid w:val="0088243D"/>
    <w:rsid w:val="0089154C"/>
    <w:rsid w:val="008926B9"/>
    <w:rsid w:val="0089550D"/>
    <w:rsid w:val="008C5FFC"/>
    <w:rsid w:val="008C6174"/>
    <w:rsid w:val="008E4BF5"/>
    <w:rsid w:val="008F3D65"/>
    <w:rsid w:val="008F6404"/>
    <w:rsid w:val="008F6B4A"/>
    <w:rsid w:val="00901A8B"/>
    <w:rsid w:val="00903EA9"/>
    <w:rsid w:val="00903F18"/>
    <w:rsid w:val="009069F0"/>
    <w:rsid w:val="00907868"/>
    <w:rsid w:val="00913619"/>
    <w:rsid w:val="00917850"/>
    <w:rsid w:val="009225AF"/>
    <w:rsid w:val="009249EE"/>
    <w:rsid w:val="00925551"/>
    <w:rsid w:val="00925774"/>
    <w:rsid w:val="0095236D"/>
    <w:rsid w:val="00953E08"/>
    <w:rsid w:val="00957EC6"/>
    <w:rsid w:val="009631DC"/>
    <w:rsid w:val="009828D3"/>
    <w:rsid w:val="00986372"/>
    <w:rsid w:val="00986548"/>
    <w:rsid w:val="0098666F"/>
    <w:rsid w:val="009A4CF8"/>
    <w:rsid w:val="009A5F72"/>
    <w:rsid w:val="009B0601"/>
    <w:rsid w:val="009B3CAD"/>
    <w:rsid w:val="009B68AF"/>
    <w:rsid w:val="009C0844"/>
    <w:rsid w:val="009C7883"/>
    <w:rsid w:val="009C7909"/>
    <w:rsid w:val="009E71BD"/>
    <w:rsid w:val="009F0D3D"/>
    <w:rsid w:val="009F1571"/>
    <w:rsid w:val="009F4255"/>
    <w:rsid w:val="00A22192"/>
    <w:rsid w:val="00A46160"/>
    <w:rsid w:val="00A4711B"/>
    <w:rsid w:val="00A47B27"/>
    <w:rsid w:val="00A52B32"/>
    <w:rsid w:val="00A63F0F"/>
    <w:rsid w:val="00A66203"/>
    <w:rsid w:val="00A70698"/>
    <w:rsid w:val="00A71A3B"/>
    <w:rsid w:val="00A7227D"/>
    <w:rsid w:val="00A979B5"/>
    <w:rsid w:val="00AA006B"/>
    <w:rsid w:val="00AA1493"/>
    <w:rsid w:val="00AA4538"/>
    <w:rsid w:val="00AA4716"/>
    <w:rsid w:val="00AB35BF"/>
    <w:rsid w:val="00AD2980"/>
    <w:rsid w:val="00AD4460"/>
    <w:rsid w:val="00AD7D67"/>
    <w:rsid w:val="00AE037F"/>
    <w:rsid w:val="00AE40D1"/>
    <w:rsid w:val="00AF3301"/>
    <w:rsid w:val="00B0359E"/>
    <w:rsid w:val="00B04A13"/>
    <w:rsid w:val="00B072F6"/>
    <w:rsid w:val="00B10946"/>
    <w:rsid w:val="00B13895"/>
    <w:rsid w:val="00B15720"/>
    <w:rsid w:val="00B22B83"/>
    <w:rsid w:val="00B2534D"/>
    <w:rsid w:val="00B35818"/>
    <w:rsid w:val="00B40C6D"/>
    <w:rsid w:val="00B51D27"/>
    <w:rsid w:val="00B52CBC"/>
    <w:rsid w:val="00B713A0"/>
    <w:rsid w:val="00B73874"/>
    <w:rsid w:val="00B73DC7"/>
    <w:rsid w:val="00B76537"/>
    <w:rsid w:val="00B92929"/>
    <w:rsid w:val="00BA6255"/>
    <w:rsid w:val="00BB0E05"/>
    <w:rsid w:val="00BB22D3"/>
    <w:rsid w:val="00BB4E61"/>
    <w:rsid w:val="00BC18D1"/>
    <w:rsid w:val="00BC45FC"/>
    <w:rsid w:val="00BC556F"/>
    <w:rsid w:val="00BC6F02"/>
    <w:rsid w:val="00BD46BF"/>
    <w:rsid w:val="00BD4B36"/>
    <w:rsid w:val="00BD64CF"/>
    <w:rsid w:val="00BE5730"/>
    <w:rsid w:val="00BF5A5B"/>
    <w:rsid w:val="00C01ECB"/>
    <w:rsid w:val="00C037E8"/>
    <w:rsid w:val="00C12428"/>
    <w:rsid w:val="00C26B98"/>
    <w:rsid w:val="00C302AE"/>
    <w:rsid w:val="00C306C3"/>
    <w:rsid w:val="00C35288"/>
    <w:rsid w:val="00C4010B"/>
    <w:rsid w:val="00C5285D"/>
    <w:rsid w:val="00C574F2"/>
    <w:rsid w:val="00C60124"/>
    <w:rsid w:val="00C607DE"/>
    <w:rsid w:val="00C621E9"/>
    <w:rsid w:val="00C64887"/>
    <w:rsid w:val="00C724E1"/>
    <w:rsid w:val="00C92490"/>
    <w:rsid w:val="00CA0721"/>
    <w:rsid w:val="00CA4F23"/>
    <w:rsid w:val="00CA7496"/>
    <w:rsid w:val="00CB1905"/>
    <w:rsid w:val="00CC1003"/>
    <w:rsid w:val="00CC27DA"/>
    <w:rsid w:val="00CC2D98"/>
    <w:rsid w:val="00CD10E6"/>
    <w:rsid w:val="00CE4647"/>
    <w:rsid w:val="00D13BA1"/>
    <w:rsid w:val="00D3033E"/>
    <w:rsid w:val="00D334B1"/>
    <w:rsid w:val="00D36D32"/>
    <w:rsid w:val="00D47B47"/>
    <w:rsid w:val="00D51A60"/>
    <w:rsid w:val="00D52655"/>
    <w:rsid w:val="00D5319A"/>
    <w:rsid w:val="00D539E8"/>
    <w:rsid w:val="00D57C89"/>
    <w:rsid w:val="00D65914"/>
    <w:rsid w:val="00D67ECE"/>
    <w:rsid w:val="00D717A9"/>
    <w:rsid w:val="00D9269E"/>
    <w:rsid w:val="00D927FB"/>
    <w:rsid w:val="00D97581"/>
    <w:rsid w:val="00DA7E8A"/>
    <w:rsid w:val="00DB30DD"/>
    <w:rsid w:val="00DB4C82"/>
    <w:rsid w:val="00DC11EE"/>
    <w:rsid w:val="00DC2EF6"/>
    <w:rsid w:val="00DD1386"/>
    <w:rsid w:val="00DE7612"/>
    <w:rsid w:val="00DE7BA9"/>
    <w:rsid w:val="00DF49B7"/>
    <w:rsid w:val="00DF4BC9"/>
    <w:rsid w:val="00E01D19"/>
    <w:rsid w:val="00E245A1"/>
    <w:rsid w:val="00E26FA8"/>
    <w:rsid w:val="00E36ABF"/>
    <w:rsid w:val="00E60563"/>
    <w:rsid w:val="00E62BD6"/>
    <w:rsid w:val="00E63525"/>
    <w:rsid w:val="00E6486F"/>
    <w:rsid w:val="00E6547A"/>
    <w:rsid w:val="00E70824"/>
    <w:rsid w:val="00E715BF"/>
    <w:rsid w:val="00E721A9"/>
    <w:rsid w:val="00E74E91"/>
    <w:rsid w:val="00E75D24"/>
    <w:rsid w:val="00E814BE"/>
    <w:rsid w:val="00E8447D"/>
    <w:rsid w:val="00E859F9"/>
    <w:rsid w:val="00E86DB3"/>
    <w:rsid w:val="00E9538B"/>
    <w:rsid w:val="00EA2E5B"/>
    <w:rsid w:val="00EB271A"/>
    <w:rsid w:val="00EB7405"/>
    <w:rsid w:val="00EB7DC3"/>
    <w:rsid w:val="00EC3AC0"/>
    <w:rsid w:val="00ED237E"/>
    <w:rsid w:val="00EE55FF"/>
    <w:rsid w:val="00EE7623"/>
    <w:rsid w:val="00EF03C5"/>
    <w:rsid w:val="00EF1E52"/>
    <w:rsid w:val="00EF5378"/>
    <w:rsid w:val="00EF7214"/>
    <w:rsid w:val="00F24A37"/>
    <w:rsid w:val="00F2637C"/>
    <w:rsid w:val="00F2795F"/>
    <w:rsid w:val="00F35A9F"/>
    <w:rsid w:val="00F45FBD"/>
    <w:rsid w:val="00F56D99"/>
    <w:rsid w:val="00F56F29"/>
    <w:rsid w:val="00F71D87"/>
    <w:rsid w:val="00F80B4C"/>
    <w:rsid w:val="00F85CB9"/>
    <w:rsid w:val="00F8678A"/>
    <w:rsid w:val="00F87FD8"/>
    <w:rsid w:val="00F92AA1"/>
    <w:rsid w:val="00F95F86"/>
    <w:rsid w:val="00FA0EDB"/>
    <w:rsid w:val="00FA17C9"/>
    <w:rsid w:val="00FA4B06"/>
    <w:rsid w:val="00FB7DB9"/>
    <w:rsid w:val="00FC6348"/>
    <w:rsid w:val="00FD4260"/>
    <w:rsid w:val="00FE6A7F"/>
    <w:rsid w:val="00FF69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AutoShape 23"/>
        <o:r id="V:Rule4" type="connector" idref="#AutoShape 24"/>
        <o:r id="V:Rule5" type="connector" idref="#AutoShape 23"/>
        <o:r id="V:Rule6" type="connector" idref="#AutoShape 24"/>
        <o:r id="V:Rule11" type="connector" idref="#AutoShape 24"/>
        <o:r id="V:Rule12"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uiPriority w:val="99"/>
    <w:rsid w:val="008669E8"/>
    <w:pPr>
      <w:tabs>
        <w:tab w:val="center" w:pos="4536"/>
        <w:tab w:val="right" w:pos="9072"/>
      </w:tabs>
    </w:pPr>
  </w:style>
  <w:style w:type="character" w:customStyle="1" w:styleId="En-tteCar">
    <w:name w:val="En-tête Car"/>
    <w:aliases w:val="Para3 Car"/>
    <w:basedOn w:val="Policepardfaut"/>
    <w:link w:val="En-tte"/>
    <w:uiPriority w:val="99"/>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30998</Words>
  <Characters>170492</Characters>
  <Application>Microsoft Office Word</Application>
  <DocSecurity>0</DocSecurity>
  <Lines>1420</Lines>
  <Paragraphs>402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2026-03-02T12:20:00Z</cp:lastPrinted>
  <dcterms:created xsi:type="dcterms:W3CDTF">2026-03-02T12:20:00Z</dcterms:created>
  <dcterms:modified xsi:type="dcterms:W3CDTF">2026-03-02T12:20:00Z</dcterms:modified>
</cp:coreProperties>
</file>